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A4" w:rsidRPr="00C10A45" w:rsidRDefault="004832A4" w:rsidP="004832A4">
      <w:pPr>
        <w:jc w:val="center"/>
        <w:rPr>
          <w:b/>
          <w:sz w:val="28"/>
          <w:szCs w:val="28"/>
        </w:rPr>
      </w:pPr>
      <w:r w:rsidRPr="00C10A45">
        <w:rPr>
          <w:b/>
          <w:sz w:val="28"/>
          <w:szCs w:val="28"/>
        </w:rPr>
        <w:t>АДМИНИСТРАЦИЯ</w:t>
      </w:r>
    </w:p>
    <w:p w:rsidR="004832A4" w:rsidRPr="00C10A45" w:rsidRDefault="004832A4" w:rsidP="004832A4">
      <w:pPr>
        <w:jc w:val="center"/>
        <w:rPr>
          <w:b/>
          <w:sz w:val="28"/>
          <w:szCs w:val="28"/>
        </w:rPr>
      </w:pPr>
      <w:r w:rsidRPr="00C10A45">
        <w:rPr>
          <w:b/>
          <w:sz w:val="28"/>
          <w:szCs w:val="28"/>
        </w:rPr>
        <w:t>МУНИЦИПАЛЬНОГО ОБРАЗОВАНИЯ ГОРОД КРАСНОДАР</w:t>
      </w:r>
    </w:p>
    <w:p w:rsidR="004832A4" w:rsidRDefault="004832A4" w:rsidP="004832A4">
      <w:pPr>
        <w:rPr>
          <w:sz w:val="28"/>
          <w:szCs w:val="28"/>
        </w:rPr>
      </w:pPr>
    </w:p>
    <w:p w:rsidR="004832A4" w:rsidRPr="009E0BF4" w:rsidRDefault="004832A4" w:rsidP="004832A4">
      <w:pPr>
        <w:ind w:firstLine="708"/>
        <w:jc w:val="both"/>
        <w:rPr>
          <w:sz w:val="28"/>
          <w:szCs w:val="28"/>
        </w:rPr>
      </w:pPr>
      <w:r w:rsidRPr="009E0BF4">
        <w:rPr>
          <w:sz w:val="28"/>
          <w:szCs w:val="28"/>
        </w:rPr>
        <w:t>Объявляет о конкурсном отборе социально ориентированных некоммерческих организаций</w:t>
      </w:r>
      <w:r>
        <w:rPr>
          <w:sz w:val="28"/>
          <w:szCs w:val="28"/>
        </w:rPr>
        <w:t xml:space="preserve"> </w:t>
      </w:r>
      <w:r w:rsidRPr="009E0BF4">
        <w:rPr>
          <w:sz w:val="28"/>
          <w:szCs w:val="28"/>
        </w:rPr>
        <w:t>для предоставления субсидий из средств местного бюджета (бюджета муниципального об</w:t>
      </w:r>
      <w:r>
        <w:rPr>
          <w:sz w:val="28"/>
          <w:szCs w:val="28"/>
        </w:rPr>
        <w:t xml:space="preserve">разования город Краснодар) в </w:t>
      </w:r>
      <w:r w:rsidR="00AF74D3">
        <w:rPr>
          <w:sz w:val="28"/>
          <w:szCs w:val="28"/>
        </w:rPr>
        <w:t>20</w:t>
      </w:r>
      <w:r w:rsidR="00081279">
        <w:rPr>
          <w:sz w:val="28"/>
          <w:szCs w:val="28"/>
        </w:rPr>
        <w:t>21</w:t>
      </w:r>
      <w:r w:rsidRPr="009E0BF4">
        <w:rPr>
          <w:sz w:val="28"/>
          <w:szCs w:val="28"/>
        </w:rPr>
        <w:t xml:space="preserve"> году.</w:t>
      </w:r>
    </w:p>
    <w:p w:rsidR="002B098D" w:rsidRPr="0097486E" w:rsidRDefault="004832A4" w:rsidP="002B098D">
      <w:pPr>
        <w:ind w:firstLine="709"/>
        <w:jc w:val="both"/>
        <w:rPr>
          <w:sz w:val="28"/>
          <w:szCs w:val="28"/>
        </w:rPr>
      </w:pPr>
      <w:r w:rsidRPr="008440AD">
        <w:rPr>
          <w:sz w:val="28"/>
          <w:szCs w:val="28"/>
        </w:rPr>
        <w:t>Конкурс проводится в соответствии с постановлением администрации муниципального</w:t>
      </w:r>
      <w:r>
        <w:rPr>
          <w:sz w:val="28"/>
          <w:szCs w:val="28"/>
        </w:rPr>
        <w:t xml:space="preserve"> образования город Краснодар от 19.01</w:t>
      </w:r>
      <w:r w:rsidRPr="008440A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8440AD">
        <w:rPr>
          <w:sz w:val="28"/>
          <w:szCs w:val="28"/>
        </w:rPr>
        <w:t xml:space="preserve"> № </w:t>
      </w:r>
      <w:r>
        <w:rPr>
          <w:sz w:val="28"/>
          <w:szCs w:val="28"/>
        </w:rPr>
        <w:t>180</w:t>
      </w:r>
      <w:r w:rsidRPr="008440AD">
        <w:rPr>
          <w:sz w:val="28"/>
          <w:szCs w:val="28"/>
        </w:rPr>
        <w:t xml:space="preserve"> «Об утверждении Порядка предоставления субсидий из средств</w:t>
      </w:r>
      <w:r w:rsidRPr="00EC54DB">
        <w:rPr>
          <w:sz w:val="28"/>
          <w:szCs w:val="28"/>
        </w:rPr>
        <w:t xml:space="preserve"> местного бюджета (бюджета муниципального образования город Краснодар) социально ориентированным некоммерческим организациям в рамках </w:t>
      </w:r>
      <w:r>
        <w:rPr>
          <w:sz w:val="28"/>
          <w:szCs w:val="28"/>
        </w:rPr>
        <w:t>под</w:t>
      </w:r>
      <w:r w:rsidRPr="00EC54DB">
        <w:rPr>
          <w:sz w:val="28"/>
          <w:szCs w:val="28"/>
        </w:rPr>
        <w:t xml:space="preserve">программ «Поддержка общественных инициатив и содействие развитию гражданского общества» </w:t>
      </w:r>
      <w:r>
        <w:rPr>
          <w:sz w:val="28"/>
          <w:szCs w:val="28"/>
        </w:rPr>
        <w:t>и «Гармонизация межнациональных отношений и профилактика терроризма и экстремизма</w:t>
      </w:r>
      <w:r w:rsidRPr="00EC54DB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муниципальной программы муниципального образования город Краснодар «Развитие гражданского общества»</w:t>
      </w:r>
      <w:r w:rsidRPr="00EC54DB">
        <w:rPr>
          <w:sz w:val="28"/>
          <w:szCs w:val="28"/>
        </w:rPr>
        <w:t xml:space="preserve">, которым  </w:t>
      </w:r>
      <w:r w:rsidR="00C43FCF" w:rsidRPr="00EC54DB">
        <w:rPr>
          <w:sz w:val="28"/>
          <w:szCs w:val="28"/>
        </w:rPr>
        <w:t>утверждён</w:t>
      </w:r>
      <w:r w:rsidRPr="00EC5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Pr="00EC54DB">
        <w:rPr>
          <w:sz w:val="28"/>
          <w:szCs w:val="28"/>
        </w:rPr>
        <w:t xml:space="preserve">предоставления субсидий из </w:t>
      </w:r>
      <w:r>
        <w:rPr>
          <w:sz w:val="28"/>
          <w:szCs w:val="28"/>
        </w:rPr>
        <w:t xml:space="preserve">средств </w:t>
      </w:r>
      <w:r w:rsidRPr="00EC54DB">
        <w:rPr>
          <w:sz w:val="28"/>
          <w:szCs w:val="28"/>
        </w:rPr>
        <w:t>местного бюджета (</w:t>
      </w:r>
      <w:r w:rsidRPr="0097486E">
        <w:rPr>
          <w:sz w:val="28"/>
          <w:szCs w:val="28"/>
        </w:rPr>
        <w:t xml:space="preserve">бюджета муниципального образования город Краснодар) социально ориентированным некоммерческим организациям. </w:t>
      </w:r>
    </w:p>
    <w:p w:rsidR="002B098D" w:rsidRPr="0097486E" w:rsidRDefault="004832A4" w:rsidP="002B098D">
      <w:pPr>
        <w:ind w:firstLine="709"/>
        <w:jc w:val="both"/>
        <w:rPr>
          <w:sz w:val="28"/>
          <w:szCs w:val="28"/>
        </w:rPr>
      </w:pPr>
      <w:r w:rsidRPr="0097486E">
        <w:rPr>
          <w:sz w:val="28"/>
          <w:szCs w:val="28"/>
        </w:rPr>
        <w:t xml:space="preserve">Право на получение субсидий в пределах средств, предусмотренных постановлением администрации муниципального образования город Краснодар от 15.10.2014 № 7471 «Об утверждении муниципальной программы муниципального образования город Краснодар «Развитие гражданского общества», имеют </w:t>
      </w:r>
      <w:r w:rsidR="002B098D" w:rsidRPr="0097486E">
        <w:rPr>
          <w:sz w:val="28"/>
          <w:szCs w:val="28"/>
        </w:rPr>
        <w:t>социально ориентированные некоммерческие организации, соответствующие на первое число месяца, предшествующего месяцу подачи заявки, следующим требованиям:</w:t>
      </w:r>
    </w:p>
    <w:p w:rsidR="002B098D" w:rsidRPr="0097486E" w:rsidRDefault="002B098D" w:rsidP="002B098D">
      <w:pPr>
        <w:pStyle w:val="a9"/>
        <w:jc w:val="both"/>
        <w:rPr>
          <w:sz w:val="28"/>
          <w:szCs w:val="28"/>
        </w:rPr>
      </w:pPr>
      <w:r w:rsidRPr="0097486E">
        <w:rPr>
          <w:sz w:val="28"/>
          <w:szCs w:val="28"/>
        </w:rPr>
        <w:tab/>
        <w:t>зарегистрированным в установленном порядке на территории муниципального образования город Краснодар;</w:t>
      </w:r>
    </w:p>
    <w:p w:rsidR="002B098D" w:rsidRPr="0097486E" w:rsidRDefault="002B098D" w:rsidP="002B098D">
      <w:pPr>
        <w:pStyle w:val="a9"/>
        <w:jc w:val="both"/>
        <w:rPr>
          <w:sz w:val="28"/>
          <w:szCs w:val="28"/>
        </w:rPr>
      </w:pPr>
      <w:r w:rsidRPr="0097486E">
        <w:rPr>
          <w:sz w:val="28"/>
          <w:szCs w:val="28"/>
        </w:rPr>
        <w:tab/>
        <w:t>не находящимся в процессе реорганизации, ликвидации, в отношении них не введена процедура банкротства, деятельность не должна быть приостановлена в порядке, предусмотренном законодательством Российской Федерации;</w:t>
      </w:r>
    </w:p>
    <w:p w:rsidR="002B098D" w:rsidRPr="0097486E" w:rsidRDefault="002B098D" w:rsidP="002B098D">
      <w:pPr>
        <w:pStyle w:val="a9"/>
        <w:jc w:val="both"/>
        <w:rPr>
          <w:sz w:val="28"/>
          <w:szCs w:val="28"/>
        </w:rPr>
      </w:pPr>
      <w:r w:rsidRPr="0097486E">
        <w:rPr>
          <w:sz w:val="28"/>
          <w:szCs w:val="28"/>
        </w:rPr>
        <w:tab/>
        <w:t>не имеющим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B098D" w:rsidRPr="0097486E" w:rsidRDefault="002B098D" w:rsidP="002B098D">
      <w:pPr>
        <w:pStyle w:val="a9"/>
        <w:jc w:val="both"/>
        <w:rPr>
          <w:sz w:val="28"/>
          <w:szCs w:val="28"/>
        </w:rPr>
      </w:pPr>
      <w:r w:rsidRPr="0097486E">
        <w:rPr>
          <w:sz w:val="28"/>
          <w:szCs w:val="28"/>
        </w:rPr>
        <w:tab/>
        <w:t>не имеющим просроченной задолженности по возврату субсидий, предоставленных в том числе в соответствии с иными правовыми актами, и иной просроченной задолженности перед местным бюджетом (бюджетом муниципального образования город Краснодар);</w:t>
      </w:r>
    </w:p>
    <w:p w:rsidR="002B098D" w:rsidRPr="0097486E" w:rsidRDefault="00734199" w:rsidP="002B098D">
      <w:pPr>
        <w:pStyle w:val="a9"/>
        <w:jc w:val="both"/>
        <w:rPr>
          <w:sz w:val="28"/>
          <w:szCs w:val="28"/>
        </w:rPr>
      </w:pPr>
      <w:r w:rsidRPr="0097486E">
        <w:rPr>
          <w:sz w:val="28"/>
          <w:szCs w:val="28"/>
        </w:rPr>
        <w:tab/>
      </w:r>
      <w:r w:rsidR="002B098D" w:rsidRPr="0097486E">
        <w:rPr>
          <w:sz w:val="28"/>
          <w:szCs w:val="28"/>
        </w:rPr>
        <w:t xml:space="preserve">осуществляющим деятельность на территории муниципального образования город Краснодар не менее </w:t>
      </w:r>
      <w:r w:rsidR="008C5B0E" w:rsidRPr="0097486E">
        <w:rPr>
          <w:sz w:val="28"/>
          <w:szCs w:val="28"/>
        </w:rPr>
        <w:t>трёх</w:t>
      </w:r>
      <w:r w:rsidR="002B098D" w:rsidRPr="0097486E">
        <w:rPr>
          <w:sz w:val="28"/>
          <w:szCs w:val="28"/>
        </w:rPr>
        <w:t xml:space="preserve"> лет (учитывается деятельность без образования юридического лица), в соответствии с их учредительными документами:</w:t>
      </w:r>
    </w:p>
    <w:p w:rsidR="002B098D" w:rsidRPr="0097486E" w:rsidRDefault="002B098D" w:rsidP="002B098D">
      <w:pPr>
        <w:pStyle w:val="a9"/>
        <w:jc w:val="both"/>
        <w:rPr>
          <w:sz w:val="28"/>
          <w:szCs w:val="28"/>
        </w:rPr>
      </w:pPr>
      <w:r w:rsidRPr="0097486E">
        <w:rPr>
          <w:sz w:val="28"/>
          <w:szCs w:val="28"/>
        </w:rPr>
        <w:tab/>
        <w:t>деятельность по социальной поддержке и защите граждан;</w:t>
      </w:r>
    </w:p>
    <w:p w:rsidR="002B098D" w:rsidRPr="0097486E" w:rsidRDefault="002B098D" w:rsidP="002B098D">
      <w:pPr>
        <w:pStyle w:val="a9"/>
        <w:jc w:val="both"/>
        <w:rPr>
          <w:sz w:val="28"/>
          <w:szCs w:val="28"/>
        </w:rPr>
      </w:pPr>
      <w:r w:rsidRPr="0097486E">
        <w:rPr>
          <w:sz w:val="28"/>
          <w:szCs w:val="28"/>
        </w:rPr>
        <w:lastRenderedPageBreak/>
        <w:tab/>
        <w:t>деятельность в области патриотического воспитания граждан и пропаганды здорового образа жизни;</w:t>
      </w:r>
    </w:p>
    <w:p w:rsidR="002B098D" w:rsidRPr="0097486E" w:rsidRDefault="002B098D" w:rsidP="002B098D">
      <w:pPr>
        <w:pStyle w:val="a9"/>
        <w:jc w:val="both"/>
        <w:rPr>
          <w:sz w:val="28"/>
          <w:szCs w:val="28"/>
        </w:rPr>
      </w:pPr>
      <w:r w:rsidRPr="0097486E">
        <w:rPr>
          <w:sz w:val="28"/>
          <w:szCs w:val="28"/>
        </w:rPr>
        <w:tab/>
        <w:t>деятельность, направленную на развитие духовно-нравственного воспитания;</w:t>
      </w:r>
    </w:p>
    <w:p w:rsidR="002B098D" w:rsidRPr="0097486E" w:rsidRDefault="002B098D" w:rsidP="002B098D">
      <w:pPr>
        <w:pStyle w:val="a9"/>
        <w:rPr>
          <w:sz w:val="28"/>
          <w:szCs w:val="28"/>
        </w:rPr>
      </w:pPr>
      <w:r w:rsidRPr="0097486E">
        <w:rPr>
          <w:sz w:val="28"/>
          <w:szCs w:val="28"/>
        </w:rPr>
        <w:tab/>
        <w:t>деятельность по сохранению и развитию национальных культур и гармонизации межнациональных отношений.</w:t>
      </w:r>
    </w:p>
    <w:p w:rsidR="004832A4" w:rsidRPr="002B098D" w:rsidRDefault="004832A4" w:rsidP="002B098D">
      <w:pPr>
        <w:pStyle w:val="a9"/>
        <w:rPr>
          <w:sz w:val="28"/>
          <w:szCs w:val="28"/>
        </w:rPr>
      </w:pPr>
    </w:p>
    <w:p w:rsidR="004832A4" w:rsidRPr="009E0BF4" w:rsidRDefault="004832A4" w:rsidP="004B4BA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E0BF4">
        <w:rPr>
          <w:b/>
          <w:sz w:val="28"/>
          <w:szCs w:val="28"/>
        </w:rPr>
        <w:t xml:space="preserve">Для участия в </w:t>
      </w:r>
      <w:r w:rsidRPr="009110AE">
        <w:rPr>
          <w:b/>
          <w:sz w:val="28"/>
          <w:szCs w:val="28"/>
        </w:rPr>
        <w:t>Конкурсе социально ориентированны</w:t>
      </w:r>
      <w:r w:rsidR="00BB2B55">
        <w:rPr>
          <w:b/>
          <w:sz w:val="28"/>
          <w:szCs w:val="28"/>
        </w:rPr>
        <w:t>е</w:t>
      </w:r>
      <w:r w:rsidRPr="009110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9110AE">
        <w:rPr>
          <w:b/>
          <w:sz w:val="28"/>
          <w:szCs w:val="28"/>
        </w:rPr>
        <w:t>екоммерчес</w:t>
      </w:r>
      <w:r>
        <w:rPr>
          <w:b/>
          <w:sz w:val="28"/>
          <w:szCs w:val="28"/>
        </w:rPr>
        <w:t>-</w:t>
      </w:r>
      <w:r w:rsidRPr="009110AE">
        <w:rPr>
          <w:b/>
          <w:sz w:val="28"/>
          <w:szCs w:val="28"/>
        </w:rPr>
        <w:t>ки</w:t>
      </w:r>
      <w:r w:rsidR="00BB2B55">
        <w:rPr>
          <w:b/>
          <w:sz w:val="28"/>
          <w:szCs w:val="28"/>
        </w:rPr>
        <w:t>е</w:t>
      </w:r>
      <w:r w:rsidRPr="009110AE">
        <w:rPr>
          <w:b/>
          <w:sz w:val="28"/>
          <w:szCs w:val="28"/>
        </w:rPr>
        <w:t xml:space="preserve"> организаци</w:t>
      </w:r>
      <w:r w:rsidR="00BB2B5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E0BF4">
        <w:rPr>
          <w:b/>
          <w:sz w:val="28"/>
          <w:szCs w:val="28"/>
        </w:rPr>
        <w:t>представля</w:t>
      </w:r>
      <w:r w:rsidR="00BB2B55">
        <w:rPr>
          <w:b/>
          <w:sz w:val="28"/>
          <w:szCs w:val="28"/>
        </w:rPr>
        <w:t>ю</w:t>
      </w:r>
      <w:r w:rsidRPr="009E0BF4">
        <w:rPr>
          <w:b/>
          <w:sz w:val="28"/>
          <w:szCs w:val="28"/>
        </w:rPr>
        <w:t xml:space="preserve">т </w:t>
      </w:r>
      <w:r w:rsidR="004B4BAE">
        <w:rPr>
          <w:b/>
          <w:sz w:val="28"/>
          <w:szCs w:val="28"/>
        </w:rPr>
        <w:t xml:space="preserve">в Департамент внутренней политики администрации муниципального образования город Краснодар </w:t>
      </w:r>
      <w:r w:rsidRPr="009E0BF4">
        <w:rPr>
          <w:b/>
          <w:sz w:val="28"/>
          <w:szCs w:val="28"/>
        </w:rPr>
        <w:t>следующие документы:</w:t>
      </w:r>
    </w:p>
    <w:p w:rsidR="004832A4" w:rsidRPr="001E5683" w:rsidRDefault="004832A4" w:rsidP="004832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5683">
        <w:rPr>
          <w:sz w:val="28"/>
          <w:szCs w:val="28"/>
        </w:rPr>
        <w:t>заявку на участие в Конкурсе</w:t>
      </w:r>
      <w:r w:rsidR="00F61080">
        <w:rPr>
          <w:sz w:val="28"/>
          <w:szCs w:val="28"/>
        </w:rPr>
        <w:t xml:space="preserve"> с сопроводительным письмом за подписью руководителя некоммерческой организации в адрес Департамента внутренней политики администрации муниципального образования город Краснодар</w:t>
      </w:r>
      <w:r>
        <w:rPr>
          <w:sz w:val="28"/>
          <w:szCs w:val="28"/>
        </w:rPr>
        <w:t>;</w:t>
      </w:r>
      <w:r w:rsidRPr="001E5683">
        <w:rPr>
          <w:sz w:val="28"/>
          <w:szCs w:val="28"/>
        </w:rPr>
        <w:t xml:space="preserve"> </w:t>
      </w:r>
    </w:p>
    <w:p w:rsidR="00BB2B55" w:rsidRPr="00BB2B55" w:rsidRDefault="00BB2B55" w:rsidP="00BB2B5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2B55">
        <w:rPr>
          <w:sz w:val="28"/>
          <w:szCs w:val="28"/>
        </w:rPr>
        <w:t>копии паспорта гражданина Российской Федерации (иного документа, удостоверяющего личность) и документа, подтверждающего полномочия лица действовать от имени Претендента;</w:t>
      </w:r>
    </w:p>
    <w:p w:rsidR="00BB2B55" w:rsidRPr="00BB2B55" w:rsidRDefault="00BB2B55" w:rsidP="00BB2B5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2B55">
        <w:rPr>
          <w:sz w:val="28"/>
          <w:szCs w:val="28"/>
        </w:rPr>
        <w:t>копии Устава или иного учредительного документа, заверенной печатью и подписью руководителя некоммерческой организации в установленном законодательством порядке;</w:t>
      </w:r>
    </w:p>
    <w:p w:rsidR="00BB2B55" w:rsidRPr="00BB2B55" w:rsidRDefault="00BB2B55" w:rsidP="00BB2B5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2B55">
        <w:rPr>
          <w:sz w:val="28"/>
          <w:szCs w:val="28"/>
        </w:rPr>
        <w:t>справки налогового органа, подтверждающие отсутствие у Претендента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BB2B55" w:rsidRPr="00BB2B55" w:rsidRDefault="00BB2B55" w:rsidP="00BB2B5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2B55">
        <w:rPr>
          <w:sz w:val="28"/>
          <w:szCs w:val="28"/>
        </w:rPr>
        <w:t xml:space="preserve">справки из банка о наличии </w:t>
      </w:r>
      <w:r w:rsidR="00E920A8" w:rsidRPr="00BB2B55">
        <w:rPr>
          <w:sz w:val="28"/>
          <w:szCs w:val="28"/>
        </w:rPr>
        <w:t>рублёвого</w:t>
      </w:r>
      <w:r w:rsidRPr="00BB2B55">
        <w:rPr>
          <w:sz w:val="28"/>
          <w:szCs w:val="28"/>
        </w:rPr>
        <w:t xml:space="preserve"> счета;</w:t>
      </w:r>
      <w:r w:rsidRPr="00BB2B55">
        <w:rPr>
          <w:sz w:val="28"/>
          <w:szCs w:val="28"/>
        </w:rPr>
        <w:tab/>
      </w:r>
    </w:p>
    <w:p w:rsidR="00BB2B55" w:rsidRPr="00BB2B55" w:rsidRDefault="00B51255" w:rsidP="00BB2B5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2B55" w:rsidRPr="00BB2B55">
        <w:rPr>
          <w:sz w:val="28"/>
          <w:szCs w:val="28"/>
        </w:rPr>
        <w:t>письма от Претендента об отсутствии просроченной задолженности по возврату субсидий, представленных в том числе в соответствии с иными правовыми актами, и иной просроченной задолженности перед местным бюджетом (бюджетом муниципального образования город Краснодар);</w:t>
      </w:r>
    </w:p>
    <w:p w:rsidR="00BB2B55" w:rsidRDefault="00BB2B55" w:rsidP="00BB2B5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2B55">
        <w:rPr>
          <w:sz w:val="28"/>
          <w:szCs w:val="28"/>
        </w:rPr>
        <w:t xml:space="preserve">копии бухгалтерского баланса на последнюю </w:t>
      </w:r>
      <w:r w:rsidR="00E920A8" w:rsidRPr="00BB2B55">
        <w:rPr>
          <w:sz w:val="28"/>
          <w:szCs w:val="28"/>
        </w:rPr>
        <w:t>отчётную</w:t>
      </w:r>
      <w:r w:rsidRPr="00BB2B55">
        <w:rPr>
          <w:sz w:val="28"/>
          <w:szCs w:val="28"/>
        </w:rPr>
        <w:t xml:space="preserve"> дату с отметкой Инспекции Федеральной налоговой службы Российской Федерации;</w:t>
      </w:r>
    </w:p>
    <w:p w:rsidR="00BB2B55" w:rsidRPr="00F83988" w:rsidRDefault="00BB2B55" w:rsidP="00BB2B5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91F" w:rsidRPr="00054863">
        <w:rPr>
          <w:sz w:val="28"/>
          <w:szCs w:val="28"/>
        </w:rPr>
        <w:t xml:space="preserve">плана-графика проведения мероприятий с указанием целей и задач, программы или положения о проведении мероприятий (при необходимости), планируемых результатов, сроков проведения мероприятий, объёмов планируемых расходов (сметы расходов), количества охватываемых мероприятиями лиц с учётом ограничений, </w:t>
      </w:r>
      <w:r w:rsidR="00FA391F" w:rsidRPr="00F83988">
        <w:rPr>
          <w:sz w:val="28"/>
          <w:szCs w:val="28"/>
        </w:rPr>
        <w:t>установленных постановлением главы администрации (губернатора) Краснодарского края от 13.03.2020  № 129 «О введении режима повышенной готовности на территории Краснодарского края и мерах по предотвращению</w:t>
      </w:r>
      <w:r w:rsidR="0097486E">
        <w:rPr>
          <w:sz w:val="28"/>
          <w:szCs w:val="28"/>
        </w:rPr>
        <w:t xml:space="preserve"> распространения новой корона</w:t>
      </w:r>
      <w:r w:rsidR="00FA391F" w:rsidRPr="00F83988">
        <w:rPr>
          <w:sz w:val="28"/>
          <w:szCs w:val="28"/>
        </w:rPr>
        <w:t>вирусной инфекции (</w:t>
      </w:r>
      <w:r w:rsidR="00FA391F" w:rsidRPr="00F83988">
        <w:rPr>
          <w:sz w:val="28"/>
          <w:szCs w:val="28"/>
          <w:lang w:val="en-US"/>
        </w:rPr>
        <w:t>COVID</w:t>
      </w:r>
      <w:r w:rsidR="00FA391F" w:rsidRPr="00F83988">
        <w:rPr>
          <w:sz w:val="28"/>
          <w:szCs w:val="28"/>
        </w:rPr>
        <w:t>-19)»;</w:t>
      </w:r>
    </w:p>
    <w:p w:rsidR="00BB2B55" w:rsidRPr="00BB2B55" w:rsidRDefault="00BB2B55" w:rsidP="00BB2B5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2B55">
        <w:rPr>
          <w:sz w:val="28"/>
          <w:szCs w:val="28"/>
        </w:rPr>
        <w:t>печатны</w:t>
      </w:r>
      <w:r w:rsidR="0081787B">
        <w:rPr>
          <w:sz w:val="28"/>
          <w:szCs w:val="28"/>
        </w:rPr>
        <w:t>е</w:t>
      </w:r>
      <w:r w:rsidRPr="00BB2B55">
        <w:rPr>
          <w:sz w:val="28"/>
          <w:szCs w:val="28"/>
        </w:rPr>
        <w:t xml:space="preserve"> материал</w:t>
      </w:r>
      <w:r w:rsidR="0081787B">
        <w:rPr>
          <w:sz w:val="28"/>
          <w:szCs w:val="28"/>
        </w:rPr>
        <w:t>ы</w:t>
      </w:r>
      <w:r w:rsidRPr="00BB2B55">
        <w:rPr>
          <w:sz w:val="28"/>
          <w:szCs w:val="28"/>
        </w:rPr>
        <w:t>, содержащи</w:t>
      </w:r>
      <w:r w:rsidR="0081787B">
        <w:rPr>
          <w:sz w:val="28"/>
          <w:szCs w:val="28"/>
        </w:rPr>
        <w:t>е</w:t>
      </w:r>
      <w:r w:rsidRPr="00BB2B55">
        <w:rPr>
          <w:sz w:val="28"/>
          <w:szCs w:val="28"/>
        </w:rPr>
        <w:t xml:space="preserve"> информацию о мероприятиях, для осуществления которых запрашивается субсидия, либо об опыте выполнения в прошлом мероприятий, аналогичных по содержанию заявляемым в плане-графике;</w:t>
      </w:r>
    </w:p>
    <w:p w:rsidR="00BB2B55" w:rsidRPr="00B04066" w:rsidRDefault="00BB2B55" w:rsidP="00B04066">
      <w:pPr>
        <w:pStyle w:val="a9"/>
        <w:rPr>
          <w:sz w:val="28"/>
          <w:szCs w:val="28"/>
        </w:rPr>
      </w:pPr>
      <w:r>
        <w:tab/>
      </w:r>
      <w:r w:rsidRPr="00B04066">
        <w:rPr>
          <w:sz w:val="28"/>
          <w:szCs w:val="28"/>
        </w:rPr>
        <w:t>описи представленных документов.</w:t>
      </w:r>
    </w:p>
    <w:p w:rsidR="00B04066" w:rsidRPr="00B04066" w:rsidRDefault="00B04066" w:rsidP="00FA391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04066">
        <w:rPr>
          <w:sz w:val="28"/>
          <w:szCs w:val="28"/>
        </w:rPr>
        <w:t xml:space="preserve">Заявка на участие в Конкурсе, план-график проведения мероприятий с указанием целей и задач, программы или положения о проведении мероприятий (при необходимости), планируемых результатов, сроков проведения мероприятий, </w:t>
      </w:r>
      <w:r w:rsidR="00E920A8" w:rsidRPr="00B04066">
        <w:rPr>
          <w:sz w:val="28"/>
          <w:szCs w:val="28"/>
        </w:rPr>
        <w:t>объёмов</w:t>
      </w:r>
      <w:r w:rsidRPr="00B04066">
        <w:rPr>
          <w:sz w:val="28"/>
          <w:szCs w:val="28"/>
        </w:rPr>
        <w:t xml:space="preserve"> планируемых расходов (сметы расходов), количество охватываемых мероприятиями лиц представляются на бумажном носителе и в электронном виде.</w:t>
      </w:r>
    </w:p>
    <w:p w:rsidR="004832A4" w:rsidRDefault="004832A4" w:rsidP="004832A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77DEA">
        <w:rPr>
          <w:b/>
          <w:sz w:val="28"/>
          <w:szCs w:val="28"/>
        </w:rPr>
        <w:t>Общий фонд конкурса</w:t>
      </w:r>
      <w:r>
        <w:rPr>
          <w:b/>
          <w:sz w:val="28"/>
          <w:szCs w:val="28"/>
        </w:rPr>
        <w:t xml:space="preserve"> в 20</w:t>
      </w:r>
      <w:r w:rsidR="00AF1F5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году по </w:t>
      </w:r>
      <w:r w:rsidRPr="009110AE">
        <w:rPr>
          <w:b/>
          <w:sz w:val="28"/>
          <w:szCs w:val="28"/>
        </w:rPr>
        <w:t xml:space="preserve">подпрограмме «Поддержка общественных инициатив и содействие развитию гражданского общества» </w:t>
      </w:r>
      <w:r>
        <w:rPr>
          <w:b/>
          <w:sz w:val="28"/>
          <w:szCs w:val="28"/>
        </w:rPr>
        <w:t xml:space="preserve">составляет 9500,0 </w:t>
      </w:r>
      <w:r w:rsidRPr="00877DEA">
        <w:rPr>
          <w:b/>
          <w:sz w:val="28"/>
          <w:szCs w:val="28"/>
        </w:rPr>
        <w:t>тыс. рублей</w:t>
      </w:r>
      <w:r>
        <w:rPr>
          <w:b/>
          <w:sz w:val="28"/>
          <w:szCs w:val="28"/>
        </w:rPr>
        <w:t xml:space="preserve">, </w:t>
      </w:r>
      <w:r w:rsidRPr="00AC08B2">
        <w:rPr>
          <w:sz w:val="28"/>
          <w:szCs w:val="28"/>
        </w:rPr>
        <w:t>в том числе на проведение мероприятий, направленных на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4832A4" w:rsidRDefault="004832A4" w:rsidP="004832A4">
      <w:pPr>
        <w:pStyle w:val="ConsPlusTitle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0BF4">
        <w:rPr>
          <w:sz w:val="28"/>
          <w:szCs w:val="28"/>
        </w:rPr>
        <w:t xml:space="preserve">Поддержку социально ориентированных некоммерческих организаций, осуществляющих деятельность </w:t>
      </w:r>
      <w:r w:rsidRPr="002A2440">
        <w:rPr>
          <w:b w:val="0"/>
          <w:sz w:val="28"/>
          <w:szCs w:val="28"/>
        </w:rPr>
        <w:t xml:space="preserve"> </w:t>
      </w:r>
      <w:r w:rsidRPr="001E5683">
        <w:rPr>
          <w:sz w:val="28"/>
          <w:szCs w:val="28"/>
        </w:rPr>
        <w:t>по социальной поддержке и защите граждан:</w:t>
      </w:r>
    </w:p>
    <w:p w:rsidR="00AF1F5B" w:rsidRPr="0097486E" w:rsidRDefault="00AF1F5B" w:rsidP="00AF1F5B">
      <w:pPr>
        <w:pStyle w:val="a3"/>
        <w:spacing w:after="200"/>
        <w:ind w:left="709"/>
      </w:pPr>
      <w:r w:rsidRPr="0097486E">
        <w:t xml:space="preserve">в 2021 году (7 900,0 тыс. руб.): </w:t>
      </w:r>
    </w:p>
    <w:p w:rsidR="00AF1F5B" w:rsidRPr="0097486E" w:rsidRDefault="00AF1F5B" w:rsidP="00AF1F5B">
      <w:pPr>
        <w:pStyle w:val="a3"/>
        <w:spacing w:after="200"/>
        <w:ind w:left="0"/>
      </w:pPr>
      <w:r w:rsidRPr="0097486E">
        <w:tab/>
        <w:t>участникам, занявшим 1 место, – 500,0 тыс. рублей (8 победителей);</w:t>
      </w:r>
    </w:p>
    <w:p w:rsidR="00AF1F5B" w:rsidRPr="0097486E" w:rsidRDefault="00AF1F5B" w:rsidP="00AF1F5B">
      <w:pPr>
        <w:pStyle w:val="a3"/>
        <w:spacing w:after="200"/>
        <w:ind w:left="0"/>
      </w:pPr>
      <w:r w:rsidRPr="0097486E">
        <w:tab/>
        <w:t>участникам, занявшим 2 место, – 400,0 тыс. рублей (6 победителя);</w:t>
      </w:r>
    </w:p>
    <w:p w:rsidR="00AF1F5B" w:rsidRPr="0097486E" w:rsidRDefault="00AF1F5B" w:rsidP="00AF1F5B">
      <w:pPr>
        <w:pStyle w:val="a3"/>
        <w:spacing w:after="200"/>
        <w:ind w:left="0"/>
      </w:pPr>
      <w:r w:rsidRPr="0097486E">
        <w:tab/>
        <w:t>участникам, занявшим 3 место, – 150</w:t>
      </w:r>
      <w:r w:rsidR="00862656" w:rsidRPr="0097486E">
        <w:t>,0 тыс. рублей (10 победителей).</w:t>
      </w:r>
    </w:p>
    <w:p w:rsidR="004832A4" w:rsidRPr="0097486E" w:rsidRDefault="004832A4" w:rsidP="00AF1F5B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97486E">
        <w:rPr>
          <w:sz w:val="28"/>
          <w:szCs w:val="28"/>
        </w:rPr>
        <w:t>2. Поддержку социально ориентированных некоммерческих организаций, осуществляющих деятельность в области патриотического воспитания граждан и пропаганды здорового образа жизни:</w:t>
      </w:r>
    </w:p>
    <w:p w:rsidR="00862656" w:rsidRPr="0097486E" w:rsidRDefault="004832A4" w:rsidP="00862656">
      <w:pPr>
        <w:pStyle w:val="a3"/>
        <w:spacing w:after="200"/>
        <w:ind w:left="0"/>
      </w:pPr>
      <w:r w:rsidRPr="0097486E">
        <w:tab/>
      </w:r>
      <w:r w:rsidR="00862656" w:rsidRPr="0097486E">
        <w:t>в 2021 году (850,0 тыс. руб.):</w:t>
      </w:r>
    </w:p>
    <w:p w:rsidR="00862656" w:rsidRPr="0097486E" w:rsidRDefault="00862656" w:rsidP="00862656">
      <w:pPr>
        <w:pStyle w:val="a3"/>
        <w:spacing w:after="200"/>
        <w:ind w:left="0"/>
      </w:pPr>
      <w:r w:rsidRPr="0097486E">
        <w:tab/>
        <w:t>участникам, занявшим 1 место, – 250,0 тыс. рублей (2 победителя);</w:t>
      </w:r>
    </w:p>
    <w:p w:rsidR="00862656" w:rsidRPr="0097486E" w:rsidRDefault="00862656" w:rsidP="00862656">
      <w:pPr>
        <w:pStyle w:val="a3"/>
        <w:spacing w:after="200"/>
        <w:ind w:left="0"/>
      </w:pPr>
      <w:r w:rsidRPr="0097486E">
        <w:tab/>
        <w:t>участникам, занявшим 2 место, – 100,0 тыс. рублей (2 победителя);</w:t>
      </w:r>
    </w:p>
    <w:p w:rsidR="00862656" w:rsidRPr="0097486E" w:rsidRDefault="00862656" w:rsidP="00862656">
      <w:pPr>
        <w:pStyle w:val="a3"/>
        <w:spacing w:after="200"/>
        <w:ind w:left="0"/>
      </w:pPr>
      <w:r w:rsidRPr="0097486E">
        <w:tab/>
        <w:t>участникам, занявшим 3 место, – 75,0 тыс. рублей (2 победителя).</w:t>
      </w:r>
    </w:p>
    <w:p w:rsidR="004832A4" w:rsidRPr="0097486E" w:rsidRDefault="00862656" w:rsidP="00862656">
      <w:pPr>
        <w:pStyle w:val="a3"/>
        <w:spacing w:after="200"/>
        <w:ind w:left="0"/>
        <w:rPr>
          <w:b/>
        </w:rPr>
      </w:pPr>
      <w:r w:rsidRPr="0097486E">
        <w:tab/>
      </w:r>
      <w:r w:rsidR="004832A4" w:rsidRPr="0097486E">
        <w:rPr>
          <w:b/>
        </w:rPr>
        <w:t>3. Поддержку социально ориентированных некоммерческих организаций, осуществляющих деятельность, направленную на развитие духовно-нравственного воспитания:</w:t>
      </w:r>
    </w:p>
    <w:p w:rsidR="00862656" w:rsidRPr="0097486E" w:rsidRDefault="004832A4" w:rsidP="00862656">
      <w:pPr>
        <w:pStyle w:val="a3"/>
        <w:spacing w:after="200"/>
        <w:ind w:left="0"/>
      </w:pPr>
      <w:r w:rsidRPr="0097486E">
        <w:tab/>
      </w:r>
      <w:r w:rsidR="00862656" w:rsidRPr="0097486E">
        <w:t>в 2021 году (750,0 тыс. руб.):</w:t>
      </w:r>
    </w:p>
    <w:p w:rsidR="00862656" w:rsidRPr="0097486E" w:rsidRDefault="00862656" w:rsidP="00862656">
      <w:pPr>
        <w:pStyle w:val="a3"/>
        <w:spacing w:after="200"/>
        <w:ind w:left="0"/>
      </w:pPr>
      <w:r w:rsidRPr="0097486E">
        <w:tab/>
        <w:t>участникам, занявшим 1 место, – 125,0 тыс. рублей (4 победителя);</w:t>
      </w:r>
    </w:p>
    <w:p w:rsidR="00862656" w:rsidRPr="0097486E" w:rsidRDefault="00862656" w:rsidP="00862656">
      <w:pPr>
        <w:pStyle w:val="a3"/>
        <w:spacing w:after="200"/>
        <w:ind w:left="0"/>
      </w:pPr>
      <w:r w:rsidRPr="0097486E">
        <w:tab/>
        <w:t>участникам, занявшим 2 место, – 75,0 тыс. рублей (2 победителя);</w:t>
      </w:r>
    </w:p>
    <w:p w:rsidR="00862656" w:rsidRPr="0097486E" w:rsidRDefault="00862656" w:rsidP="00862656">
      <w:pPr>
        <w:pStyle w:val="a3"/>
        <w:spacing w:after="200"/>
        <w:ind w:left="0"/>
      </w:pPr>
      <w:r w:rsidRPr="0097486E">
        <w:tab/>
        <w:t>участнику, занявшему 3 место, – 50,0 тыс. рублей (1 победитель).</w:t>
      </w:r>
    </w:p>
    <w:p w:rsidR="00F83988" w:rsidRPr="0097486E" w:rsidRDefault="00F83988" w:rsidP="00F83988">
      <w:pPr>
        <w:pStyle w:val="a9"/>
        <w:jc w:val="both"/>
        <w:rPr>
          <w:sz w:val="28"/>
          <w:szCs w:val="28"/>
        </w:rPr>
      </w:pPr>
      <w:r w:rsidRPr="0097486E">
        <w:rPr>
          <w:sz w:val="28"/>
          <w:szCs w:val="28"/>
        </w:rPr>
        <w:tab/>
        <w:t xml:space="preserve">Заявки (документы) на участие в конкурсе </w:t>
      </w:r>
      <w:r w:rsidR="00D8445C" w:rsidRPr="0097486E">
        <w:rPr>
          <w:sz w:val="28"/>
          <w:szCs w:val="28"/>
        </w:rPr>
        <w:t>по подпрограмме «Поддержка общественных инициатив и содействие развитию гражданского общества»</w:t>
      </w:r>
      <w:r w:rsidRPr="0097486E">
        <w:rPr>
          <w:sz w:val="28"/>
          <w:szCs w:val="28"/>
        </w:rPr>
        <w:t xml:space="preserve">  принимаются до «</w:t>
      </w:r>
      <w:r w:rsidR="0097486E" w:rsidRPr="0097486E">
        <w:rPr>
          <w:sz w:val="28"/>
          <w:szCs w:val="28"/>
        </w:rPr>
        <w:t xml:space="preserve"> 26</w:t>
      </w:r>
      <w:r w:rsidRPr="0097486E">
        <w:rPr>
          <w:sz w:val="28"/>
          <w:szCs w:val="28"/>
        </w:rPr>
        <w:t xml:space="preserve">» </w:t>
      </w:r>
      <w:r w:rsidR="0097486E" w:rsidRPr="0097486E">
        <w:rPr>
          <w:sz w:val="28"/>
          <w:szCs w:val="28"/>
        </w:rPr>
        <w:t xml:space="preserve"> мая </w:t>
      </w:r>
      <w:r w:rsidRPr="0097486E">
        <w:rPr>
          <w:sz w:val="28"/>
          <w:szCs w:val="28"/>
        </w:rPr>
        <w:t xml:space="preserve"> 2021 года включительно,  в рабочие дни пн. – чт.: </w:t>
      </w:r>
      <w:r w:rsidR="0097486E" w:rsidRPr="0097486E">
        <w:rPr>
          <w:sz w:val="28"/>
          <w:szCs w:val="28"/>
        </w:rPr>
        <w:t xml:space="preserve">  </w:t>
      </w:r>
      <w:r w:rsidRPr="0097486E">
        <w:rPr>
          <w:sz w:val="28"/>
          <w:szCs w:val="28"/>
        </w:rPr>
        <w:t>с 09.00 до 18.00, пт.:   с 09.00 до 17.00 по адресу: г. Краснодар, ул. Красная, 122, каб. 117, 103. Телефоны для справок: 253-89-98, 255-</w:t>
      </w:r>
      <w:r w:rsidR="0097486E" w:rsidRPr="0097486E">
        <w:rPr>
          <w:sz w:val="28"/>
          <w:szCs w:val="28"/>
        </w:rPr>
        <w:t>46-93</w:t>
      </w:r>
      <w:r w:rsidRPr="0097486E">
        <w:rPr>
          <w:sz w:val="28"/>
          <w:szCs w:val="28"/>
        </w:rPr>
        <w:t>.</w:t>
      </w:r>
    </w:p>
    <w:p w:rsidR="007D69E2" w:rsidRPr="00862656" w:rsidRDefault="007D69E2" w:rsidP="00862656">
      <w:pPr>
        <w:pStyle w:val="a3"/>
        <w:spacing w:after="200"/>
        <w:ind w:left="0"/>
        <w:rPr>
          <w:color w:val="FF0000"/>
        </w:rPr>
      </w:pPr>
    </w:p>
    <w:p w:rsidR="00721A1F" w:rsidRDefault="007D69E2" w:rsidP="00721A1F">
      <w:pPr>
        <w:pStyle w:val="a3"/>
        <w:spacing w:after="200"/>
        <w:ind w:left="0"/>
      </w:pPr>
      <w:r>
        <w:tab/>
      </w:r>
      <w:r w:rsidR="00862656">
        <w:rPr>
          <w:b/>
        </w:rPr>
        <w:t>Общий фонд конкурса в 2021</w:t>
      </w:r>
      <w:r w:rsidR="004832A4" w:rsidRPr="009110AE">
        <w:rPr>
          <w:b/>
        </w:rPr>
        <w:t xml:space="preserve"> году по подпрограмме «Гармонизация межнациональных отношений и профилактика терроризма и экстремизма» составляет </w:t>
      </w:r>
      <w:r w:rsidR="004832A4" w:rsidRPr="00517D18">
        <w:rPr>
          <w:b/>
        </w:rPr>
        <w:t xml:space="preserve">1 </w:t>
      </w:r>
      <w:r w:rsidR="004832A4">
        <w:rPr>
          <w:b/>
        </w:rPr>
        <w:t>0</w:t>
      </w:r>
      <w:r w:rsidR="004832A4" w:rsidRPr="00517D18">
        <w:rPr>
          <w:b/>
        </w:rPr>
        <w:t>50,0</w:t>
      </w:r>
      <w:r w:rsidR="004832A4" w:rsidRPr="009110AE">
        <w:rPr>
          <w:b/>
        </w:rPr>
        <w:t xml:space="preserve"> тыс. рублей и направлен </w:t>
      </w:r>
      <w:r w:rsidR="004832A4">
        <w:t>на поддержку деятельности со</w:t>
      </w:r>
      <w:r w:rsidR="004832A4" w:rsidRPr="009110AE">
        <w:t xml:space="preserve">циально </w:t>
      </w:r>
      <w:r w:rsidR="004832A4">
        <w:t>ориентированных некоммерческих организа</w:t>
      </w:r>
      <w:r w:rsidR="004832A4" w:rsidRPr="009110AE">
        <w:t>ций по сохранению и развитию н</w:t>
      </w:r>
      <w:r w:rsidR="004832A4">
        <w:t>ациональных культур и гармониза</w:t>
      </w:r>
      <w:r w:rsidR="004832A4" w:rsidRPr="009110AE">
        <w:t>ции межнацио</w:t>
      </w:r>
      <w:r w:rsidR="004832A4" w:rsidRPr="009110AE">
        <w:softHyphen/>
        <w:t xml:space="preserve">нальных отношений (проведение фестивалей и праздников отдельных </w:t>
      </w:r>
      <w:r w:rsidR="004832A4" w:rsidRPr="009110AE">
        <w:lastRenderedPageBreak/>
        <w:t>национальных культур, проведение межнациональных фестивалей и праздников, оформление фотовыставок по сохранению и развитию национальных культур и выставок прикладного народного творчества, проведение интеллектуальных конкурсов и викторин на знание национальных традиций и обычаев и другие мероприятия с приобретением и вручением призов и подарков и др.), в том числе:</w:t>
      </w:r>
    </w:p>
    <w:p w:rsidR="00862656" w:rsidRPr="00054863" w:rsidRDefault="00862656" w:rsidP="00862656">
      <w:pPr>
        <w:pStyle w:val="a3"/>
        <w:spacing w:after="200"/>
      </w:pPr>
      <w:r w:rsidRPr="00054863">
        <w:t xml:space="preserve">участникам, занявшим 1 место, </w:t>
      </w:r>
      <w:r>
        <w:t xml:space="preserve">– </w:t>
      </w:r>
      <w:r w:rsidRPr="00054863">
        <w:t>200,0 тыс. рублей (3 победителя);</w:t>
      </w:r>
    </w:p>
    <w:p w:rsidR="005319B3" w:rsidRDefault="00862656" w:rsidP="005319B3">
      <w:pPr>
        <w:pStyle w:val="a3"/>
        <w:spacing w:after="200"/>
      </w:pPr>
      <w:r w:rsidRPr="00054863">
        <w:t xml:space="preserve">участникам, занявшим 2 место, </w:t>
      </w:r>
      <w:r>
        <w:t>–</w:t>
      </w:r>
      <w:r w:rsidRPr="00054863">
        <w:t xml:space="preserve"> 100,0 тыс. рублей (3 победителя);</w:t>
      </w:r>
    </w:p>
    <w:p w:rsidR="00862656" w:rsidRPr="005B7D9D" w:rsidRDefault="00862656" w:rsidP="005319B3">
      <w:pPr>
        <w:pStyle w:val="a3"/>
      </w:pPr>
      <w:r w:rsidRPr="005B7D9D">
        <w:t>участникам, занявшим 3 место, – 50,0 тыс. рублей (3 победителя).</w:t>
      </w:r>
    </w:p>
    <w:p w:rsidR="004832A4" w:rsidRPr="00F73C2E" w:rsidRDefault="004B4BAE" w:rsidP="005319B3">
      <w:pPr>
        <w:pStyle w:val="a9"/>
        <w:jc w:val="both"/>
        <w:rPr>
          <w:sz w:val="28"/>
          <w:szCs w:val="28"/>
        </w:rPr>
      </w:pPr>
      <w:r w:rsidRPr="005B7D9D">
        <w:rPr>
          <w:b/>
          <w:sz w:val="28"/>
          <w:szCs w:val="28"/>
        </w:rPr>
        <w:tab/>
      </w:r>
      <w:r w:rsidR="004832A4" w:rsidRPr="00F73C2E">
        <w:rPr>
          <w:sz w:val="28"/>
          <w:szCs w:val="28"/>
        </w:rPr>
        <w:t>Победители конкурса определяются по результатам рассмотрения представленных в комиссию документов.</w:t>
      </w:r>
    </w:p>
    <w:p w:rsidR="004832A4" w:rsidRPr="0097486E" w:rsidRDefault="005B7D9D" w:rsidP="005B7D9D">
      <w:pPr>
        <w:pStyle w:val="a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3D6F74" w:rsidRPr="0097486E">
        <w:rPr>
          <w:sz w:val="28"/>
          <w:szCs w:val="28"/>
        </w:rPr>
        <w:t>Заявки (д</w:t>
      </w:r>
      <w:r w:rsidR="004832A4" w:rsidRPr="0097486E">
        <w:rPr>
          <w:sz w:val="28"/>
          <w:szCs w:val="28"/>
        </w:rPr>
        <w:t>окументы</w:t>
      </w:r>
      <w:r w:rsidR="003D6F74" w:rsidRPr="0097486E">
        <w:rPr>
          <w:sz w:val="28"/>
          <w:szCs w:val="28"/>
        </w:rPr>
        <w:t>)</w:t>
      </w:r>
      <w:r w:rsidR="004832A4" w:rsidRPr="0097486E">
        <w:rPr>
          <w:sz w:val="28"/>
          <w:szCs w:val="28"/>
        </w:rPr>
        <w:t xml:space="preserve"> </w:t>
      </w:r>
      <w:r w:rsidR="003D6F74" w:rsidRPr="0097486E">
        <w:rPr>
          <w:sz w:val="28"/>
          <w:szCs w:val="28"/>
        </w:rPr>
        <w:t xml:space="preserve">на </w:t>
      </w:r>
      <w:r w:rsidR="004832A4" w:rsidRPr="0097486E">
        <w:rPr>
          <w:sz w:val="28"/>
          <w:szCs w:val="28"/>
        </w:rPr>
        <w:t>участи</w:t>
      </w:r>
      <w:r w:rsidR="003D6F74" w:rsidRPr="0097486E">
        <w:rPr>
          <w:sz w:val="28"/>
          <w:szCs w:val="28"/>
        </w:rPr>
        <w:t>е</w:t>
      </w:r>
      <w:r w:rsidR="004832A4" w:rsidRPr="0097486E">
        <w:rPr>
          <w:sz w:val="28"/>
          <w:szCs w:val="28"/>
        </w:rPr>
        <w:t xml:space="preserve"> в конкурсе </w:t>
      </w:r>
      <w:r w:rsidR="00D8445C" w:rsidRPr="0097486E">
        <w:rPr>
          <w:sz w:val="28"/>
          <w:szCs w:val="28"/>
        </w:rPr>
        <w:t>по подпрограмме «Гармонизация межнациональных отношений и профилактика терроризма и экстремизма»</w:t>
      </w:r>
      <w:r w:rsidR="004832A4" w:rsidRPr="0097486E">
        <w:rPr>
          <w:sz w:val="28"/>
          <w:szCs w:val="28"/>
        </w:rPr>
        <w:t xml:space="preserve"> принимаются</w:t>
      </w:r>
      <w:r w:rsidR="003D6F74" w:rsidRPr="0097486E">
        <w:rPr>
          <w:sz w:val="28"/>
          <w:szCs w:val="28"/>
        </w:rPr>
        <w:t xml:space="preserve"> до </w:t>
      </w:r>
      <w:r w:rsidR="004832A4" w:rsidRPr="0097486E">
        <w:rPr>
          <w:sz w:val="28"/>
          <w:szCs w:val="28"/>
        </w:rPr>
        <w:t>«</w:t>
      </w:r>
      <w:r w:rsidR="0097486E" w:rsidRPr="0097486E">
        <w:rPr>
          <w:sz w:val="28"/>
          <w:szCs w:val="28"/>
        </w:rPr>
        <w:t>26</w:t>
      </w:r>
      <w:r w:rsidR="004832A4" w:rsidRPr="0097486E">
        <w:rPr>
          <w:sz w:val="28"/>
          <w:szCs w:val="28"/>
        </w:rPr>
        <w:t xml:space="preserve">» </w:t>
      </w:r>
      <w:r w:rsidR="0097486E" w:rsidRPr="0097486E">
        <w:rPr>
          <w:sz w:val="28"/>
          <w:szCs w:val="28"/>
        </w:rPr>
        <w:t>мая</w:t>
      </w:r>
      <w:r w:rsidR="003D6F74" w:rsidRPr="0097486E">
        <w:rPr>
          <w:sz w:val="28"/>
          <w:szCs w:val="28"/>
        </w:rPr>
        <w:t xml:space="preserve"> 2021</w:t>
      </w:r>
      <w:r w:rsidR="004832A4" w:rsidRPr="0097486E">
        <w:rPr>
          <w:sz w:val="28"/>
          <w:szCs w:val="28"/>
        </w:rPr>
        <w:t xml:space="preserve"> года</w:t>
      </w:r>
      <w:r w:rsidR="003D6F74" w:rsidRPr="0097486E">
        <w:rPr>
          <w:sz w:val="28"/>
          <w:szCs w:val="28"/>
        </w:rPr>
        <w:t xml:space="preserve"> включительно, в рабочие дни пн. – чт.: с 09.00 до 18.00, пт.: с 09.00 до 17.00 по адресу</w:t>
      </w:r>
      <w:r w:rsidR="004832A4" w:rsidRPr="0097486E">
        <w:rPr>
          <w:sz w:val="28"/>
          <w:szCs w:val="28"/>
        </w:rPr>
        <w:t xml:space="preserve">: </w:t>
      </w:r>
      <w:r w:rsidR="002F3A35" w:rsidRPr="0097486E">
        <w:rPr>
          <w:sz w:val="28"/>
          <w:szCs w:val="28"/>
        </w:rPr>
        <w:t xml:space="preserve"> </w:t>
      </w:r>
      <w:r w:rsidR="004832A4" w:rsidRPr="0097486E">
        <w:rPr>
          <w:sz w:val="28"/>
          <w:szCs w:val="28"/>
        </w:rPr>
        <w:t xml:space="preserve">г. Краснодар, </w:t>
      </w:r>
      <w:r w:rsidR="0097486E" w:rsidRPr="0097486E">
        <w:rPr>
          <w:sz w:val="28"/>
          <w:szCs w:val="28"/>
        </w:rPr>
        <w:t xml:space="preserve">           </w:t>
      </w:r>
      <w:r w:rsidR="004832A4" w:rsidRPr="0097486E">
        <w:rPr>
          <w:sz w:val="28"/>
          <w:szCs w:val="28"/>
        </w:rPr>
        <w:t xml:space="preserve">ул. </w:t>
      </w:r>
      <w:r w:rsidR="00F83988" w:rsidRPr="0097486E">
        <w:rPr>
          <w:sz w:val="28"/>
          <w:szCs w:val="28"/>
        </w:rPr>
        <w:t>Будённого</w:t>
      </w:r>
      <w:r w:rsidR="004832A4" w:rsidRPr="0097486E">
        <w:rPr>
          <w:sz w:val="28"/>
          <w:szCs w:val="28"/>
        </w:rPr>
        <w:t xml:space="preserve">, </w:t>
      </w:r>
      <w:r w:rsidR="00F83988" w:rsidRPr="0097486E">
        <w:rPr>
          <w:sz w:val="28"/>
          <w:szCs w:val="28"/>
        </w:rPr>
        <w:t xml:space="preserve">141 (на углу пересечения ул.Будённого и </w:t>
      </w:r>
      <w:r w:rsidR="001C73C0" w:rsidRPr="0097486E">
        <w:rPr>
          <w:sz w:val="28"/>
          <w:szCs w:val="28"/>
        </w:rPr>
        <w:t>ул.</w:t>
      </w:r>
      <w:r w:rsidR="00F83988" w:rsidRPr="0097486E">
        <w:rPr>
          <w:sz w:val="28"/>
          <w:szCs w:val="28"/>
        </w:rPr>
        <w:t>Красноармейской)</w:t>
      </w:r>
      <w:r w:rsidR="003D6F74" w:rsidRPr="0097486E">
        <w:rPr>
          <w:sz w:val="28"/>
          <w:szCs w:val="28"/>
        </w:rPr>
        <w:t>.</w:t>
      </w:r>
      <w:r w:rsidR="00E920A8" w:rsidRPr="0097486E">
        <w:rPr>
          <w:sz w:val="28"/>
          <w:szCs w:val="28"/>
        </w:rPr>
        <w:t xml:space="preserve"> Телефон</w:t>
      </w:r>
      <w:r w:rsidR="004832A4" w:rsidRPr="0097486E">
        <w:rPr>
          <w:sz w:val="28"/>
          <w:szCs w:val="28"/>
        </w:rPr>
        <w:t xml:space="preserve"> для справок: </w:t>
      </w:r>
      <w:r w:rsidR="00F83988" w:rsidRPr="0097486E">
        <w:rPr>
          <w:sz w:val="28"/>
          <w:szCs w:val="28"/>
        </w:rPr>
        <w:t>218-94-1</w:t>
      </w:r>
      <w:r w:rsidR="00734199" w:rsidRPr="0097486E">
        <w:rPr>
          <w:sz w:val="28"/>
          <w:szCs w:val="28"/>
        </w:rPr>
        <w:t>2</w:t>
      </w:r>
      <w:r w:rsidR="002F3A35" w:rsidRPr="0097486E">
        <w:rPr>
          <w:sz w:val="28"/>
          <w:szCs w:val="28"/>
        </w:rPr>
        <w:t>.</w:t>
      </w:r>
    </w:p>
    <w:p w:rsidR="004832A4" w:rsidRPr="005B7D9D" w:rsidRDefault="005B7D9D" w:rsidP="005B7D9D">
      <w:pPr>
        <w:pStyle w:val="a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4832A4" w:rsidRPr="005B7D9D">
        <w:rPr>
          <w:color w:val="000000" w:themeColor="text1"/>
          <w:sz w:val="28"/>
          <w:szCs w:val="28"/>
        </w:rPr>
        <w:t xml:space="preserve">Документы, оформленные с нарушением предъявленных требований, представленные не в полном </w:t>
      </w:r>
      <w:r w:rsidR="00734199" w:rsidRPr="005B7D9D">
        <w:rPr>
          <w:color w:val="000000" w:themeColor="text1"/>
          <w:sz w:val="28"/>
          <w:szCs w:val="28"/>
        </w:rPr>
        <w:t>объёме</w:t>
      </w:r>
      <w:r w:rsidR="004832A4" w:rsidRPr="005B7D9D">
        <w:rPr>
          <w:color w:val="000000" w:themeColor="text1"/>
          <w:sz w:val="28"/>
          <w:szCs w:val="28"/>
        </w:rPr>
        <w:t>, а также поступившие по истечению указанного срока, рассматриваться не будут.</w:t>
      </w:r>
    </w:p>
    <w:p w:rsidR="005B7D9D" w:rsidRPr="0097486E" w:rsidRDefault="005B7D9D" w:rsidP="005B7D9D">
      <w:pPr>
        <w:pStyle w:val="a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E6148" w:rsidRPr="005B7D9D">
        <w:rPr>
          <w:color w:val="000000" w:themeColor="text1"/>
          <w:sz w:val="28"/>
          <w:szCs w:val="28"/>
        </w:rPr>
        <w:t xml:space="preserve">Информация о результатах проведения конкурса, в том числе о победителях и размерах субсидий, </w:t>
      </w:r>
      <w:r w:rsidRPr="005B7D9D">
        <w:rPr>
          <w:color w:val="000000" w:themeColor="text1"/>
          <w:sz w:val="28"/>
          <w:szCs w:val="28"/>
        </w:rPr>
        <w:t xml:space="preserve">размещается </w:t>
      </w:r>
      <w:r w:rsidR="00617B14" w:rsidRPr="0097486E">
        <w:rPr>
          <w:sz w:val="28"/>
          <w:szCs w:val="28"/>
        </w:rPr>
        <w:t xml:space="preserve">в газете «Краснодарские известия» и </w:t>
      </w:r>
      <w:r w:rsidRPr="0097486E">
        <w:rPr>
          <w:sz w:val="28"/>
          <w:szCs w:val="28"/>
        </w:rPr>
        <w:t>на официальном Интернет-портале администрации муниципального образования город Краснодар и городской Думы Краснодара (https://krd.ru//) в срок не более 15 календарных дней со дня принятия решения комиссией.</w:t>
      </w:r>
    </w:p>
    <w:p w:rsidR="005B7D9D" w:rsidRPr="005B7D9D" w:rsidRDefault="005B7D9D" w:rsidP="005B7D9D">
      <w:pPr>
        <w:pStyle w:val="a9"/>
        <w:jc w:val="both"/>
        <w:rPr>
          <w:color w:val="FF0000"/>
          <w:sz w:val="28"/>
          <w:szCs w:val="28"/>
        </w:rPr>
      </w:pPr>
    </w:p>
    <w:p w:rsidR="003545B6" w:rsidRDefault="003545B6" w:rsidP="004832A4">
      <w:pPr>
        <w:jc w:val="center"/>
        <w:rPr>
          <w:b/>
          <w:sz w:val="28"/>
          <w:szCs w:val="28"/>
        </w:rPr>
      </w:pPr>
    </w:p>
    <w:p w:rsidR="004832A4" w:rsidRPr="002807C9" w:rsidRDefault="004832A4" w:rsidP="004832A4">
      <w:pPr>
        <w:jc w:val="center"/>
        <w:rPr>
          <w:b/>
          <w:sz w:val="28"/>
          <w:szCs w:val="28"/>
        </w:rPr>
      </w:pPr>
      <w:r w:rsidRPr="002807C9">
        <w:rPr>
          <w:b/>
          <w:sz w:val="28"/>
          <w:szCs w:val="28"/>
        </w:rPr>
        <w:t>ЗАЯВКА</w:t>
      </w:r>
    </w:p>
    <w:p w:rsidR="004832A4" w:rsidRPr="002807C9" w:rsidRDefault="004832A4" w:rsidP="004832A4">
      <w:pPr>
        <w:ind w:left="-48" w:right="-25"/>
        <w:jc w:val="center"/>
        <w:rPr>
          <w:b/>
          <w:sz w:val="28"/>
          <w:szCs w:val="28"/>
        </w:rPr>
      </w:pPr>
      <w:r w:rsidRPr="002807C9">
        <w:rPr>
          <w:b/>
          <w:sz w:val="28"/>
          <w:szCs w:val="28"/>
        </w:rPr>
        <w:t xml:space="preserve">на участие в конкурсе на предоставление субсидий из средств местного бюджета (бюджета муниципального образования город Краснодар) </w:t>
      </w:r>
    </w:p>
    <w:p w:rsidR="00677B52" w:rsidRPr="002807C9" w:rsidRDefault="004832A4" w:rsidP="00677B52">
      <w:pPr>
        <w:ind w:left="-48" w:right="-25"/>
        <w:jc w:val="center"/>
        <w:rPr>
          <w:b/>
          <w:sz w:val="28"/>
          <w:szCs w:val="28"/>
        </w:rPr>
      </w:pPr>
      <w:r w:rsidRPr="002807C9">
        <w:rPr>
          <w:b/>
          <w:sz w:val="28"/>
          <w:szCs w:val="28"/>
        </w:rPr>
        <w:t xml:space="preserve">социально ориентированным некоммерческим организациям в рамках </w:t>
      </w:r>
    </w:p>
    <w:p w:rsidR="00677B52" w:rsidRDefault="004832A4" w:rsidP="004832A4">
      <w:pPr>
        <w:ind w:left="-48" w:right="-25"/>
        <w:jc w:val="center"/>
        <w:rPr>
          <w:b/>
          <w:sz w:val="28"/>
          <w:szCs w:val="28"/>
        </w:rPr>
      </w:pPr>
      <w:r w:rsidRPr="002807C9">
        <w:rPr>
          <w:b/>
          <w:sz w:val="28"/>
          <w:szCs w:val="28"/>
        </w:rPr>
        <w:t xml:space="preserve">муниципальной программы муниципального образования </w:t>
      </w:r>
    </w:p>
    <w:p w:rsidR="004832A4" w:rsidRPr="002807C9" w:rsidRDefault="004832A4" w:rsidP="004832A4">
      <w:pPr>
        <w:ind w:left="-48" w:right="-25"/>
        <w:jc w:val="center"/>
        <w:rPr>
          <w:b/>
          <w:sz w:val="28"/>
          <w:szCs w:val="28"/>
        </w:rPr>
      </w:pPr>
      <w:r w:rsidRPr="002807C9">
        <w:rPr>
          <w:b/>
          <w:sz w:val="28"/>
          <w:szCs w:val="28"/>
        </w:rPr>
        <w:t>город Краснодар «Развитие гражданского общества»</w:t>
      </w:r>
    </w:p>
    <w:p w:rsidR="004832A4" w:rsidRPr="00D041F0" w:rsidRDefault="004832A4" w:rsidP="004832A4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66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3"/>
        <w:gridCol w:w="5384"/>
      </w:tblGrid>
      <w:tr w:rsidR="004832A4" w:rsidRPr="00D041F0" w:rsidTr="008A5D91">
        <w:trPr>
          <w:trHeight w:val="559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5"/>
            </w:pPr>
            <w:r w:rsidRPr="00DA699F">
              <w:rPr>
                <w:rFonts w:ascii="Times New Roman" w:hAnsi="Times New Roman" w:cs="Times New Roman"/>
              </w:rPr>
              <w:t>Название общественной организации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Контактная информация: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Почтовый адрес (с индексом)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Номер телефона/факса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Ф.И.О. руководителя организации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Адрес электронной почты руководителя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Запрашиваемая сумма (руб.)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2A4" w:rsidRPr="00D041F0" w:rsidRDefault="004832A4" w:rsidP="004832A4">
      <w:pPr>
        <w:ind w:firstLine="720"/>
      </w:pPr>
    </w:p>
    <w:tbl>
      <w:tblPr>
        <w:tblpPr w:leftFromText="180" w:rightFromText="180" w:vertAnchor="text" w:horzAnchor="margin" w:tblpXSpec="center" w:tblpY="16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3"/>
        <w:gridCol w:w="5387"/>
      </w:tblGrid>
      <w:tr w:rsidR="004832A4" w:rsidRPr="00D041F0" w:rsidTr="008A5D91">
        <w:tc>
          <w:tcPr>
            <w:tcW w:w="9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  <w:b/>
              </w:rPr>
              <w:lastRenderedPageBreak/>
              <w:t>Информация об организации-заявителе</w:t>
            </w: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Полное название организации (согласно свидетельству о регистрации)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33B3B" w:rsidP="008A5D91">
            <w:pPr>
              <w:pStyle w:val="a6"/>
              <w:jc w:val="both"/>
            </w:pPr>
            <w:r w:rsidRPr="00DA699F">
              <w:rPr>
                <w:rFonts w:ascii="Times New Roman" w:hAnsi="Times New Roman" w:cs="Times New Roman"/>
              </w:rPr>
              <w:t>Сокращённое</w:t>
            </w:r>
            <w:r w:rsidR="004832A4" w:rsidRPr="00DA699F">
              <w:rPr>
                <w:rFonts w:ascii="Times New Roman" w:hAnsi="Times New Roman" w:cs="Times New Roman"/>
              </w:rPr>
              <w:t xml:space="preserve"> название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</w:pPr>
            <w:r w:rsidRPr="00DA699F">
              <w:rPr>
                <w:rFonts w:ascii="Times New Roman" w:hAnsi="Times New Roman" w:cs="Times New Roman"/>
              </w:rPr>
              <w:t>Номер свидетельства о государственной регистрации, дата его выдачи, название регистрирующего органа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E005A2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005A2">
              <w:rPr>
                <w:rFonts w:ascii="Times New Roman" w:hAnsi="Times New Roman" w:cs="Times New Roman"/>
              </w:rPr>
              <w:t>Наличие структурных подразделений (первичных орган</w:t>
            </w:r>
            <w:bookmarkStart w:id="0" w:name="_GoBack"/>
            <w:bookmarkEnd w:id="0"/>
            <w:r w:rsidRPr="00E005A2">
              <w:rPr>
                <w:rFonts w:ascii="Times New Roman" w:hAnsi="Times New Roman" w:cs="Times New Roman"/>
              </w:rPr>
              <w:t>изаций)</w:t>
            </w:r>
            <w:hyperlink w:anchor="sub_1066" w:history="1">
              <w:r w:rsidRPr="00E005A2">
                <w:rPr>
                  <w:rStyle w:val="a4"/>
                  <w:rFonts w:ascii="Times New Roman" w:hAnsi="Times New Roman"/>
                  <w:color w:val="auto"/>
                </w:rPr>
                <w:t>*(1)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E005A2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005A2">
              <w:rPr>
                <w:rFonts w:ascii="Times New Roman" w:hAnsi="Times New Roman" w:cs="Times New Roman"/>
              </w:rPr>
              <w:t>Ф.И.О. главного бухгалтера</w:t>
            </w:r>
          </w:p>
          <w:p w:rsidR="004832A4" w:rsidRPr="00E005A2" w:rsidRDefault="004832A4" w:rsidP="008A5D91">
            <w:pPr>
              <w:rPr>
                <w:sz w:val="24"/>
                <w:szCs w:val="24"/>
              </w:rPr>
            </w:pPr>
            <w:r w:rsidRPr="00E005A2">
              <w:rPr>
                <w:sz w:val="24"/>
                <w:szCs w:val="24"/>
              </w:rPr>
              <w:t>номер телефона,</w:t>
            </w:r>
          </w:p>
          <w:p w:rsidR="004832A4" w:rsidRPr="00E005A2" w:rsidRDefault="004832A4" w:rsidP="008A5D91">
            <w:pPr>
              <w:rPr>
                <w:sz w:val="24"/>
                <w:szCs w:val="24"/>
              </w:rPr>
            </w:pPr>
            <w:r w:rsidRPr="00E005A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E005A2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005A2">
              <w:rPr>
                <w:rFonts w:ascii="Times New Roman" w:hAnsi="Times New Roman" w:cs="Times New Roman"/>
              </w:rPr>
              <w:t>Реквизиты организации - заявителя: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E005A2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005A2">
              <w:rPr>
                <w:rFonts w:ascii="Times New Roman" w:hAnsi="Times New Roman" w:cs="Times New Roman"/>
              </w:rPr>
              <w:t>ИНН/ОГРН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E005A2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005A2">
              <w:rPr>
                <w:rFonts w:ascii="Times New Roman" w:hAnsi="Times New Roman" w:cs="Times New Roman"/>
              </w:rPr>
              <w:t>Наименование учреждения банка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E005A2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005A2">
              <w:rPr>
                <w:rFonts w:ascii="Times New Roman" w:hAnsi="Times New Roman" w:cs="Times New Roman"/>
              </w:rPr>
              <w:t>Местонахождение банка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E005A2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005A2">
              <w:rPr>
                <w:rFonts w:ascii="Times New Roman" w:hAnsi="Times New Roman" w:cs="Times New Roman"/>
              </w:rPr>
              <w:t>Расчётный счёт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E005A2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005A2">
              <w:rPr>
                <w:rFonts w:ascii="Times New Roman" w:hAnsi="Times New Roman" w:cs="Times New Roman"/>
              </w:rPr>
              <w:t>Корреспондентский счёт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E005A2" w:rsidRDefault="00C36378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832A4" w:rsidRPr="00E005A2">
                <w:rPr>
                  <w:rStyle w:val="a4"/>
                  <w:rFonts w:ascii="Times New Roman" w:hAnsi="Times New Roman"/>
                  <w:color w:val="auto"/>
                </w:rPr>
                <w:t>БИК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Основные направления деятельности (не более 5)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Количество членов организации (данные приводятся по состоянию на последний отч</w:t>
            </w:r>
            <w:r>
              <w:rPr>
                <w:rFonts w:ascii="Times New Roman" w:hAnsi="Times New Roman" w:cs="Times New Roman"/>
              </w:rPr>
              <w:t>ё</w:t>
            </w:r>
            <w:r w:rsidRPr="00DA699F">
              <w:rPr>
                <w:rFonts w:ascii="Times New Roman" w:hAnsi="Times New Roman" w:cs="Times New Roman"/>
              </w:rPr>
              <w:t>тный период):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юридических лиц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Доходы организации за последний финансовый год (руб.)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Источники доходов организации и доля в (%) каждого источника: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Членские взносы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Благотворительные пожертвования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Коммерческие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Собственная хозяйственная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05A2" w:rsidRPr="00D041F0" w:rsidTr="008A5D91">
        <w:tc>
          <w:tcPr>
            <w:tcW w:w="9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5A2" w:rsidRPr="00E005A2" w:rsidRDefault="00E005A2" w:rsidP="001F3AC7">
            <w:pPr>
              <w:pStyle w:val="ConsPlusNormal"/>
              <w:rPr>
                <w:rFonts w:ascii="Times New Roman" w:hAnsi="Times New Roman" w:cs="Times New Roman"/>
              </w:rPr>
            </w:pPr>
            <w:r w:rsidRPr="00E005A2">
              <w:rPr>
                <w:rFonts w:ascii="Times New Roman" w:hAnsi="Times New Roman" w:cs="Times New Roman"/>
              </w:rPr>
              <w:t>Полноту и достоверность информации подтверждаю. Даю согласие на обработку персональных данных</w:t>
            </w: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Руководитель организации - заявителя: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М</w:t>
            </w:r>
            <w:r w:rsidR="00832E3D">
              <w:rPr>
                <w:rFonts w:ascii="Times New Roman" w:hAnsi="Times New Roman" w:cs="Times New Roman"/>
              </w:rPr>
              <w:t>.</w:t>
            </w:r>
            <w:r w:rsidRPr="00DA699F">
              <w:rPr>
                <w:rFonts w:ascii="Times New Roman" w:hAnsi="Times New Roman" w:cs="Times New Roman"/>
              </w:rPr>
              <w:t>П</w:t>
            </w:r>
            <w:r w:rsidR="00832E3D">
              <w:rPr>
                <w:rFonts w:ascii="Times New Roman" w:hAnsi="Times New Roman" w:cs="Times New Roman"/>
              </w:rPr>
              <w:t>.</w:t>
            </w:r>
          </w:p>
        </w:tc>
      </w:tr>
      <w:tr w:rsidR="00832E3D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D" w:rsidRPr="00DA699F" w:rsidRDefault="00832E3D" w:rsidP="008A5D9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«_____»_____________20____г.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3D" w:rsidRPr="00DA699F" w:rsidRDefault="00832E3D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32E3D" w:rsidRDefault="00832E3D" w:rsidP="004832A4">
      <w:pPr>
        <w:ind w:firstLine="720"/>
      </w:pPr>
    </w:p>
    <w:p w:rsidR="00832E3D" w:rsidRDefault="00832E3D" w:rsidP="00832E3D">
      <w:r>
        <w:t>_____________________________________________________________________________________________</w:t>
      </w:r>
    </w:p>
    <w:p w:rsidR="004832A4" w:rsidRPr="009961D0" w:rsidRDefault="004832A4" w:rsidP="00832E3D">
      <w:r w:rsidRPr="009961D0">
        <w:t>*(1) Указать, если имеются</w:t>
      </w:r>
    </w:p>
    <w:p w:rsidR="004832A4" w:rsidRDefault="004832A4" w:rsidP="004832A4">
      <w:pPr>
        <w:jc w:val="center"/>
      </w:pPr>
    </w:p>
    <w:p w:rsidR="00277BA2" w:rsidRDefault="00277BA2"/>
    <w:sectPr w:rsidR="00277BA2" w:rsidSect="0009350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E23" w:rsidRDefault="00903E23" w:rsidP="005309C7">
      <w:r>
        <w:separator/>
      </w:r>
    </w:p>
  </w:endnote>
  <w:endnote w:type="continuationSeparator" w:id="1">
    <w:p w:rsidR="00903E23" w:rsidRDefault="00903E23" w:rsidP="00530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E23" w:rsidRDefault="00903E23" w:rsidP="005309C7">
      <w:r>
        <w:separator/>
      </w:r>
    </w:p>
  </w:footnote>
  <w:footnote w:type="continuationSeparator" w:id="1">
    <w:p w:rsidR="00903E23" w:rsidRDefault="00903E23" w:rsidP="00530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B9" w:rsidRDefault="00903E23">
    <w:pPr>
      <w:pStyle w:val="a7"/>
      <w:jc w:val="center"/>
    </w:pPr>
  </w:p>
  <w:p w:rsidR="004B25B9" w:rsidRDefault="00903E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954"/>
      <w:docPartObj>
        <w:docPartGallery w:val="Page Numbers (Top of Page)"/>
        <w:docPartUnique/>
      </w:docPartObj>
    </w:sdtPr>
    <w:sdtContent>
      <w:p w:rsidR="00093504" w:rsidRDefault="00C36378">
        <w:pPr>
          <w:pStyle w:val="a7"/>
          <w:jc w:val="center"/>
        </w:pPr>
        <w:r>
          <w:fldChar w:fldCharType="begin"/>
        </w:r>
        <w:r w:rsidR="004832A4">
          <w:instrText xml:space="preserve"> PAGE   \* MERGEFORMAT </w:instrText>
        </w:r>
        <w:r>
          <w:fldChar w:fldCharType="separate"/>
        </w:r>
        <w:r w:rsidR="004832A4">
          <w:rPr>
            <w:noProof/>
          </w:rPr>
          <w:t>1</w:t>
        </w:r>
        <w:r>
          <w:fldChar w:fldCharType="end"/>
        </w:r>
      </w:p>
    </w:sdtContent>
  </w:sdt>
  <w:p w:rsidR="00093504" w:rsidRDefault="00903E2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2A4"/>
    <w:rsid w:val="00023B69"/>
    <w:rsid w:val="00035952"/>
    <w:rsid w:val="00081279"/>
    <w:rsid w:val="00083ABC"/>
    <w:rsid w:val="00130BF5"/>
    <w:rsid w:val="001C73C0"/>
    <w:rsid w:val="00277BA2"/>
    <w:rsid w:val="002B098D"/>
    <w:rsid w:val="002F3A35"/>
    <w:rsid w:val="00351357"/>
    <w:rsid w:val="003545B6"/>
    <w:rsid w:val="00357930"/>
    <w:rsid w:val="003D6F74"/>
    <w:rsid w:val="00433B3B"/>
    <w:rsid w:val="004832A4"/>
    <w:rsid w:val="004B4BAE"/>
    <w:rsid w:val="004F63C4"/>
    <w:rsid w:val="005309C7"/>
    <w:rsid w:val="005319B3"/>
    <w:rsid w:val="0055019F"/>
    <w:rsid w:val="005B7D9D"/>
    <w:rsid w:val="005E79BC"/>
    <w:rsid w:val="00617B14"/>
    <w:rsid w:val="00677B52"/>
    <w:rsid w:val="0069248F"/>
    <w:rsid w:val="00721A1F"/>
    <w:rsid w:val="00726CB6"/>
    <w:rsid w:val="00734199"/>
    <w:rsid w:val="00737316"/>
    <w:rsid w:val="007D69E2"/>
    <w:rsid w:val="0081787B"/>
    <w:rsid w:val="00832E3D"/>
    <w:rsid w:val="00862656"/>
    <w:rsid w:val="008A6DA0"/>
    <w:rsid w:val="008C5B0E"/>
    <w:rsid w:val="00903E23"/>
    <w:rsid w:val="0097486E"/>
    <w:rsid w:val="009E5743"/>
    <w:rsid w:val="00AF1F5B"/>
    <w:rsid w:val="00AF74D3"/>
    <w:rsid w:val="00B04066"/>
    <w:rsid w:val="00B51255"/>
    <w:rsid w:val="00BB2B55"/>
    <w:rsid w:val="00C13C9A"/>
    <w:rsid w:val="00C22F6A"/>
    <w:rsid w:val="00C36378"/>
    <w:rsid w:val="00C43FCF"/>
    <w:rsid w:val="00C57DF7"/>
    <w:rsid w:val="00C70178"/>
    <w:rsid w:val="00C873CB"/>
    <w:rsid w:val="00CB3C0E"/>
    <w:rsid w:val="00CE6148"/>
    <w:rsid w:val="00D8445C"/>
    <w:rsid w:val="00E005A2"/>
    <w:rsid w:val="00E920A8"/>
    <w:rsid w:val="00F61080"/>
    <w:rsid w:val="00F73C2E"/>
    <w:rsid w:val="00F83988"/>
    <w:rsid w:val="00FA3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3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32A4"/>
    <w:pPr>
      <w:spacing w:before="5"/>
      <w:ind w:left="720" w:right="11" w:firstLine="6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Гипертекстовая ссылка"/>
    <w:basedOn w:val="a0"/>
    <w:uiPriority w:val="99"/>
    <w:rsid w:val="004832A4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832A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832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832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3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B0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2B0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45533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E0334-CBD2-4719-939F-58A88C4B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obarto</dc:creator>
  <cp:lastModifiedBy>obarto</cp:lastModifiedBy>
  <cp:revision>2</cp:revision>
  <cp:lastPrinted>2021-04-23T11:41:00Z</cp:lastPrinted>
  <dcterms:created xsi:type="dcterms:W3CDTF">2021-04-23T11:42:00Z</dcterms:created>
  <dcterms:modified xsi:type="dcterms:W3CDTF">2021-04-23T11:42:00Z</dcterms:modified>
</cp:coreProperties>
</file>