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2A" w:rsidRPr="005B5486" w:rsidRDefault="00FA192A" w:rsidP="00555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548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муниципальной услуги «Принятие решения о возврате конфискованного имущества, возмещения его стоимости или выплате денежной компенсации реабилитированным лицам».</w:t>
      </w:r>
    </w:p>
    <w:bookmarkEnd w:id="0"/>
    <w:p w:rsidR="0055505E" w:rsidRPr="005B5486" w:rsidRDefault="0055505E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 w:rsidRPr="005B5486">
        <w:rPr>
          <w:rFonts w:ascii="Times New Roman" w:hAnsi="Times New Roman" w:cs="Times New Roman"/>
          <w:sz w:val="24"/>
          <w:szCs w:val="24"/>
        </w:rPr>
        <w:t>Закон Российской Федерации от 18.10.91 № 1761-1 «О реабилитации</w:t>
      </w:r>
      <w:r w:rsidR="005B5486">
        <w:rPr>
          <w:rFonts w:ascii="Times New Roman" w:hAnsi="Times New Roman" w:cs="Times New Roman"/>
          <w:sz w:val="24"/>
          <w:szCs w:val="24"/>
        </w:rPr>
        <w:t xml:space="preserve"> жертв политических репрессий» (</w:t>
      </w:r>
      <w:r w:rsidRPr="005B5486">
        <w:rPr>
          <w:rFonts w:ascii="Times New Roman" w:hAnsi="Times New Roman" w:cs="Times New Roman"/>
          <w:sz w:val="24"/>
          <w:szCs w:val="24"/>
        </w:rPr>
        <w:t>текст опубликован в Ведомостях СНД и ВС Р</w:t>
      </w:r>
      <w:r w:rsidR="005B5486" w:rsidRPr="005B5486">
        <w:rPr>
          <w:rFonts w:ascii="Times New Roman" w:hAnsi="Times New Roman" w:cs="Times New Roman"/>
          <w:sz w:val="24"/>
          <w:szCs w:val="24"/>
        </w:rPr>
        <w:t>СФСР от 31.10.91 № 44, ст. 1428</w:t>
      </w:r>
      <w:r w:rsidR="005B5486">
        <w:rPr>
          <w:rFonts w:ascii="Times New Roman" w:hAnsi="Times New Roman" w:cs="Times New Roman"/>
          <w:sz w:val="24"/>
          <w:szCs w:val="24"/>
        </w:rPr>
        <w:t>)</w:t>
      </w:r>
      <w:r w:rsidRPr="005B5486">
        <w:rPr>
          <w:rFonts w:ascii="Times New Roman" w:hAnsi="Times New Roman" w:cs="Times New Roman"/>
          <w:sz w:val="24"/>
          <w:szCs w:val="24"/>
        </w:rPr>
        <w:t>;</w:t>
      </w:r>
    </w:p>
    <w:p w:rsidR="0055505E" w:rsidRPr="005B5486" w:rsidRDefault="0055505E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 w:rsidRPr="005B5486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</w:t>
      </w:r>
      <w:r w:rsidR="005B5486">
        <w:rPr>
          <w:rFonts w:ascii="Times New Roman" w:hAnsi="Times New Roman" w:cs="Times New Roman"/>
          <w:sz w:val="24"/>
          <w:szCs w:val="24"/>
        </w:rPr>
        <w:t>твенных и муниципальных услуг» (</w:t>
      </w:r>
      <w:r w:rsidRPr="005B5486">
        <w:rPr>
          <w:rFonts w:ascii="Times New Roman" w:hAnsi="Times New Roman" w:cs="Times New Roman"/>
          <w:sz w:val="24"/>
          <w:szCs w:val="24"/>
        </w:rPr>
        <w:t>текст опубликован в «Российс</w:t>
      </w:r>
      <w:r w:rsidR="005B5486" w:rsidRPr="005B5486">
        <w:rPr>
          <w:rFonts w:ascii="Times New Roman" w:hAnsi="Times New Roman" w:cs="Times New Roman"/>
          <w:sz w:val="24"/>
          <w:szCs w:val="24"/>
        </w:rPr>
        <w:t>кой газете» от 30.07.2010 № 168</w:t>
      </w:r>
      <w:r w:rsidR="005B5486">
        <w:rPr>
          <w:rFonts w:ascii="Times New Roman" w:hAnsi="Times New Roman" w:cs="Times New Roman"/>
          <w:sz w:val="24"/>
          <w:szCs w:val="24"/>
        </w:rPr>
        <w:t>)</w:t>
      </w:r>
      <w:r w:rsidRPr="005B5486">
        <w:rPr>
          <w:rFonts w:ascii="Times New Roman" w:hAnsi="Times New Roman" w:cs="Times New Roman"/>
          <w:sz w:val="24"/>
          <w:szCs w:val="24"/>
        </w:rPr>
        <w:t>;</w:t>
      </w:r>
    </w:p>
    <w:p w:rsidR="0055505E" w:rsidRPr="005B5486" w:rsidRDefault="005B5486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 w:rsidRPr="005B5486">
        <w:rPr>
          <w:rFonts w:ascii="Times New Roman" w:hAnsi="Times New Roman" w:cs="Times New Roman"/>
          <w:sz w:val="24"/>
          <w:szCs w:val="24"/>
        </w:rPr>
        <w:t>П</w:t>
      </w:r>
      <w:r w:rsidR="0055505E" w:rsidRPr="005B5486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12.08.94 № 926 «Об утверждении Положения о порядке возврата гражданам незаконно конфискованного, изъятого или вышедшего иным путём из владения в связи с политическими репрессиями имущества, возмещения его стоимости или выплаты денежной компенсации» (текст опубликован в «Российской газете» от 24.08.94 № 160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5486">
        <w:rPr>
          <w:rFonts w:ascii="Times New Roman" w:hAnsi="Times New Roman" w:cs="Times New Roman"/>
          <w:sz w:val="24"/>
          <w:szCs w:val="24"/>
        </w:rPr>
        <w:t>;</w:t>
      </w:r>
    </w:p>
    <w:p w:rsidR="0055505E" w:rsidRPr="005B5486" w:rsidRDefault="005B5486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505E" w:rsidRPr="005B5486">
        <w:rPr>
          <w:rFonts w:ascii="Times New Roman" w:hAnsi="Times New Roman" w:cs="Times New Roman"/>
          <w:sz w:val="24"/>
          <w:szCs w:val="24"/>
        </w:rPr>
        <w:t>остановление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16.05.2011 </w:t>
      </w:r>
      <w:r w:rsidR="0055505E" w:rsidRPr="005B5486">
        <w:rPr>
          <w:rFonts w:ascii="Times New Roman" w:hAnsi="Times New Roman" w:cs="Times New Roman"/>
          <w:sz w:val="24"/>
          <w:szCs w:val="24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ст. 3169);</w:t>
      </w:r>
    </w:p>
    <w:p w:rsidR="0055505E" w:rsidRPr="005B5486" w:rsidRDefault="0055505E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 w:rsidRPr="005B5486">
        <w:rPr>
          <w:rFonts w:ascii="Times New Roman" w:hAnsi="Times New Roman" w:cs="Times New Roman"/>
          <w:sz w:val="24"/>
          <w:szCs w:val="24"/>
        </w:rPr>
        <w:t>Устав муниципального образования город Краснодар, принятый решением городской Думы Краснодара от 21.04.2011 № 11 п. 6 (текст опубликован в газете «Краснодарские известия» от 09.06.2011 № 89</w:t>
      </w:r>
      <w:r w:rsidR="005B5486">
        <w:rPr>
          <w:rFonts w:ascii="Times New Roman" w:hAnsi="Times New Roman" w:cs="Times New Roman"/>
          <w:sz w:val="24"/>
          <w:szCs w:val="24"/>
        </w:rPr>
        <w:t>);</w:t>
      </w:r>
    </w:p>
    <w:p w:rsidR="0055505E" w:rsidRPr="005B5486" w:rsidRDefault="0055505E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 w:rsidRPr="005B5486">
        <w:rPr>
          <w:rFonts w:ascii="Times New Roman" w:hAnsi="Times New Roman" w:cs="Times New Roman"/>
          <w:sz w:val="24"/>
          <w:szCs w:val="24"/>
        </w:rPr>
        <w:t>Положение об управлении по соци</w:t>
      </w:r>
      <w:r w:rsidR="005B5486">
        <w:rPr>
          <w:rFonts w:ascii="Times New Roman" w:hAnsi="Times New Roman" w:cs="Times New Roman"/>
          <w:sz w:val="24"/>
          <w:szCs w:val="24"/>
        </w:rPr>
        <w:t xml:space="preserve">альным вопросам администрации </w:t>
      </w:r>
      <w:r w:rsidRPr="005B5486">
        <w:rPr>
          <w:rFonts w:ascii="Times New Roman" w:hAnsi="Times New Roman" w:cs="Times New Roman"/>
          <w:sz w:val="24"/>
          <w:szCs w:val="24"/>
        </w:rPr>
        <w:t>муниципального образования   город Краснодар, утверждённое  решением  городской Думы Краснодара от 23.03.2006 № 8 п. 20 (текст с изменениями опубликован в «Вестнике органов местного самоуправления муниципального образования город</w:t>
      </w:r>
      <w:r w:rsidR="0015679E">
        <w:rPr>
          <w:rFonts w:ascii="Times New Roman" w:hAnsi="Times New Roman" w:cs="Times New Roman"/>
          <w:sz w:val="24"/>
          <w:szCs w:val="24"/>
        </w:rPr>
        <w:t xml:space="preserve"> Краснодар» от 22.07.2010 № 14)</w:t>
      </w:r>
    </w:p>
    <w:p w:rsidR="00605157" w:rsidRPr="005B5486" w:rsidRDefault="0015679E" w:rsidP="00555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505E" w:rsidRPr="005B5486">
        <w:rPr>
          <w:rFonts w:ascii="Times New Roman" w:hAnsi="Times New Roman" w:cs="Times New Roman"/>
          <w:sz w:val="24"/>
          <w:szCs w:val="24"/>
        </w:rPr>
        <w:t>ешение городской Думы Краснодара от 21.05.2009 № 56 п. 12 «Об образовании комиссии по восстановлению прав реабилитированных жертв политических репрессий при главе муниципального образования город Краснодар» (текст опубликован в «Вестнике органов местного самоуправления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 Краснодар» от 03.06.2009 № 8).</w:t>
      </w:r>
    </w:p>
    <w:sectPr w:rsidR="00605157" w:rsidRPr="005B5486" w:rsidSect="00FA19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5"/>
    <w:rsid w:val="0015679E"/>
    <w:rsid w:val="00540115"/>
    <w:rsid w:val="0055505E"/>
    <w:rsid w:val="005B5486"/>
    <w:rsid w:val="00605157"/>
    <w:rsid w:val="00FA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10C6-0B0C-4A28-8406-E914536B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vpotapov</dc:creator>
  <cp:keywords/>
  <dc:description/>
  <cp:lastModifiedBy>vpotapov</cp:lastModifiedBy>
  <cp:revision>3</cp:revision>
  <dcterms:created xsi:type="dcterms:W3CDTF">2020-02-18T07:29:00Z</dcterms:created>
  <dcterms:modified xsi:type="dcterms:W3CDTF">2020-02-18T08:46:00Z</dcterms:modified>
</cp:coreProperties>
</file>