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16.02.2018 № 601 «Об утверждении порядков предоставления субсидий из местного бюджета (бюджета муниципального образования город Краснодар)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9339F1">
        <w:rPr>
          <w:sz w:val="28"/>
          <w:szCs w:val="28"/>
        </w:rPr>
        <w:t>подушевого</w:t>
      </w:r>
      <w:proofErr w:type="spellEnd"/>
      <w:r w:rsidRPr="009339F1">
        <w:rPr>
          <w:sz w:val="28"/>
          <w:szCs w:val="28"/>
        </w:rPr>
        <w:t xml:space="preserve"> финансирования расходов)».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>. Срок приема замечаний и предложений: с 27 декабря 2019 года по 14 января 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bookmarkEnd w:id="0"/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9339F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3AE3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</cp:revision>
  <dcterms:created xsi:type="dcterms:W3CDTF">2020-01-28T14:17:00Z</dcterms:created>
  <dcterms:modified xsi:type="dcterms:W3CDTF">2020-01-28T14:29:00Z</dcterms:modified>
</cp:coreProperties>
</file>