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6B" w:rsidRDefault="008B69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696B" w:rsidRDefault="008B696B">
      <w:pPr>
        <w:pStyle w:val="ConsPlusNormal"/>
        <w:jc w:val="both"/>
        <w:outlineLvl w:val="0"/>
      </w:pPr>
    </w:p>
    <w:p w:rsidR="008B696B" w:rsidRDefault="008B696B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8B696B" w:rsidRDefault="008B696B">
      <w:pPr>
        <w:pStyle w:val="ConsPlusTitle"/>
        <w:jc w:val="center"/>
      </w:pPr>
    </w:p>
    <w:p w:rsidR="008B696B" w:rsidRDefault="008B696B">
      <w:pPr>
        <w:pStyle w:val="ConsPlusTitle"/>
        <w:jc w:val="center"/>
      </w:pPr>
      <w:r>
        <w:t>ПОСТАНОВЛЕНИЕ</w:t>
      </w:r>
    </w:p>
    <w:p w:rsidR="008B696B" w:rsidRDefault="008B696B">
      <w:pPr>
        <w:pStyle w:val="ConsPlusTitle"/>
        <w:jc w:val="center"/>
      </w:pPr>
      <w:r>
        <w:t>от 10 февраля 2015 г. N 915</w:t>
      </w:r>
    </w:p>
    <w:p w:rsidR="008B696B" w:rsidRDefault="008B696B">
      <w:pPr>
        <w:pStyle w:val="ConsPlusTitle"/>
        <w:jc w:val="center"/>
      </w:pPr>
    </w:p>
    <w:p w:rsidR="008B696B" w:rsidRDefault="008B696B">
      <w:pPr>
        <w:pStyle w:val="ConsPlusTitle"/>
        <w:jc w:val="center"/>
      </w:pPr>
      <w:r>
        <w:t>О ПОРЯДКЕ</w:t>
      </w:r>
    </w:p>
    <w:p w:rsidR="008B696B" w:rsidRDefault="008B696B">
      <w:pPr>
        <w:pStyle w:val="ConsPlusTitle"/>
        <w:jc w:val="center"/>
      </w:pPr>
      <w:r>
        <w:t>РАССМОТРЕНИЯ ОБРАЩЕНИЙ ГРАЖДАН</w:t>
      </w:r>
    </w:p>
    <w:p w:rsidR="008B696B" w:rsidRDefault="008B696B">
      <w:pPr>
        <w:pStyle w:val="ConsPlusTitle"/>
        <w:jc w:val="center"/>
      </w:pPr>
      <w:r>
        <w:t>В АДМИНИСТРАЦИИ МУНИЦИПАЛЬНОГО ОБРАЗОВАНИЯ ГОРОД КРАСНОДАР</w:t>
      </w:r>
    </w:p>
    <w:p w:rsidR="008B696B" w:rsidRDefault="008B6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96B" w:rsidRDefault="008B69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город Краснодар</w:t>
            </w:r>
            <w:proofErr w:type="gramEnd"/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" w:history="1">
              <w:r>
                <w:rPr>
                  <w:color w:val="0000FF"/>
                </w:rPr>
                <w:t>N 5197</w:t>
              </w:r>
            </w:hyperlink>
            <w:r>
              <w:rPr>
                <w:color w:val="392C69"/>
              </w:rPr>
              <w:t xml:space="preserve">, от 17.09.2015 </w:t>
            </w:r>
            <w:hyperlink r:id="rId6" w:history="1">
              <w:r>
                <w:rPr>
                  <w:color w:val="0000FF"/>
                </w:rPr>
                <w:t>N 6475</w:t>
              </w:r>
            </w:hyperlink>
            <w:r>
              <w:rPr>
                <w:color w:val="392C69"/>
              </w:rPr>
              <w:t xml:space="preserve">, от 10.12.2015 </w:t>
            </w:r>
            <w:hyperlink r:id="rId7" w:history="1">
              <w:r>
                <w:rPr>
                  <w:color w:val="0000FF"/>
                </w:rPr>
                <w:t>N 8347</w:t>
              </w:r>
            </w:hyperlink>
            <w:r>
              <w:rPr>
                <w:color w:val="392C69"/>
              </w:rPr>
              <w:t>,</w:t>
            </w:r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8" w:history="1">
              <w:r>
                <w:rPr>
                  <w:color w:val="0000FF"/>
                </w:rPr>
                <w:t>N 5256</w:t>
              </w:r>
            </w:hyperlink>
            <w:r>
              <w:rPr>
                <w:color w:val="392C69"/>
              </w:rPr>
              <w:t xml:space="preserve">, от 24.05.2018 </w:t>
            </w:r>
            <w:hyperlink r:id="rId9" w:history="1">
              <w:r>
                <w:rPr>
                  <w:color w:val="0000FF"/>
                </w:rPr>
                <w:t>N 2123</w:t>
              </w:r>
            </w:hyperlink>
            <w:r>
              <w:rPr>
                <w:color w:val="392C69"/>
              </w:rPr>
              <w:t xml:space="preserve">, от 03.10.2018 </w:t>
            </w:r>
            <w:hyperlink r:id="rId10" w:history="1">
              <w:r>
                <w:rPr>
                  <w:color w:val="0000FF"/>
                </w:rPr>
                <w:t>N 4155</w:t>
              </w:r>
            </w:hyperlink>
            <w:r>
              <w:rPr>
                <w:color w:val="392C69"/>
              </w:rPr>
              <w:t>,</w:t>
            </w:r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" w:history="1">
              <w:r>
                <w:rPr>
                  <w:color w:val="0000FF"/>
                </w:rPr>
                <w:t>N 2687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Федерации",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28.06.2007 N 1270-КЗ "О дополнительных гарантиях реализации права граждан на обращение в Краснодарском крае" постановляю: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рассмотрения обращений граждан в администрации муниципального образования город Краснодар (далее - Порядок) согласно приложению.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2. Заместителям главы муниципального образования город Краснодар, руководителям отраслевых, функциональных и территориальных органов администрации муниципального образования город Краснодар обеспечить соблюдение </w:t>
      </w:r>
      <w:hyperlink w:anchor="P37" w:history="1">
        <w:r>
          <w:rPr>
            <w:color w:val="0000FF"/>
          </w:rPr>
          <w:t>Порядка</w:t>
        </w:r>
      </w:hyperlink>
      <w:r>
        <w:t>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02.06.2011 N 3818 "О регламенте </w:t>
      </w:r>
      <w:proofErr w:type="gramStart"/>
      <w:r>
        <w:t>исполнения муниципальной функции рассмотрения обращений граждан</w:t>
      </w:r>
      <w:proofErr w:type="gramEnd"/>
      <w:r>
        <w:t xml:space="preserve"> в администрации муниципального образования город Краснодар".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его официального опубликования.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администрации муниципального образования город Краснодар В.В. Карасёва.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03.10.2018 N 4155)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right"/>
      </w:pPr>
      <w:r>
        <w:t>В.Л.ЕВЛАНОВ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0"/>
      </w:pPr>
      <w:r>
        <w:t>Утвержден</w:t>
      </w:r>
    </w:p>
    <w:p w:rsidR="008B696B" w:rsidRDefault="008B696B">
      <w:pPr>
        <w:pStyle w:val="ConsPlusNormal"/>
        <w:jc w:val="right"/>
      </w:pPr>
      <w:r>
        <w:lastRenderedPageBreak/>
        <w:t>постановлением администрации</w:t>
      </w:r>
    </w:p>
    <w:p w:rsidR="008B696B" w:rsidRDefault="008B696B">
      <w:pPr>
        <w:pStyle w:val="ConsPlusNormal"/>
        <w:jc w:val="right"/>
      </w:pPr>
      <w:r>
        <w:t>МО город Краснодар</w:t>
      </w:r>
    </w:p>
    <w:p w:rsidR="008B696B" w:rsidRDefault="008B696B">
      <w:pPr>
        <w:pStyle w:val="ConsPlusNormal"/>
        <w:jc w:val="right"/>
      </w:pPr>
      <w:r>
        <w:t>от 10 февраля 2015 г. N 915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</w:pPr>
      <w:bookmarkStart w:id="0" w:name="P37"/>
      <w:bookmarkEnd w:id="0"/>
      <w:r>
        <w:t>ПОРЯДОК</w:t>
      </w:r>
    </w:p>
    <w:p w:rsidR="008B696B" w:rsidRDefault="008B696B">
      <w:pPr>
        <w:pStyle w:val="ConsPlusTitle"/>
        <w:jc w:val="center"/>
      </w:pPr>
      <w:r>
        <w:t>РАССМОТРЕНИЯ ОБРАЩЕНИЙ ГРАЖДАН В АДМИНИСТРАЦИИ</w:t>
      </w:r>
    </w:p>
    <w:p w:rsidR="008B696B" w:rsidRDefault="008B696B">
      <w:pPr>
        <w:pStyle w:val="ConsPlusTitle"/>
        <w:jc w:val="center"/>
      </w:pPr>
      <w:r>
        <w:t>МУНИЦИПАЛЬНОГО ОБРАЗОВАНИЯ ГОРОД КРАСНОДАР</w:t>
      </w:r>
    </w:p>
    <w:p w:rsidR="008B696B" w:rsidRDefault="008B6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96B" w:rsidRDefault="008B69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город Краснодар</w:t>
            </w:r>
            <w:proofErr w:type="gramEnd"/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6" w:history="1">
              <w:r>
                <w:rPr>
                  <w:color w:val="0000FF"/>
                </w:rPr>
                <w:t>N 5197</w:t>
              </w:r>
            </w:hyperlink>
            <w:r>
              <w:rPr>
                <w:color w:val="392C69"/>
              </w:rPr>
              <w:t xml:space="preserve">, от 17.09.2015 </w:t>
            </w:r>
            <w:hyperlink r:id="rId17" w:history="1">
              <w:r>
                <w:rPr>
                  <w:color w:val="0000FF"/>
                </w:rPr>
                <w:t>N 6475</w:t>
              </w:r>
            </w:hyperlink>
            <w:r>
              <w:rPr>
                <w:color w:val="392C69"/>
              </w:rPr>
              <w:t xml:space="preserve">, от 10.12.2015 </w:t>
            </w:r>
            <w:hyperlink r:id="rId18" w:history="1">
              <w:r>
                <w:rPr>
                  <w:color w:val="0000FF"/>
                </w:rPr>
                <w:t>N 8347</w:t>
              </w:r>
            </w:hyperlink>
            <w:r>
              <w:rPr>
                <w:color w:val="392C69"/>
              </w:rPr>
              <w:t>,</w:t>
            </w:r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9" w:history="1">
              <w:r>
                <w:rPr>
                  <w:color w:val="0000FF"/>
                </w:rPr>
                <w:t>N 5256</w:t>
              </w:r>
            </w:hyperlink>
            <w:r>
              <w:rPr>
                <w:color w:val="392C69"/>
              </w:rPr>
              <w:t xml:space="preserve">, от 24.05.2018 </w:t>
            </w:r>
            <w:hyperlink r:id="rId20" w:history="1">
              <w:r>
                <w:rPr>
                  <w:color w:val="0000FF"/>
                </w:rPr>
                <w:t>N 2123</w:t>
              </w:r>
            </w:hyperlink>
            <w:r>
              <w:rPr>
                <w:color w:val="392C69"/>
              </w:rPr>
              <w:t xml:space="preserve">, от 03.10.2018 </w:t>
            </w:r>
            <w:hyperlink r:id="rId21" w:history="1">
              <w:r>
                <w:rPr>
                  <w:color w:val="0000FF"/>
                </w:rPr>
                <w:t>N 4155</w:t>
              </w:r>
            </w:hyperlink>
            <w:r>
              <w:rPr>
                <w:color w:val="392C69"/>
              </w:rPr>
              <w:t>,</w:t>
            </w:r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22" w:history="1">
              <w:r>
                <w:rPr>
                  <w:color w:val="0000FF"/>
                </w:rPr>
                <w:t>N 2687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t>Раздел I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ОБЩИЕ ПОЛОЖЕНИЯ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рассмотрения обращений граждан в администрации муниципального образования город Краснодар (далее - Порядок) разработан в целях совершенствования форм и методов работы с обращениями граждан,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администрации муниципального образования город Краснодар (далее - Администрация), должностных лиц Администрации, должностных лиц отраслевых, функциональных и</w:t>
      </w:r>
      <w:proofErr w:type="gramEnd"/>
      <w:r>
        <w:t xml:space="preserve"> территориальных органов Администрации (далее - должностные лица органов Администрации) при рассмотрении письменных, в том числе поступивших в электронной форме, и устных обращений, а также устанавливает последовательность действий должностных лиц Администрации, должностных лиц органов Администрации и работников органов Администрации при организации личного приема граждан.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2. Настоящим Порядком регулируются правоотношения, связанные с реализацией гражданином Российской Федерации (далее - гражданин) закрепленного за ним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Администрацию.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Настоящий Порядок распространяется на правоотношения, связанные с рассмотрением Администрацией, должностными лицами Администрации обращений граждан, иностранных граждан и лиц без гражданства, объединений граждан, в том числе юридических лиц, а также на правоотношения, связанные с рассмотрением обращений граждан, иностранных граждан и лиц без гражданства, объединений граждан, в том числе юридических лиц, муниципальными учреждениями муниципального образования город Краснодар, осуществляющими публично значимые функции.</w:t>
      </w:r>
      <w:proofErr w:type="gramEnd"/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4. В Администрации рассматриваются обращения, поступившие по вопросам ее компетенции, установленной законодательством Российской Федерации.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5. Понятия, используемые в настоящем Порядке, и не регламентированные его положениями, применяются в значениях, определенных в Федеральном </w:t>
      </w:r>
      <w:hyperlink r:id="rId26" w:history="1">
        <w:r>
          <w:rPr>
            <w:color w:val="0000FF"/>
          </w:rPr>
          <w:t>законе</w:t>
        </w:r>
      </w:hyperlink>
      <w:r>
        <w:t xml:space="preserve"> от 02.05.2006 N 59-ФЗ "О порядке рассмотрения обращений граждан Российской Федерации" (далее - Закон).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6. Граждане имеют право обращаться в Администрацию в письменной форме (далее - письменные обращения), в форме электронного документа и в устной форме.</w:t>
      </w:r>
    </w:p>
    <w:p w:rsidR="008B696B" w:rsidRDefault="008B696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администрации МО город Краснодар от 15.11.2017 </w:t>
      </w:r>
      <w:hyperlink r:id="rId27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28" w:history="1">
        <w:r>
          <w:rPr>
            <w:color w:val="0000FF"/>
          </w:rPr>
          <w:t>N 2123</w:t>
        </w:r>
      </w:hyperlink>
      <w:r>
        <w:t>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7. Перечень правовых актов, регулирующих рассмотрение обращений:</w:t>
      </w:r>
    </w:p>
    <w:p w:rsidR="008B696B" w:rsidRDefault="008B696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17.09.2015 N 6475;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8B696B" w:rsidRDefault="008B696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Краснодарского края от 28.06.2007 N 1270-КЗ "О дополнительных гарантиях реализации права граждан на обращение в Краснодарском крае";</w:t>
      </w:r>
    </w:p>
    <w:p w:rsidR="008B696B" w:rsidRDefault="008B696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Инструкция</w:t>
        </w:r>
      </w:hyperlink>
      <w:r>
        <w:t xml:space="preserve"> по делопроизводству в администрации муниципального образования город Краснодар, утвержденная распоряжением главы муниципального образования город Краснодар от 11.07.2008 N 177-р;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иные правовые акты Российской Федерации, Краснодарского края, муниципального образования город Краснодар.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8. Учет и регистрация обращений, а также организация работы по рассмотрению обращений возлагается на отдел по работе с обращениями граждан и организаций управления делами Администрации (далее - Отдел).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9. Отдел готовит информационно-аналитические и статистические материалы о поступающих обращениях и представляет их еженедельно управляющему делами Администрации, а по итогам квартала, полугодия и года - главе муниципального образования город Краснодар.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10. Результатом рассмотрения обращения является: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предоставление гражданину ответа в устной или письменной форме по существу поставленных в обращении вопросов;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принятие необходимых мер, направленных на восстановление или защиту нарушенных прав, свобод и законных интересов гражданина;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возвращение обращения гражданину в течение 7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направление обращения гражданина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 xml:space="preserve">оставление обращения без ответа, в случае если текст обращения не поддается прочтению, о чем в течение 7 дней со дня регистрации обращения сообщается гражданину, если его фамилия и почтовый </w:t>
      </w:r>
      <w:proofErr w:type="gramStart"/>
      <w:r>
        <w:t>адрес</w:t>
      </w:r>
      <w:proofErr w:type="gramEnd"/>
      <w:r>
        <w:t xml:space="preserve"> либо адрес электронной почты поддаются прочтению;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оставление обращения без ответа по существу поставленных в нем вопросов, в случае если в обращении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семьи. В этом случае гражданину сообщается о недопустимости злоупотребления правом;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принятие решения о безосновательности рассмотрения очередного обращения и прекращении переписки с гражданином, в случае если в нем содержатся вопросы, на которые ему неоднократно давались письменные ответы по существу в связи с ранее поступившими обращениями, и при этом в обращении не приводятся новые доводы или обстоятельства. В этом случае гражданин, направивший обращение, уведомляется о принятом решении;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оставление обращения без ответа, в случае если ответ не может быть дан без разглашения сведений, составляющих государственную или иную охраняемую федеральным законом тайну, о чем сообщается гражданину, направившему обращение;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оставление обращения без ответа, в случае если в обращении не указаны фамилия гражданина, направившего обращение, или почтовый адрес, или адрес электронной почты, по которым должен быть направлен ответ. Если в указанном обращении содержатся сведения о подготавливаемом, совершенном или совершаемом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B696B" w:rsidRDefault="008B696B">
      <w:pPr>
        <w:pStyle w:val="ConsPlusNormal"/>
        <w:jc w:val="both"/>
      </w:pPr>
      <w:r>
        <w:t xml:space="preserve">(в ред. Постановлений администрации МО город Краснодар от 17.09.2015 </w:t>
      </w:r>
      <w:hyperlink r:id="rId44" w:history="1">
        <w:r>
          <w:rPr>
            <w:color w:val="0000FF"/>
          </w:rPr>
          <w:t>N 6475</w:t>
        </w:r>
      </w:hyperlink>
      <w:r>
        <w:t xml:space="preserve">, от 24.05.2018 </w:t>
      </w:r>
      <w:hyperlink r:id="rId45" w:history="1">
        <w:r>
          <w:rPr>
            <w:color w:val="0000FF"/>
          </w:rPr>
          <w:t>N 2123</w:t>
        </w:r>
      </w:hyperlink>
      <w:r>
        <w:t>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направление обращения гражданина, содержащее информацию о фактах возможных нарушений законодательства Российской Федерации в сфере миграции,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 с уведомлением гражданина, направившего обращение, о переадресации обращения;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20.06.2019 N 2687)</w:t>
      </w:r>
    </w:p>
    <w:p w:rsidR="008B696B" w:rsidRDefault="008B696B">
      <w:pPr>
        <w:pStyle w:val="ConsPlusNormal"/>
        <w:spacing w:before="220"/>
        <w:ind w:firstLine="540"/>
        <w:jc w:val="both"/>
      </w:pPr>
      <w:proofErr w:type="gramStart"/>
      <w:r>
        <w:t>оставление обращения без ответа и без направления на рассмотрение в соответствующий орган или должностному лицу, в компетенцию которого входит решение поставленных в обращении вопросов в случае, если 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обращение;</w:t>
      </w:r>
      <w:proofErr w:type="gramEnd"/>
    </w:p>
    <w:p w:rsidR="008B696B" w:rsidRDefault="008B696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представление гражданину ответа </w:t>
      </w:r>
      <w:proofErr w:type="gramStart"/>
      <w:r>
        <w:t>в письменной форме по существу поставленных в обращении вопросов на основании обращения с просьбой</w:t>
      </w:r>
      <w:proofErr w:type="gramEnd"/>
      <w:r>
        <w:t xml:space="preserve"> о его представлении в случае, предусмотренном </w:t>
      </w:r>
      <w:hyperlink w:anchor="P311" w:history="1">
        <w:r>
          <w:rPr>
            <w:color w:val="0000FF"/>
          </w:rPr>
          <w:t>абзацем вторым пункта 69 раздела VI</w:t>
        </w:r>
      </w:hyperlink>
      <w:r>
        <w:t xml:space="preserve"> Порядка.</w:t>
      </w:r>
    </w:p>
    <w:p w:rsidR="008B696B" w:rsidRDefault="008B696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11. В целях рассмотрения обращений граждане обращаются:</w:t>
      </w:r>
    </w:p>
    <w:p w:rsidR="008B696B" w:rsidRDefault="008B696B">
      <w:pPr>
        <w:pStyle w:val="ConsPlusNormal"/>
        <w:jc w:val="both"/>
      </w:pPr>
      <w:r>
        <w:t xml:space="preserve">(в ред. Постановлений администрации МО город Краснодар от 15.11.2017 </w:t>
      </w:r>
      <w:hyperlink r:id="rId49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50" w:history="1">
        <w:r>
          <w:rPr>
            <w:color w:val="0000FF"/>
          </w:rPr>
          <w:t>N 2123</w:t>
        </w:r>
      </w:hyperlink>
      <w:r>
        <w:t>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 xml:space="preserve">1) лично в Отдел по адресу: г. Краснодар, ул. </w:t>
      </w:r>
      <w:proofErr w:type="gramStart"/>
      <w:r>
        <w:t>Длинная</w:t>
      </w:r>
      <w:proofErr w:type="gramEnd"/>
      <w:r>
        <w:t>, 134. Прием осуществляется работниками Отдела ежедневно, кроме выходных и праздничных дней, с 9.00 до 12.30 и с 13.30 до 16.00;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2) в письменном виде путем направления почтовых отправлений в Администрацию по адресу: 350000, г. Краснодар, ул. </w:t>
      </w:r>
      <w:proofErr w:type="gramStart"/>
      <w:r>
        <w:t>Красная</w:t>
      </w:r>
      <w:proofErr w:type="gramEnd"/>
      <w:r>
        <w:t>, д. 122;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3) устно посредством телефонной связи по следующим номерам телефонов Отдела: 8(861) 251-05-24, 255-44-32, 253-38-89;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4) в электронном виде с использованием адреса </w:t>
      </w:r>
      <w:proofErr w:type="gramStart"/>
      <w:r>
        <w:t>интернет-приемной</w:t>
      </w:r>
      <w:proofErr w:type="gramEnd"/>
      <w:r>
        <w:t xml:space="preserve"> официального Интернет-портала Администрации и городской Думы Краснодара www.krd.ru (далее - Интернет-портал).</w:t>
      </w:r>
    </w:p>
    <w:p w:rsidR="008B696B" w:rsidRDefault="008B696B">
      <w:pPr>
        <w:pStyle w:val="ConsPlusNormal"/>
        <w:jc w:val="both"/>
      </w:pPr>
      <w:r>
        <w:t xml:space="preserve">(пп. 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12. Информирование граждан.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Работники Отдела осуществляют информирование граждан: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 месте нахождения и графике работы Администрации;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 справочных телефонах и почтовых адресах Администрации и органов Администрации;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об адресе официального </w:t>
      </w:r>
      <w:proofErr w:type="gramStart"/>
      <w:r>
        <w:t>интернет-портала</w:t>
      </w:r>
      <w:proofErr w:type="gramEnd"/>
      <w:r>
        <w:t xml:space="preserve"> и адресе электронной почты Отдела;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 порядке получения гражданином информации по вопросам организации рассмотрения обращений, в том числе с использованием информационных систем;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 порядке, форме и месте размещения информации в печатных и электронных средствах массовой информации.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Информирование граждан осуществляется в устной, письменной форме, в том числе в электронной форме.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Основные требования к информированию граждан: своевременность, полнота, актуальность, достоверность предоставляемой информации и четкость ее изложения.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Информирование граждан в Администрации осуществляется при непосредственном обращении гражданина в Отдел лично, по телефону, письменно с использованием почтовой связи и электронной почты, факсимильной связи, а также путем размещения информационных материалов на </w:t>
      </w:r>
      <w:proofErr w:type="gramStart"/>
      <w:r>
        <w:t>интернет-портале</w:t>
      </w:r>
      <w:proofErr w:type="gramEnd"/>
      <w:r>
        <w:t>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На входе в Отдел в доступном для обозрения месте размещается информация, содержащая сведения об адресах, телефонах и режиме работы Отдела и органов Администрации.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Консультирование работниками Отдела граждан осуществляется как в устной, так и в письменной форме.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 xml:space="preserve">Графики приема граждан должностными лицами Администрации и должностными лицами органов Администрации утверждаются главой муниципального образования город Краснодар ежегодно на очередной календарный год и размещаются в Отделе и на </w:t>
      </w:r>
      <w:proofErr w:type="gramStart"/>
      <w:r>
        <w:t>интернет-портале</w:t>
      </w:r>
      <w:proofErr w:type="gramEnd"/>
      <w:r>
        <w:t>.</w:t>
      </w:r>
    </w:p>
    <w:p w:rsidR="008B696B" w:rsidRDefault="008B696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15.11.2017 N 5256)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13. Требования к форме и характеру взаимодействия работников Администрации с гражданами.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 информировании граждан о рассмотрении обращений, в ответах на телефонные звонки и устные обращения работники органов Администрации подробно, в вежливой (корректной) форме информируют граждан по интересующим их вопросам. В случае если возможность ответить на поставленный вопрос отсутствует, гражданину сообщается телефонный номер, по которому возможно получение необходимой информации.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МО город Краснодар от 15.11.2017 </w:t>
      </w:r>
      <w:hyperlink r:id="rId61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62" w:history="1">
        <w:r>
          <w:rPr>
            <w:color w:val="0000FF"/>
          </w:rPr>
          <w:t>N 2123</w:t>
        </w:r>
      </w:hyperlink>
      <w:r>
        <w:t>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 ответе на телефонный звонок работники органов Администрации называют наименование структурного подразделения органа Администрации, фамилию, имя, отчество, замещаемую должность.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14. Требования к оформлению информационного стенда.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На информационном стенде в Отделе размещаются следующие материалы: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текст настоящего Порядка;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тексты федеральных и краевых законов и других правовых актов, определяющих порядок рассмотрения обращений граждан;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17.09.2015 N 6475)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образец заполнения обращения;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телефоны и графики работы Отдела и Администрации, почтовый адрес Администрации, адреса электронной почты Отдела и Администрации;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информация о порядке рассмотрения отдельных обращений;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графики приема граждан должностными лицами Администрации и должностными лицами органов Администрации.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15. Рассмотрение обращений граждан осуществляется бесплатно.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t>Раздел II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ТРЕБОВАНИЯ К ОФОРМЛЕНИЮ ПИСЬМЕННЫХ ОБРАЩЕНИЙ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>16.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 муниципального образования город Краснодар либо органа Администрации, либо фамилию, имя, отчество соответствующего должностного лица, либо должность соответствующего должностного лица;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гражданина;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почтовый адрес гражданина, на который должен быть направлен ответ либо уведомление о переадресации обращения;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суть предложения, заявления, жалобы;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17.09.2015 N 6475)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личную подпись гражданина;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дату написания обращения.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гражданин прилагает к обращению документы и материалы либо их копии.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Обращение, поступившее в Отдел в форме электронного документа, подлежит рассмотрению в порядке, установленном </w:t>
      </w:r>
      <w:hyperlink r:id="rId69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 обращении, поступившем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обращения; излагает суть обращения. Гражданин вправе приложить к такому обращению необходимые документы и материалы в электронной форме.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В случае направления обращения в электронной форме в Отдел с использованием официального </w:t>
      </w:r>
      <w:proofErr w:type="gramStart"/>
      <w:r>
        <w:t>Интернет-портала</w:t>
      </w:r>
      <w:proofErr w:type="gramEnd"/>
      <w:r>
        <w:t xml:space="preserve"> обращение заполняется в специальной электронной форме.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bookmarkStart w:id="1" w:name="P161"/>
      <w:bookmarkEnd w:id="1"/>
      <w:r>
        <w:t>Раздел III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ПОСЛЕДОВАТЕЛЬНОСТЬ, СРОКИ И ТРЕБОВАНИЯ К ОРГАНИЗАЦИИ</w:t>
      </w:r>
    </w:p>
    <w:p w:rsidR="008B696B" w:rsidRDefault="008B696B">
      <w:pPr>
        <w:pStyle w:val="ConsPlusTitle"/>
        <w:jc w:val="center"/>
      </w:pPr>
      <w:r>
        <w:t>РАССМОТРЕНИЯ ОБРАЩЕНИЙ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>17. Основанием для рассмотрения обращений граждан является поступление обращения в Администрацию, орган Администрации.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Обращение может быть предоставлено непосредственно гражданином или его представителем, поступить по почте, телеграфу, каналам электронной и факсимильной связи или устно, в ходе проведения личного приема.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18. Обращения, поступившие должностным лицам Администрации, должностным лицам органов Администрации в соответствии с установленной компетенцией, рассматриваются в течение 30 дней. Указанный срок исчисляется от даты регистрации обращения до даты направления ответа гражданину. В исключительных случаях должностным лицом Администрации, должностным лицом органа Администрации срок рассмотрения обращения может быть сокращен.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19. Обращения депутатов представительных органов, связанные с обращениями граждан, не требующие дополнительного изучения и проверки, рассматриваются в течение 15 дней, а при необходимости получения дополнительных материалов - не позднее 30 дней.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20. В исключительных случаях, а также в случае направления запроса в другие </w:t>
      </w:r>
      <w:r>
        <w:lastRenderedPageBreak/>
        <w:t>государственные органы, органы местного самоуправления руководитель, давший поручение о рассмотрении обращения, вправе продлить срок его рассмотрения не более чем на 30 дней.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Для решения вопроса о продлении срока рассмотрения обращения руководителю, давшему поручение о рассмотрении обращения, предоставляется служебная записка, подготовленная исполнителем, с обоснованием </w:t>
      </w:r>
      <w:proofErr w:type="gramStart"/>
      <w:r>
        <w:t>необходимости продления срока рассмотрения обращения</w:t>
      </w:r>
      <w:proofErr w:type="gramEnd"/>
      <w:r>
        <w:t>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 случае принятия руководителем решения о продлении срока рассмотрения обращения, гражданин, направивший обращение, уведомляется о продлении срока рассмотрения обращения.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21. Срок подготовки информации на запрос государственного органа, органа местного самоуправления или должностного лица, рассматривающих обращение, не должен превышать 15 дней. Продление сроков подготовки указанной информации не предусмотрено.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22. При рассмотрении дубликата обращения, то есть обращения идентичного содержания, приобщенного к материалам рассмотрения первого обращения, срок рассмотрения соответствует сроку рассмотрения первого обращения.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Если дубликат обращения поступил после разрешения основного обращения, то в срок, установленный законодательством, на такое обращение направляется ответ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23.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24. Должностные лица органов Администрации, работники органов Администрации несут ответственность за соблюдение сроков рассмотрения обращений.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соблюдением сроков рассмотрения обращений граждан осуществляют работники Отдела.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26. Письменные обращения, доставленные в Администрацию непосредственно гражданином или лицом, представляющим его интересы, принимаются и регистрируются работником Отдела в порядке, установленном </w:t>
      </w:r>
      <w:hyperlink w:anchor="P193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27. Обращения, поступающие посредством почтовой или фельдъегерской связи через канцелярию Отдела (далее - Канцелярия), передаются в день поступления работником Канцелярии под роспись работнику Отдела.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28. После вскрытия конверта проверяется наличие в нем письменных вложений. Если в конверте отсутствует письменное </w:t>
      </w:r>
      <w:proofErr w:type="gramStart"/>
      <w:r>
        <w:t>вложение</w:t>
      </w:r>
      <w:proofErr w:type="gramEnd"/>
      <w:r>
        <w:t xml:space="preserve"> либо обнаружилась недостача упоминаемых гражданином или описью документов, комиссией, включающей в состав не менее трех работников Отдела (далее - Комиссия), составляется акт по форме согласно </w:t>
      </w:r>
      <w:hyperlink w:anchor="P529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566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В случае если к обращению прилагаются денежные знаки, кроме изъятых из оборота, ценные бумаги, оригиналы документов (паспорт, военный билет, трудовая книжка, пенсионное удостоверение и другие) Комиссией составляется </w:t>
      </w:r>
      <w:hyperlink w:anchor="P603" w:history="1">
        <w:r>
          <w:rPr>
            <w:color w:val="0000FF"/>
          </w:rPr>
          <w:t>акт</w:t>
        </w:r>
      </w:hyperlink>
      <w:r>
        <w:t xml:space="preserve"> по форме согласно приложению N 6 к настоящему Порядку.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29. К тексту обращения, полученному посредством почтовой связи, прикладывается конверт, который хранится вместе с обращением в течение всего периода его рассмотрения. В случае отсутствия текста письма в поступившем обращении к конверту (или вложенным материалам, если они имеются) прикладывается бланк с текстом "письменного обращения к адресату нет".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30. Обращения с пометкой "лично" вскрываются начальником Отдела либо заместителем начальника Отдела и рассматриваются на общих основаниях в соответствии с настоящим Порядком.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bookmarkStart w:id="2" w:name="P193"/>
      <w:bookmarkEnd w:id="2"/>
      <w:r>
        <w:t>Раздел IV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ПОРЯДОК РЕГИСТРАЦИИ ОБРАЩЕНИЙ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>31. Все поступающие в Администрацию письменные обращения граждан регистрируются в системе электронного документооборота "Обращения граждан" (далее - СЭД "Обращения граждан") в течение 3 дней с даты их поступления.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32. Информация о персональных данных граждан, содержащаяся в письменных обращениях и обращениях,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33. Регистрация обращений осуществляется в пределах календарного года, начинается с номера 1 и ведется в хронологическом порядке.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34. При регистрации поступившего в Отдел обращения в электронную карточку СЭД "Обращения граждан" вносятся следующие сведения: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регистрационный номер;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фамилия и инициалы автора обращения (в именительном падеже) и его почтовый адрес (если адрес отсутствует и в обращении, и на конверте, то при определении территории проживания гражданина следует руководствоваться данными почтового штемпеля). Если почтовый адрес отсутствует, а указан только электронный адрес гражданина, в адресную строку вносится запись: "Без адреса";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социальное положение и льготная категория (в случае наличия);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пол, возрастная категория;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форма обращения (письмо, телеграмма, электронная форма);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вид обращения (жалоба, предложение, заявление);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17.09.2015 N 6475)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количество листов и приложений (при наличии);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указывается, откуда поступило обращение (из Администрации Президента Российской Федерации, Аппарата Правительства Российской Федерации, от гражданина и т.д.). В этом случае также указывается дата, исходящий номер сопроводительного письма;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краткое содержание обращения, которое должно отражать его суть;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шифр тематики обращения согласно действующему классификатору;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фамилия и проект резолюции должностного лица Администрации, которому обращение направляется на рассмотрение;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наименование органа Администрации и (или) фамилия должностного лица органа Администрации, ответственного за рассмотрение обращения.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35. При регистрации коллективных обращений (обращений, подписанных двумя или более гражданами) в электронную учетную карточку вносится первая разборчиво указанная фамилия с припиской "и другие".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Первой указывается фамилия того гражданина, в адрес которого граждане просят направить ответ, и учет производится по данной фамилии. В случае отсутствия ссылки на фамилию гражданина, в адрес которого другие граждане просят направить ответ, первой указывается фамилия, обозначенная на конверте. В учетной карточке проставляется отметка "коллективное". Коллективные обращения без подписей регистрируются по названию организации, предприятия, учреждения (заведения), из которых они поступили.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Если гражданин (Иванов) пересылает обращение через второе лицо (Петров), указывая его адрес и не указывая своего, то в графе "Ф.И.О." отмечаются две фамилии: "Иванов, Петров".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Если гражданин не указал своей фамилии, то в электронную учетную карточку вносится запись "без подписи".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36. Служебные письма (обращения, оформленные на официальном бланке или имеющие штамп организации и подписанные одним из ее руководителей), а также письма депутатов всех уровней о рассмотрении обращений граждан без приложенных к ним обращений граждан работниками Отдела не регистрируются, а передаются в Канцелярию.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37. При регистрации на первой странице обращения (а не на сопроводительных документах к нему) на свободном от текста месте работником Отдела проставляется регистрационный штамп с указанием даты поступления и регистрационного номера.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38. При сдаче обращения в Отдел лично на копии обращения проставляется штамп-уведомление о поступлении обращения в Администрацию с указаниями даты поступления, контактного телефона, либо выдается расписка установленной формы с указанием даты приема обращения, телефона для справок.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39. Регистрация обращений, поступивших по каналам электронной связи, осуществляется аналогично порядку регистрации письменных обращений.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40. Зарегистрированные обращения гражданам не возвращаются (за исключением случаев, предусмотренных </w:t>
      </w:r>
      <w:hyperlink r:id="rId88" w:history="1">
        <w:r>
          <w:rPr>
            <w:color w:val="0000FF"/>
          </w:rPr>
          <w:t>частью 7 статьи 8</w:t>
        </w:r>
      </w:hyperlink>
      <w:r>
        <w:t xml:space="preserve"> и </w:t>
      </w:r>
      <w:hyperlink r:id="rId89" w:history="1">
        <w:r>
          <w:rPr>
            <w:color w:val="0000FF"/>
          </w:rPr>
          <w:t>частью 2 статьи 11</w:t>
        </w:r>
      </w:hyperlink>
      <w:r>
        <w:t xml:space="preserve"> Закона). Возврат обращения гражданину возможен до его регистрации.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 письменному запросу гражданину возвращаются приложения к обращению, как во время рассмотрения, так и во время архивного хранения.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41. Работники Отдела, обрабатывающие почту, в день регистрации обращения вносят предложения руководителю Отдела: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о представлении обращения на доклад главе муниципального образования город Краснодар или его заместителям для принятия решения о ходе рассмотрения. </w:t>
      </w:r>
      <w:proofErr w:type="gramStart"/>
      <w:r>
        <w:t>При рассмотрении обращения глава муниципального образования город Краснодар или его заместители определяют должностных лиц органов Администрации, ответственных за рассмотрение (далее - Исполнители), срок и порядок разрешения вопросов, поставленных в обращении, необходимость представления информации в Администрацию о результатах его рассмотрения;</w:t>
      </w:r>
      <w:proofErr w:type="gramEnd"/>
    </w:p>
    <w:p w:rsidR="008B696B" w:rsidRDefault="008B696B">
      <w:pPr>
        <w:pStyle w:val="ConsPlusNormal"/>
        <w:spacing w:before="220"/>
        <w:ind w:firstLine="540"/>
        <w:jc w:val="both"/>
      </w:pPr>
      <w:proofErr w:type="gramStart"/>
      <w:r>
        <w:t>о направлении обращения в органы Администрации на исполнение с сопроводительным письмом за подписью</w:t>
      </w:r>
      <w:proofErr w:type="gramEnd"/>
      <w:r>
        <w:t xml:space="preserve"> главы муниципального образования город Краснодар или его заместителей.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Решение о направлении обращения на рассмотрение принимается исходя из его содержания, независимо от того, кому оно адресовано.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42. Если в поручении о рассмотрении обращения указано несколько Исполнителей, то оригинал обращения направляется Исполнителю, указанному в поручении первым.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Исполнитель, у которого находится оригинал обращения, при необходимости возвращает его в Отдел.</w:t>
      </w:r>
    </w:p>
    <w:p w:rsidR="008B696B" w:rsidRDefault="008B696B">
      <w:pPr>
        <w:pStyle w:val="ConsPlusNormal"/>
        <w:spacing w:before="220"/>
        <w:ind w:firstLine="540"/>
        <w:jc w:val="both"/>
      </w:pPr>
      <w:bookmarkStart w:id="3" w:name="P242"/>
      <w:bookmarkEnd w:id="3"/>
      <w:r>
        <w:t>43. В случае если обращение направлено не по принадлежности, Исполнитель в пятидневный срок возвращает его в Отдел с мотивированной служебной запиской на имя руководителя, давшего поручение. В записке указывается орган или должностное лицо органа Администрации, в чью компетенцию входит решение поставленных в обращении вопросов.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Не допускается передача обращения от одного исполнителя к другому без соблюдения порядка, установленного в </w:t>
      </w:r>
      <w:hyperlink w:anchor="P242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44.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bookmarkStart w:id="4" w:name="P246"/>
      <w:bookmarkEnd w:id="4"/>
      <w:r>
        <w:t>Раздел V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РАССМОТРЕНИЕ ОБРАЩЕНИЙ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>45. Если поручение дано одновременно нескольким Исполнителям (далее - соисполнители), то работу по рассмотрению обращения координирует лицо, указанное в таком поручении первым или отмеченное пометкой "свод" (далее - ответственный Исполнитель). Таким лицом обобщаются материалы, готовится и направляется ответ гражданину (при необходимости - и Администрации).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Исполнители, указанные в поручении (соисполнители).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46. Работник органа Администрации, которому поручено рассмотрение обращения, при рассмотрении обращения в случае необходимости: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 установленном законодательством порядке запрашивает дополнительные материалы, встречается с гражданином для уточнения сути обращения;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создает комиссию, состоящую из работников органов Администрации, являющихся соисполнителями, согласно поручению о рассмотрении обращения, для проверки фактов, изложенных в обращении, (как правило, с выездом на место и участием гражданина). По результатам проведенной проверки составляет акт.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если в обращении содержатся вопросы, на которые гражданину неоднократно давались письменные ответы в связи с ранее направленными обращениями, и при этом в обращении не приводятся новые доводы или обстоятельства, то Исполнителем на основании служебной записки, подготовленной работником, рассматривающим обращение, по форме согласно </w:t>
      </w:r>
      <w:hyperlink w:anchor="P645" w:history="1">
        <w:r>
          <w:rPr>
            <w:color w:val="0000FF"/>
          </w:rPr>
          <w:t>приложению N 7</w:t>
        </w:r>
      </w:hyperlink>
      <w:r>
        <w:t xml:space="preserve"> принимается решение о безосновательности рассмотрения очередного обращения и прекращении переписки с гражданином.</w:t>
      </w:r>
      <w:proofErr w:type="gramEnd"/>
      <w:r>
        <w:t xml:space="preserve"> По результатам рассмотрения представленной служебной записки Исполнителем оформляется виза "согласовано", на основании которой гражданину, направившему обращение, сообщается о принятом решении.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Сообщение о прекращении переписки направляется гражданину в 30-дневный срок со дня его регистрации за подписью Исполнителя.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При рассмотрении повторного обращения, то есть 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работником Отдела анализируется имеющаяся с таким гражданином переписка.</w:t>
      </w:r>
      <w:proofErr w:type="gramEnd"/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Повторные обращения при необходимости могут быть поставлены Отделом на контроль.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Не являются повторными обращения одного и того же гражданина, но по разным вопросам, а также неоднократные - по одному и тому же вопросу, по которому гражданину давались исчерпывающие ответы.</w:t>
      </w:r>
    </w:p>
    <w:p w:rsidR="008B696B" w:rsidRDefault="008B696B">
      <w:pPr>
        <w:pStyle w:val="ConsPlusNormal"/>
        <w:jc w:val="both"/>
      </w:pPr>
      <w:r>
        <w:t xml:space="preserve">(в ред. Постановлений администрации МО город Краснодар от 15.07.2015 </w:t>
      </w:r>
      <w:hyperlink r:id="rId100" w:history="1">
        <w:r>
          <w:rPr>
            <w:color w:val="0000FF"/>
          </w:rPr>
          <w:t>N 5197</w:t>
        </w:r>
      </w:hyperlink>
      <w:r>
        <w:t xml:space="preserve">, от 24.05.2018 </w:t>
      </w:r>
      <w:hyperlink r:id="rId101" w:history="1">
        <w:r>
          <w:rPr>
            <w:color w:val="0000FF"/>
          </w:rPr>
          <w:t>N 2123</w:t>
        </w:r>
      </w:hyperlink>
      <w:r>
        <w:t>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49. Обращение, содержащее просьбу о личном приеме главы муниципального образования город Краснодар либо его заместителей, рассматривается в порядке, установленном для рассмотрения письменных обращений. Если в таком обращении не указана проблема, то гражданину направляется сообщение о порядке организации личного приема граждан должностными лицами Администрации, а на заявлении оформляется пометка "в дело", как исполненное.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50. Обращения, поступившие из редакций средств массовой информации, от руководителей политических партий и общественных объединений, в том числе с просьбой проинформировать о результатах рассмотрения, рассматриваются в соответствии с настоящим Порядком.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51 - 54. Утратили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t>Раздел VI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ОТВЕТЫ НА ОБРАЩЕНИЯ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bookmarkStart w:id="5" w:name="P277"/>
      <w:bookmarkEnd w:id="5"/>
      <w:r>
        <w:t xml:space="preserve">55. По результатам рассмотрения гражданину направляется ответ на обращение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Закона на </w:t>
      </w:r>
      <w:proofErr w:type="gramStart"/>
      <w:r>
        <w:t>Интернет-портале</w:t>
      </w:r>
      <w:proofErr w:type="gramEnd"/>
      <w:r>
        <w:t>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 индивидуальном письменном информировании ответы на письменные обращения граждан даются в простой, четкой и понятной форме в письменном виде и должны содержать: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наименование органа Администрации, являющегося ответственным Исполнителем;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должность, фамилию и инициалы должностного лица, подписавшего ответ;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фамилию и инициалы работника органа Администрации, подготовившего ответ;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ответы на поставленные вопросы;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номер телефона ответственного Исполнителя.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56. Должностные лица органов Администрации, являющиеся Исполнителями (соисполнителями и ответственными Исполнителями), несут установленную законодательством ответственность за исполнение поручений по обращениям и качество подготавливаемых ответов.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57. Текст ответа должен излагаться четко, последовательно, кратко, со ссылками на правовые акты, давать исчерпывающие разъяснения на все поставленные в обращении вопросы. При подтверждении фактов нарушений прав гражданина, изложенных в жалобе, в ответе следует указать, какие меры приняты к виновным должностным лицам.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Запрещается направлять гражданам ответы с исправлениями, ошибками (в том числе в реквизитах).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58. В ответе, подготовленном в адрес Администрации, на поручение по рассмотрению обращения Исполнителем должно быть указано, что гражданин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59. Обращение и ответ могут быть возвращены Администрацией Исполнителю для повторного рассмотрения, если из ответа следует, что рассмотрены не все вопросы, поставленные в обращении, либо проблема гражданина рассмотрена формально.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Решение о возврате на дополнительное рассмотрение принимается главой муниципального образования город Краснодар, его заместителями, начальником Отдела либо его заместителем по предложениям работников Отдела.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60. Если на обращение дается промежуточный ответ, то в тексте указываются срок или условия окончательного решения вопроса.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Обращение, на которое дается промежуточный ответ (продление срока рассмотрения), в архив не направляется до разрешения вопросов, поставленных в нем.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61. Оригиналы документов, приложенные к обращению, возвращаются гражданину путем личного вручения или посредством почтовой связи.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62. Ответы гражданам подписываются лицом, являющимся ответственным Исполнителем, либо уполномоченным на то лицом.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63. Ответы на обращения, поступившие из федеральных органов государственной власти, по которым запрашивается информация о результатах рассмотрения, подписываются главой муниципального образования город Краснодар, его заместителями либо должностными лицами, которым поручено рассмотрение.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64. На коллективное обращение ответ дается на имя гражданина, по фамилии которого оно учтено ("Ивановой В.И. - для сообщения всем гражданам",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65.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66. Ответ на дубликатное обращение должен содержать ссылку о ранее поступивших обращениях и адресатах, их направивших. Например, "Ваши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 по их поручениям, рассмотрены".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67.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68. При согласии должностного лица Администрации, дававшего поручение по рассмотрению обращения, с ответом гражданину материалы рассмотрения обращения списываются им "в дело". Должностное лицо Администрации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69. Ответ на обращение, поступившее в Администрацию в форме электронного документа, направляется по адресу электронной почты в форме электронного документа, указанному в обращении, или в письменной форме по почтовому адресу, указанному в обращении.</w:t>
      </w:r>
    </w:p>
    <w:p w:rsidR="008B696B" w:rsidRDefault="008B696B">
      <w:pPr>
        <w:pStyle w:val="ConsPlusNormal"/>
        <w:spacing w:before="220"/>
        <w:ind w:firstLine="540"/>
        <w:jc w:val="both"/>
      </w:pPr>
      <w:bookmarkStart w:id="6" w:name="P311"/>
      <w:bookmarkEnd w:id="6"/>
      <w:proofErr w:type="gramStart"/>
      <w:r>
        <w:t xml:space="preserve">В случае поступления письменного обращения, содержащего вопрос, ответ на который размещен в соответствии с </w:t>
      </w:r>
      <w:hyperlink w:anchor="P277" w:history="1">
        <w:r>
          <w:rPr>
            <w:color w:val="0000FF"/>
          </w:rPr>
          <w:t>пунктом 55</w:t>
        </w:r>
      </w:hyperlink>
      <w:r>
        <w:t xml:space="preserve"> настоящего Порядка на Интернет-портале, гражданину, направившему обращение, в течение семи дней со дня регистрации обращения сообщается электронный адрес Интернет-портала,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69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lastRenderedPageBreak/>
        <w:t>Раздел VII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ОРГАНИЗАЦИЯ ЛИЧНОГО ПРИЕМА ГРАЖДАН</w:t>
      </w:r>
    </w:p>
    <w:p w:rsidR="008B696B" w:rsidRDefault="008B696B">
      <w:pPr>
        <w:pStyle w:val="ConsPlusTitle"/>
        <w:jc w:val="center"/>
      </w:pPr>
      <w:r>
        <w:t>В ПРИЕМНОЙ ПО ОБРАЩЕНИЯМ ГРАЖДАН АДМИНИСТРАЦИИ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>70. Ежедневный прием граждан в Отделе осуществляется с 9.00 до 12.30 и с 13.30 до 16.00, кроме выходных и праздничных дней.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Прием граждан ведут работники Отдела.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71. Помещения, выделенные для приема граждан, должны соответствовать санитарно-эпидемиологическим </w:t>
      </w:r>
      <w:hyperlink r:id="rId118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Рабочие места работников Отдела, осуществляющих прием граждан, оборудуются компьютерами и оргтехникой.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72. Личный прием граждан осуществляется главой муниципального образования город Краснодар, его заместителями и уполномоченными ими лицами по вопросам, отнесенным к их ведению, а также руководителями органов Администрации при поступлении обращений, рассмотрение которых находится в их компетенции.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73. Организацию личного приема граждан в приемной по обращениям граждан Администрации осуществляет Отдел.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74. Место ожидания личного приема граждан оборудуется стульями, столами. Граждане обеспечиваются необходимыми канцелярскими принадлежностями, в том числе бумагой для написания обращений.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75.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 для питья.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76. Работник Отдела, осуществляющий личный прием, обеспечивается табличкой, содержащей сведения о его фамилии, имени, отчестве и должности.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 исключительных случаях возможен прием вне очереди по состоянию здоровья гражданина либо в связи с удаленностью места проживания от места проведения личного приема.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МО город Краснодар от 10.12.2015 </w:t>
      </w:r>
      <w:hyperlink r:id="rId120" w:history="1">
        <w:r>
          <w:rPr>
            <w:color w:val="0000FF"/>
          </w:rPr>
          <w:t>N 8347</w:t>
        </w:r>
      </w:hyperlink>
      <w:r>
        <w:t xml:space="preserve">, от 24.05.2018 </w:t>
      </w:r>
      <w:hyperlink r:id="rId121" w:history="1">
        <w:r>
          <w:rPr>
            <w:color w:val="0000FF"/>
          </w:rPr>
          <w:t>N 2123</w:t>
        </w:r>
      </w:hyperlink>
      <w:r>
        <w:t>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78. При проведении личного приема гражданин предъявляет документ, удостоверяющий его личность.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79. Фамилия, имя, отчество (последнее - при наличии) гражданина, адрес и краткая аннотация вопроса регистрируются работником Отдела, осуществляющим личный прием, в СЭД "Обращения граждан".</w:t>
      </w:r>
    </w:p>
    <w:p w:rsidR="008B696B" w:rsidRDefault="008B696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80. Работник Отдела, осуществляющий прием, обязан дать гражданину исчерпывающие разъяснения по поставленному вопросу либо разъяснить, где, кем и в каком порядке может быть рассмотрен интересующий гражданина (обратившегося гражданина) вопрос. Работник Отдела также, в случае необходимости, вправе организовать для гражданина прием работниками соответствующего органа Администрации, решить вопрос о приеме гражданина в органе Администрации, в компетенцию которого входит разрешение вопроса, поставленного гражданином.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 необходимости для рассмотрения поставленных гражданином вопросов в Отдел приглашается работник органа Администрации, в компетенцию которого входит разрешение вопроса, поставленного гражданином.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81. Во время проведения личного приема гражданин вправе оставить письменное обращение, которое передается на регистрацию, и дальнейшая работа с ним ведется в соответствии с </w:t>
      </w:r>
      <w:hyperlink w:anchor="P161" w:history="1">
        <w:r>
          <w:rPr>
            <w:color w:val="0000FF"/>
          </w:rPr>
          <w:t>разделами III</w:t>
        </w:r>
      </w:hyperlink>
      <w:r>
        <w:t xml:space="preserve"> - </w:t>
      </w:r>
      <w:hyperlink w:anchor="P246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82. Работниками Отдела при осуществлении записи на личный прием к главе муниципального образования город Краснодар и его заместителям оформляется карточка личного приема на каждого гражданина.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83. Утратил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84. К личным приемам (в том числе выездным, в режиме видео-конференц-связи) должностных лиц Администрации работники Отдела готовят материалы по рассмотрению предыдущих письменных и устных обращений граждан, а также приглашают для участия в приемах руководителей органов Администрации, к компетенции которых относится разрешение вопросов, поставленных гражданами.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85. За 1 день до даты личного приема карточки личного приема и материалы к ним передаются должностному лицу, которым планируется проведение личного приема граждан, для ознакомления и выработки проекта решения по поставленным гражданами вопросам.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86. По окончании личного приема должностное лицо, проводящее прием, доводит до сведения гражданина свое решение или информирует о том, кому поручено рассмотрение и принятие мер по его обращению, а </w:t>
      </w:r>
      <w:proofErr w:type="gramStart"/>
      <w:r>
        <w:t>также</w:t>
      </w:r>
      <w:proofErr w:type="gramEnd"/>
      <w:r>
        <w:t xml:space="preserve"> откуда он получит ответ, либо разъясняет, где, кем и в каком порядке будет рассмотрено его обращение по существу.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87.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88. Должностное лицо Администрации, ведущее личный прием и давшее поручение, принимает решение о постановке на контроль исполнения его поручения.</w:t>
      </w:r>
    </w:p>
    <w:p w:rsidR="008B696B" w:rsidRDefault="008B696B">
      <w:pPr>
        <w:pStyle w:val="ConsPlusNormal"/>
        <w:spacing w:before="220"/>
        <w:ind w:firstLine="540"/>
        <w:jc w:val="both"/>
      </w:pPr>
      <w:bookmarkStart w:id="7" w:name="P354"/>
      <w:bookmarkEnd w:id="7"/>
      <w:r>
        <w:t xml:space="preserve">89. По результатам проведения личного приема работниками Отдела оформляется </w:t>
      </w:r>
      <w:hyperlink w:anchor="P678" w:history="1">
        <w:r>
          <w:rPr>
            <w:color w:val="0000FF"/>
          </w:rPr>
          <w:t>карточка</w:t>
        </w:r>
      </w:hyperlink>
      <w:r>
        <w:t xml:space="preserve"> личного приема по форме согласно приложению N 8 к настоящему Порядку, в </w:t>
      </w:r>
      <w:proofErr w:type="gramStart"/>
      <w:r>
        <w:t>которую</w:t>
      </w:r>
      <w:proofErr w:type="gramEnd"/>
      <w:r>
        <w:t xml:space="preserve"> вносятся следующие сведения: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дата, время, место проведения личного приема;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должностное лицо, проводящее прием;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Исполнитель, в том числе ответственный Исполнитель и соисполнители;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суть поручения.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Карточка личного приема (с приложениями к ней, при наличии) работниками Отдела на следующий день после приема направляется на исполнение через Канцелярию, а при необходимости оперативного разрешения вопросов гражданина - по факсимильной связи.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90. Глава муниципального образования город Краснодар и его заместители проводят выездные приемы граждан в муниципальном образовании город Краснодар в соответствии с графиком, утвержденным главой муниципального образования город Краснодар.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Организация выездных приемов должностных лиц Администрации проводится в порядке, установленном для организации личных приемов граждан в Администрации.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91.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92. Работник Отдела, принимая обращение граждан по телефону, заполняет </w:t>
      </w:r>
      <w:hyperlink w:anchor="P678" w:history="1">
        <w:r>
          <w:rPr>
            <w:color w:val="0000FF"/>
          </w:rPr>
          <w:t>карточку</w:t>
        </w:r>
      </w:hyperlink>
      <w:r>
        <w:t xml:space="preserve"> по форме согласно приложению N 8 к настоящему Порядку, </w:t>
      </w:r>
      <w:proofErr w:type="gramStart"/>
      <w:r>
        <w:t>которая</w:t>
      </w:r>
      <w:proofErr w:type="gramEnd"/>
      <w:r>
        <w:t xml:space="preserve"> регистрируется в установленном порядке с указанием источника поступления обращения и рассматривается в соответствии с </w:t>
      </w:r>
      <w:hyperlink w:anchor="P161" w:history="1">
        <w:r>
          <w:rPr>
            <w:color w:val="0000FF"/>
          </w:rPr>
          <w:t>разделами III</w:t>
        </w:r>
      </w:hyperlink>
      <w:r>
        <w:t xml:space="preserve"> - </w:t>
      </w:r>
      <w:hyperlink w:anchor="P246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МО город Краснодар от 15.11.2017 </w:t>
      </w:r>
      <w:hyperlink r:id="rId133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134" w:history="1">
        <w:r>
          <w:rPr>
            <w:color w:val="0000FF"/>
          </w:rPr>
          <w:t>N 2123</w:t>
        </w:r>
      </w:hyperlink>
      <w:r>
        <w:t>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93. На основе анализа количества и тематики вопросов обращений, поступающих от жителей муниципального образования город Краснодар и жителей отдаленных районов города, в случае необходимости Администрацией организуется выездной прием граждан.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Выездные приемы могут проводиться совместно с представителями территориальных органов Администрации, иных предприятий и учреждений.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94. В ходе выездного приема на каждого гражданина заполняется карточка личного приема в порядке, установленном </w:t>
      </w:r>
      <w:hyperlink w:anchor="P354" w:history="1">
        <w:r>
          <w:rPr>
            <w:color w:val="0000FF"/>
          </w:rPr>
          <w:t>пунктом 89 раздела VII</w:t>
        </w:r>
      </w:hyperlink>
      <w:r>
        <w:t xml:space="preserve"> настоящего Порядка.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95. При проведении выездного приема гражданам даются необходимые разъяснения, юридические консультации, оказывается оперативная помощь, либо от них принимаются письменные обращения на имя главы муниципального образования город Краснодар и его заместителей. На обращениях, полученных в ходе выездного приема, ставится регистрационный штамп, после чего такие обращения передаются на регистрацию, и дальнейшая работа ведется в соответствии с </w:t>
      </w:r>
      <w:hyperlink w:anchor="P161" w:history="1">
        <w:r>
          <w:rPr>
            <w:color w:val="0000FF"/>
          </w:rPr>
          <w:t>разделами III</w:t>
        </w:r>
      </w:hyperlink>
      <w:r>
        <w:t xml:space="preserve"> - </w:t>
      </w:r>
      <w:hyperlink w:anchor="P246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96. По результатам проведения выездного приема проекты поручений по письменным обращениям, содержащиеся в карточке личного приема, передаются на подпись главе муниципального образования город Краснодар или его заместителям.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97. Исполнение поручений по обращениям, принятым во время выездного приема, контролируется Отделом.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lastRenderedPageBreak/>
        <w:t>Раздел VIII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ПОРЯДОК РАССМОТРЕНИЯ</w:t>
      </w:r>
    </w:p>
    <w:p w:rsidR="008B696B" w:rsidRDefault="008B696B">
      <w:pPr>
        <w:pStyle w:val="ConsPlusTitle"/>
        <w:jc w:val="center"/>
      </w:pPr>
      <w:r>
        <w:t>ОБРАЩЕНИЙ, ПОСТУПИВШИХ ЧЕРЕЗ ИНТЕРНЕТ-ПРИЕМНУЮ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98. Раздел официального </w:t>
      </w:r>
      <w:proofErr w:type="gramStart"/>
      <w:r>
        <w:t>Интернет-портала</w:t>
      </w:r>
      <w:proofErr w:type="gramEnd"/>
      <w:r>
        <w:t xml:space="preserve"> - "Интернет-приемная" является дополнительным средством для поступления обращений граждан в Администрацию.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99 - 100. Утратили силу.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03.10.2018 N 4155.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101. Абзацы первый - четвертый утратили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Если обращение, поступившее в электронном виде через интернет-приемную, оказалось разбито на части и одно является продолжением (дополнением) другого, то их следует скрепить и далее исполнять как листы одного обращения (за единым номером).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102. В случае соответствия электронного обращения установленным требованиям указанное обращение автоматически регистрируется в СЭД "Обращения граждан" и присваивается следующий порядковый номер. Из обращения, поступившего в электронном виде через интернет-приемную, в соответствующие поля базы данных загружаются персональные данные гражданина: фамилия, имя, отчество, адрес, телефон. Работник Отдела распечатывает обращение, после чего его рассмотрение осуществляется как письменное обращение в установленном порядке.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103.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03.10.2018 N 4155.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104. В случае поступления обращения в электронном виде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t>Раздел IX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ХРАНЕНИЕ МАТЕРИАЛОВ ПО РЕЗУЛЬТАТАМ</w:t>
      </w:r>
    </w:p>
    <w:p w:rsidR="008B696B" w:rsidRDefault="008B696B">
      <w:pPr>
        <w:pStyle w:val="ConsPlusTitle"/>
        <w:jc w:val="center"/>
      </w:pPr>
      <w:r>
        <w:t>РАССМОТРЕНИЯ ОБРАЩЕНИЙ ГРАЖДАН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>105. Контрольные обращения и информация о результатах их рассмотрения хранятся в Отделе.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Обращения, не являющиеся контрольными, и информация о результатах их рассмотрения хранятся в соответствующих отраслевых, функциональных и территориальных органах Администрации.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105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106. На хранение материалы рассмотрения обращений передаются после списания "в дело" авторами поручений по их рассмотрению.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107.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информация о результатах рассмотрения обращения;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материалы проверки по обращению (при наличии проведения);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копия ответа гражданину, а также (при наличии) копии промежуточных ответов гражданину, информация о продлении срока рассмотрения;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поручение по рассмотрению обращения;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письменное обращение, приложения к нему (при наличии), а также акты, составленные согласно </w:t>
      </w:r>
      <w:hyperlink w:anchor="P566" w:history="1">
        <w:r>
          <w:rPr>
            <w:color w:val="0000FF"/>
          </w:rPr>
          <w:t>приложениям N 5</w:t>
        </w:r>
      </w:hyperlink>
      <w:r>
        <w:t xml:space="preserve">, </w:t>
      </w:r>
      <w:hyperlink w:anchor="P603" w:history="1">
        <w:r>
          <w:rPr>
            <w:color w:val="0000FF"/>
          </w:rPr>
          <w:t>6</w:t>
        </w:r>
      </w:hyperlink>
      <w:r>
        <w:t xml:space="preserve"> к настоящему Порядку (при наличии).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108. Материалы рассмотрения обращений граждан формируются в конверты в хронологическом порядке, исходя из номера и даты их регистрации.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109. Срок хранения обращений граждан с материалами по их рассмотрению составляет 5 лет. По истечении срока хранения дела подлежат уничтожению в установленном порядке.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t>Раздел X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 xml:space="preserve">ПОРЯДОК И ФОРМЫ КОНТРОЛЯ </w:t>
      </w:r>
      <w:proofErr w:type="gramStart"/>
      <w:r>
        <w:t>ЗА</w:t>
      </w:r>
      <w:proofErr w:type="gramEnd"/>
    </w:p>
    <w:p w:rsidR="008B696B" w:rsidRDefault="008B696B">
      <w:pPr>
        <w:pStyle w:val="ConsPlusTitle"/>
        <w:jc w:val="center"/>
      </w:pPr>
      <w:r>
        <w:t>РАССМОТРЕНИЕМ ОБРАЩЕНИЙ ГРАЖДАН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111. В Администрации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 граждан, поступающих на имя главы муниципального образования город Краснодар и его заместителей, осуществляется работниками Отдела.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112. </w:t>
      </w:r>
      <w:proofErr w:type="gramStart"/>
      <w:r>
        <w:t>Контроль за</w:t>
      </w:r>
      <w:proofErr w:type="gramEnd"/>
      <w:r>
        <w:t xml:space="preserve"> исполнением поручений, данных в целях рассмотрения обращений, включает: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постановку поручений по рассмотрению обращений граждан на контроль;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сбор и обработку информации о ходе рассмотрения обращений;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подготовку оперативных запросов Исполнителям о ходе и состоянии исполнения поручений по обращениям;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подготовку и обобщение данных о содержании и сроках исполнения поручений по обращениям граждан;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снятие обращений с контроля.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113. Решение о постановке обращения на контроль в Администрации принимается главой муниципального образования город Краснодар, его заместителями, начальником Отдела либо его заместителем по предложениям работников Отдела.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114. В органах Администрации постановка обращений на контроль определяется руководителями.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</w:t>
      </w:r>
      <w:r>
        <w:lastRenderedPageBreak/>
        <w:t>недостатков в работе Администрации, органов Администрации,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115. Контроль за своевременным и полным рассмотрением обращений граждан, поставленных на контроль в Администрации, осуществляется работниками Отдела, в органах Администрации - лицами, ответственными за организацию работы с обращениями граждан.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116. Обращения, по которым запрашивается информация о результатах рассмотрения, после исполнения подлежат возврату со всеми материалами в Отдел, при этом в ответе на бланке указываются номер и дата регистрации обращения в Администрации, номер и дата регистрации направляемого ответа, инициалы, фамилия и номер служебного телефона работника, подготовившего ответ. К ответу прикладываются оригинал обращения, копия ответа гражданину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гражданину и сопутствующие рассмотрению обращения материалы.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117. </w:t>
      </w:r>
      <w:proofErr w:type="gramStart"/>
      <w:r>
        <w:t>Проекты ответов на обращения, поставленные на контроль в федеральных органах государственной власти, членами Совета Федерации,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 оформляются Исполнителями за подписью главы муниципального образования город Краснодар или его заместителей, дававших поручения по рассмотрению, и передаются в Отдел с оригиналами обращений и приложениями к</w:t>
      </w:r>
      <w:proofErr w:type="gramEnd"/>
      <w:r>
        <w:t xml:space="preserve"> ним.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118. Подлинники обращений граждан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 В Отделе хранятся их копии.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119. Если в ответе, поступившем в Администрацию, указывается, что вопрос, поставленный гражданином, будет решен в течение определенного времени (не превышающего 30 дней), то рассмотрение обращения остается на контроле.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Title"/>
        <w:jc w:val="center"/>
        <w:outlineLvl w:val="1"/>
      </w:pPr>
      <w:r>
        <w:t>Раздел XI</w:t>
      </w:r>
    </w:p>
    <w:p w:rsidR="008B696B" w:rsidRDefault="008B696B">
      <w:pPr>
        <w:pStyle w:val="ConsPlusTitle"/>
        <w:jc w:val="both"/>
      </w:pPr>
    </w:p>
    <w:p w:rsidR="008B696B" w:rsidRDefault="008B696B">
      <w:pPr>
        <w:pStyle w:val="ConsPlusTitle"/>
        <w:jc w:val="center"/>
      </w:pPr>
      <w:r>
        <w:t>ОТВЕТСТВЕННОСТЬ ДОЛЖНОСТНЫХ ЛИЦ</w:t>
      </w:r>
    </w:p>
    <w:p w:rsidR="008B696B" w:rsidRDefault="008B696B">
      <w:pPr>
        <w:pStyle w:val="ConsPlusTitle"/>
        <w:jc w:val="center"/>
      </w:pPr>
      <w:r>
        <w:t>ПРИ РАССМОТРЕНИИ ОБРАЩЕНИЙ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>120. Должностные лица несут административную ответственность за нарушение порядка рассмотрения обращений граждан.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121. Работники органов Администрации, являющиеся Исполнителями, несут дисциплинарную ответственность за сохранность находящихся у них на рассмотрении обращений и документов.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122. При уходе в отпуск работник, которому поручено рассмотрение обращения, обязан передать все имеющиеся у него на исполнении обращения по </w:t>
      </w:r>
      <w:proofErr w:type="gramStart"/>
      <w:r>
        <w:t>акту</w:t>
      </w:r>
      <w:proofErr w:type="gramEnd"/>
      <w:r>
        <w:t xml:space="preserve"> временно замещающему его работнику.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При освобождении от замещаемой должности работник, которому поручено рассмотрение обращения, обязан сдать все переданные ему на исполнение обращения по акту работнику, ответственному за работу с обращениями граждан.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lastRenderedPageBreak/>
        <w:t>123. Текущий контроль осуществляется путем проведения проверок соблюдения и исполнения лицами, ответственными за организацию работы с обращениями граждан, положений настоящего Порядка.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124. </w:t>
      </w:r>
      <w:proofErr w:type="gramStart"/>
      <w:r>
        <w:t>Контроль за</w:t>
      </w:r>
      <w:proofErr w:type="gramEnd"/>
      <w:r>
        <w:t xml:space="preserve"> полнотой и качеством рассмотрения обращений граждан включает контроль по формам СЭД "Обращения граждан" и проверки результатов рассмотрения обращений граждан с выходом (выездом) на место.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125. Периодичность </w:t>
      </w:r>
      <w:proofErr w:type="gramStart"/>
      <w:r>
        <w:t>контроля за</w:t>
      </w:r>
      <w:proofErr w:type="gramEnd"/>
      <w:r>
        <w:t xml:space="preserve"> полнотой и качеством рассмотрения обращений граждан с выходом (выездом) на место определяется планом работы Отдела.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126. Внеплановые проверки проводятся в случае поступления жалоб граждан на низкое качество рассмотрения обращений граждан либо выявления нарушений в ходе текущего контроля.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127. Решение о проведении внеплановой проверки принимается начальником Отдела либо его заместителем на основе </w:t>
      </w:r>
      <w:proofErr w:type="gramStart"/>
      <w:r>
        <w:t>анализа результатов рассмотрения обращений граждан</w:t>
      </w:r>
      <w:proofErr w:type="gramEnd"/>
      <w:r>
        <w:t>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128. 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телефонной беседе с автором обращения.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 xml:space="preserve">129.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органах Администрации осуществляется их руководителями.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130. Текущий контроль осуществляется путем проведения должностным лицом органа Администрации, ответственным за организацию работы с обращениями граждан, проверок соблюдения и исполнения работниками нормативных правовых актов, регламентирующих работу с обращениями граждан.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131. В случае установления в результате проверки недостоверности ответа обращение направляется на повторное рассмотрение с поручением должностных лиц Администрации. В поручении могут устанавливаться методы повторного рассмотрения: комиссионно (с обозначением членов комиссии), с выездом на место, с участием гражданина (граждан) и другие.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132. Отделом два раза в год проводится выборочный письменный опрос граждан о наличии, своевременности и качестве ответов на неконтрольные поручения Администрации.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133. Граждане вправе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законом ограничений на информацию, содержащуюся в этих документах и материалах.</w:t>
      </w:r>
    </w:p>
    <w:p w:rsidR="008B696B" w:rsidRDefault="008B69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spacing w:before="220"/>
        <w:ind w:firstLine="540"/>
        <w:jc w:val="both"/>
      </w:pPr>
      <w:proofErr w:type="gramStart"/>
      <w:r>
        <w:t>Досудебный (внесудебный) порядок обжалования действий (бездействия) работников Администрации, осуществляемого в ходе рассмотрения обращения, включает в себя подачу жалобы на действия (бездействие) работников Администрации (далее - жалоба) главе муниципального образования город Краснодар.</w:t>
      </w:r>
      <w:proofErr w:type="gramEnd"/>
      <w:r>
        <w:t xml:space="preserve"> Жалоба подлежит рассмотрению в порядке, установленном законодательством Российской Федерации.</w:t>
      </w:r>
    </w:p>
    <w:p w:rsidR="008B696B" w:rsidRDefault="008B696B">
      <w:pPr>
        <w:pStyle w:val="ConsPlusNormal"/>
        <w:jc w:val="both"/>
      </w:pPr>
      <w:r>
        <w:lastRenderedPageBreak/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По результатам рассмотрения документов и материалов граждане вправе направлять в Администрацию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8B696B" w:rsidRDefault="008B696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</w:pPr>
      <w:r>
        <w:t>Управляющий делами</w:t>
      </w:r>
    </w:p>
    <w:p w:rsidR="008B696B" w:rsidRDefault="008B696B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right"/>
      </w:pPr>
      <w:r>
        <w:t>В.В.КУДИНОВ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1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center"/>
      </w:pPr>
      <w:r>
        <w:t>ГРАФИК</w:t>
      </w:r>
    </w:p>
    <w:p w:rsidR="008B696B" w:rsidRDefault="008B696B">
      <w:pPr>
        <w:pStyle w:val="ConsPlusNormal"/>
        <w:jc w:val="center"/>
      </w:pPr>
      <w:r>
        <w:t>ПРИЕМА ГРАЖДАН ГЛАВОЙ МУНИЦИПАЛЬНОГО ОБРАЗОВАНИЯ</w:t>
      </w:r>
    </w:p>
    <w:p w:rsidR="008B696B" w:rsidRDefault="008B696B">
      <w:pPr>
        <w:pStyle w:val="ConsPlusNormal"/>
        <w:jc w:val="center"/>
      </w:pPr>
      <w:r>
        <w:t xml:space="preserve">ГОРОД КРАСНОДАР И ЗАМЕСТИТЕЛЯМИ ГЛАВЫ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center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Утратил силу.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15.07.2015 N 5197.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2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center"/>
      </w:pPr>
      <w:r>
        <w:t>ГРАФИК</w:t>
      </w:r>
    </w:p>
    <w:p w:rsidR="008B696B" w:rsidRDefault="008B696B">
      <w:pPr>
        <w:pStyle w:val="ConsPlusNormal"/>
        <w:jc w:val="center"/>
      </w:pPr>
      <w:r>
        <w:t>ПРИЕМА ГРАЖДАН РУКОВОДИТЕЛЯМИ ТЕРРИТОРИАЛЬНЫХ ОРГАНОВ</w:t>
      </w:r>
    </w:p>
    <w:p w:rsidR="008B696B" w:rsidRDefault="008B696B">
      <w:pPr>
        <w:pStyle w:val="ConsPlusNormal"/>
        <w:jc w:val="center"/>
      </w:pPr>
      <w:r>
        <w:t>АДМИНИСТРАЦИИ МУНИЦИПАЛЬНОГО 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15.07.2015 N 5197.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3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lastRenderedPageBreak/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center"/>
      </w:pPr>
      <w:r>
        <w:t>ГРАФИК</w:t>
      </w:r>
    </w:p>
    <w:p w:rsidR="008B696B" w:rsidRDefault="008B696B">
      <w:pPr>
        <w:pStyle w:val="ConsPlusNormal"/>
        <w:jc w:val="center"/>
      </w:pPr>
      <w:r>
        <w:t>ПРИЕМА ГРАЖДАН РУКОВОДИТЕЛЯМИ ОТРАСЛЕВЫХ,</w:t>
      </w:r>
    </w:p>
    <w:p w:rsidR="008B696B" w:rsidRDefault="008B696B">
      <w:pPr>
        <w:pStyle w:val="ConsPlusNormal"/>
        <w:jc w:val="center"/>
      </w:pPr>
      <w:r>
        <w:t xml:space="preserve">ФУНКЦИОНАЛЬНЫХ ОРГАНОВ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center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Утратил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15.07.2015 N 5197.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4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nformat"/>
        <w:jc w:val="both"/>
      </w:pPr>
      <w:bookmarkStart w:id="8" w:name="P529"/>
      <w:bookmarkEnd w:id="8"/>
      <w:r>
        <w:t xml:space="preserve">                              АКТ N ________</w:t>
      </w:r>
    </w:p>
    <w:p w:rsidR="008B696B" w:rsidRDefault="008B696B">
      <w:pPr>
        <w:pStyle w:val="ConsPlusNonformat"/>
        <w:jc w:val="both"/>
      </w:pPr>
      <w:r>
        <w:t xml:space="preserve">           об отсутствии письменных вложений в заказных письмах</w:t>
      </w:r>
    </w:p>
    <w:p w:rsidR="008B696B" w:rsidRDefault="008B696B">
      <w:pPr>
        <w:pStyle w:val="ConsPlusNonformat"/>
        <w:jc w:val="both"/>
      </w:pPr>
      <w:r>
        <w:t xml:space="preserve">            с уведомлением и в письмах с объявленной ценностью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от "___" ____________ 20__                                     г. Краснодар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 xml:space="preserve">    Комиссия в составе: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 xml:space="preserve">           (фамилия, инициалы и должности лиц, составивших акт)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составила настоящий акт о нижеследующем:</w:t>
      </w:r>
    </w:p>
    <w:p w:rsidR="008B696B" w:rsidRDefault="008B696B">
      <w:pPr>
        <w:pStyle w:val="ConsPlusNonformat"/>
        <w:jc w:val="both"/>
      </w:pPr>
      <w:r>
        <w:t>________________________________ в администрацию муниципального образования</w:t>
      </w:r>
    </w:p>
    <w:p w:rsidR="008B696B" w:rsidRDefault="008B696B">
      <w:pPr>
        <w:pStyle w:val="ConsPlusNonformat"/>
        <w:jc w:val="both"/>
      </w:pPr>
      <w:r>
        <w:t xml:space="preserve">     (число, месяц, год)</w:t>
      </w:r>
    </w:p>
    <w:p w:rsidR="008B696B" w:rsidRDefault="008B696B">
      <w:pPr>
        <w:pStyle w:val="ConsPlusNonformat"/>
        <w:jc w:val="both"/>
      </w:pPr>
      <w:r>
        <w:t>город Краснодар поступила корреспонденция с уведомлением за N _____________</w:t>
      </w:r>
    </w:p>
    <w:p w:rsidR="008B696B" w:rsidRDefault="008B696B">
      <w:pPr>
        <w:pStyle w:val="ConsPlusNonformat"/>
        <w:jc w:val="both"/>
      </w:pPr>
      <w:r>
        <w:t>от гражданина ____________________________________, проживающего по адресу: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__________________________________________________________________________.</w:t>
      </w:r>
    </w:p>
    <w:p w:rsidR="008B696B" w:rsidRDefault="008B696B">
      <w:pPr>
        <w:pStyle w:val="ConsPlusNonformat"/>
        <w:jc w:val="both"/>
      </w:pPr>
      <w:r>
        <w:t xml:space="preserve">    При  вскрытии  почтового  отправления обнаружено отсутствие письменного</w:t>
      </w:r>
    </w:p>
    <w:p w:rsidR="008B696B" w:rsidRDefault="008B696B">
      <w:pPr>
        <w:pStyle w:val="ConsPlusNonformat"/>
        <w:jc w:val="both"/>
      </w:pPr>
      <w:r>
        <w:t>вложения.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Настоящий акт составлен в 2 экземплярах.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Подписи: (подпись, дата)                                  Инициалы, фамилия</w:t>
      </w:r>
    </w:p>
    <w:p w:rsidR="008B696B" w:rsidRDefault="008B696B">
      <w:pPr>
        <w:pStyle w:val="ConsPlusNonformat"/>
        <w:jc w:val="both"/>
      </w:pPr>
      <w:r>
        <w:t xml:space="preserve">    (подпись, дата)                                       Инициалы, фамилия</w:t>
      </w:r>
    </w:p>
    <w:p w:rsidR="008B696B" w:rsidRDefault="008B696B">
      <w:pPr>
        <w:pStyle w:val="ConsPlusNonformat"/>
        <w:jc w:val="both"/>
      </w:pPr>
      <w:r>
        <w:t xml:space="preserve">    (подпись, дата)                                       Инициалы, фамилия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5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nformat"/>
        <w:jc w:val="both"/>
      </w:pPr>
      <w:bookmarkStart w:id="9" w:name="P566"/>
      <w:bookmarkEnd w:id="9"/>
      <w:r>
        <w:t xml:space="preserve">                            АКТ N ____________</w:t>
      </w:r>
    </w:p>
    <w:p w:rsidR="008B696B" w:rsidRDefault="008B696B">
      <w:pPr>
        <w:pStyle w:val="ConsPlusNonformat"/>
        <w:jc w:val="both"/>
      </w:pPr>
      <w:r>
        <w:lastRenderedPageBreak/>
        <w:t xml:space="preserve">    о недостаче документов по описи корреспондента в заказных письмах </w:t>
      </w:r>
      <w:proofErr w:type="gramStart"/>
      <w:r>
        <w:t>с</w:t>
      </w:r>
      <w:proofErr w:type="gramEnd"/>
    </w:p>
    <w:p w:rsidR="008B696B" w:rsidRDefault="008B696B">
      <w:pPr>
        <w:pStyle w:val="ConsPlusNonformat"/>
        <w:jc w:val="both"/>
      </w:pPr>
      <w:r>
        <w:t xml:space="preserve">             уведомлением и в письмах с объявленной ценностью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от "___" ____________ 20__                                     г. Краснодар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 xml:space="preserve">    Комиссия в составе: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 xml:space="preserve">           (фамилия, инициалы и должности лиц, составивших акт)</w:t>
      </w:r>
    </w:p>
    <w:p w:rsidR="008B696B" w:rsidRDefault="008B696B">
      <w:pPr>
        <w:pStyle w:val="ConsPlusNonformat"/>
        <w:jc w:val="both"/>
      </w:pPr>
      <w:r>
        <w:t>составила настоящий акт о нижеследующем:</w:t>
      </w:r>
    </w:p>
    <w:p w:rsidR="008B696B" w:rsidRDefault="008B696B">
      <w:pPr>
        <w:pStyle w:val="ConsPlusNonformat"/>
        <w:jc w:val="both"/>
      </w:pPr>
      <w:r>
        <w:t>________________________________ в администрацию муниципального образования</w:t>
      </w:r>
    </w:p>
    <w:p w:rsidR="008B696B" w:rsidRDefault="008B696B">
      <w:pPr>
        <w:pStyle w:val="ConsPlusNonformat"/>
        <w:jc w:val="both"/>
      </w:pPr>
      <w:r>
        <w:t xml:space="preserve">     (число, месяц, год)</w:t>
      </w:r>
    </w:p>
    <w:p w:rsidR="008B696B" w:rsidRDefault="008B696B">
      <w:pPr>
        <w:pStyle w:val="ConsPlusNonformat"/>
        <w:jc w:val="both"/>
      </w:pPr>
      <w:r>
        <w:t>город Краснодар поступила корреспонденция с уведомлением за N______________</w:t>
      </w:r>
    </w:p>
    <w:p w:rsidR="008B696B" w:rsidRDefault="008B696B">
      <w:pPr>
        <w:pStyle w:val="ConsPlusNonformat"/>
        <w:jc w:val="both"/>
      </w:pPr>
      <w:r>
        <w:t>от гражданина ____________________________________, проживающего по адресу: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__________________________________________________________________________.</w:t>
      </w:r>
    </w:p>
    <w:p w:rsidR="008B696B" w:rsidRDefault="008B696B">
      <w:pPr>
        <w:pStyle w:val="ConsPlusNonformat"/>
        <w:jc w:val="both"/>
      </w:pPr>
      <w:r>
        <w:t xml:space="preserve">    При  вскрытии  почтового  отправления  обнаружена недостача документов,</w:t>
      </w:r>
    </w:p>
    <w:p w:rsidR="008B696B" w:rsidRDefault="008B696B">
      <w:pPr>
        <w:pStyle w:val="ConsPlusNonformat"/>
        <w:jc w:val="both"/>
      </w:pPr>
      <w:proofErr w:type="gramStart"/>
      <w:r>
        <w:t>перечисленных</w:t>
      </w:r>
      <w:proofErr w:type="gramEnd"/>
      <w:r>
        <w:t xml:space="preserve">   автором   письма  в  описи  на  ценные  бумаги,  а  именно: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Настоящий акт составлен в 2 экземплярах.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Подписи: (подпись, дата)                                  Инициалы, фамилия</w:t>
      </w:r>
    </w:p>
    <w:p w:rsidR="008B696B" w:rsidRDefault="008B696B">
      <w:pPr>
        <w:pStyle w:val="ConsPlusNonformat"/>
        <w:jc w:val="both"/>
      </w:pPr>
      <w:r>
        <w:t xml:space="preserve">    (подпись, дата)                                       Инициалы, фамилия</w:t>
      </w:r>
    </w:p>
    <w:p w:rsidR="008B696B" w:rsidRDefault="008B696B">
      <w:pPr>
        <w:pStyle w:val="ConsPlusNonformat"/>
        <w:jc w:val="both"/>
      </w:pPr>
      <w:r>
        <w:t xml:space="preserve">    (подпись, дата)                                       Инициалы, фамилия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6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nformat"/>
        <w:jc w:val="both"/>
      </w:pPr>
      <w:bookmarkStart w:id="10" w:name="P603"/>
      <w:bookmarkEnd w:id="10"/>
      <w:r>
        <w:t xml:space="preserve">                               АКТ N _______</w:t>
      </w:r>
    </w:p>
    <w:p w:rsidR="008B696B" w:rsidRDefault="008B696B">
      <w:pPr>
        <w:pStyle w:val="ConsPlusNonformat"/>
        <w:jc w:val="both"/>
      </w:pPr>
      <w:r>
        <w:t xml:space="preserve">    о вложении оригиналов документов в заказных письмах с уведомлением</w:t>
      </w:r>
    </w:p>
    <w:p w:rsidR="008B696B" w:rsidRDefault="008B696B">
      <w:pPr>
        <w:pStyle w:val="ConsPlusNonformat"/>
        <w:jc w:val="both"/>
      </w:pPr>
      <w:r>
        <w:t xml:space="preserve">                    и в письмах с объявленной ценностью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от "___"____________ 20__                                      г. Краснодар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 xml:space="preserve">    Комиссия в составе: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 xml:space="preserve">           (фамилия, инициалы и должности лиц, составивших акт)</w:t>
      </w:r>
    </w:p>
    <w:p w:rsidR="008B696B" w:rsidRDefault="008B696B">
      <w:pPr>
        <w:pStyle w:val="ConsPlusNonformat"/>
        <w:jc w:val="both"/>
      </w:pPr>
      <w:r>
        <w:t>составила настоящий акт о нижеследующем:</w:t>
      </w:r>
    </w:p>
    <w:p w:rsidR="008B696B" w:rsidRDefault="008B696B">
      <w:pPr>
        <w:pStyle w:val="ConsPlusNonformat"/>
        <w:jc w:val="both"/>
      </w:pPr>
      <w:r>
        <w:t>________________________________ в администрацию муниципального образования</w:t>
      </w:r>
    </w:p>
    <w:p w:rsidR="008B696B" w:rsidRDefault="008B696B">
      <w:pPr>
        <w:pStyle w:val="ConsPlusNonformat"/>
        <w:jc w:val="both"/>
      </w:pPr>
      <w:r>
        <w:t xml:space="preserve">     (число, месяц, год)</w:t>
      </w:r>
    </w:p>
    <w:p w:rsidR="008B696B" w:rsidRDefault="008B696B">
      <w:pPr>
        <w:pStyle w:val="ConsPlusNonformat"/>
        <w:jc w:val="both"/>
      </w:pPr>
      <w:r>
        <w:t>город Краснодар поступила корреспонденция с уведомлением за N______________</w:t>
      </w:r>
    </w:p>
    <w:p w:rsidR="008B696B" w:rsidRDefault="008B696B">
      <w:pPr>
        <w:pStyle w:val="ConsPlusNonformat"/>
        <w:jc w:val="both"/>
      </w:pPr>
      <w:r>
        <w:t>от гражданина ____________________________________________________________,</w:t>
      </w:r>
    </w:p>
    <w:p w:rsidR="008B696B" w:rsidRDefault="008B696B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__________________________________________________.</w:t>
      </w:r>
    </w:p>
    <w:p w:rsidR="008B696B" w:rsidRDefault="008B696B">
      <w:pPr>
        <w:pStyle w:val="ConsPlusNonformat"/>
        <w:jc w:val="both"/>
      </w:pPr>
      <w:r>
        <w:t xml:space="preserve">    При  вскрытии  почтового  отправления  обнаружены  документы, а именно: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Подписи: (подпись, дата)                                  Инициалы, фамилия</w:t>
      </w:r>
    </w:p>
    <w:p w:rsidR="008B696B" w:rsidRDefault="008B696B">
      <w:pPr>
        <w:pStyle w:val="ConsPlusNonformat"/>
        <w:jc w:val="both"/>
      </w:pPr>
      <w:r>
        <w:t xml:space="preserve">    (подпись, дата)                                       Инициалы, фамилия</w:t>
      </w:r>
    </w:p>
    <w:p w:rsidR="008B696B" w:rsidRDefault="008B696B">
      <w:pPr>
        <w:pStyle w:val="ConsPlusNonformat"/>
        <w:jc w:val="both"/>
      </w:pPr>
      <w:r>
        <w:t xml:space="preserve">    (подпись, дата)                                       Инициалы, фамилия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7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24.05.2018 N 2123)</w:t>
            </w:r>
          </w:p>
        </w:tc>
      </w:tr>
    </w:tbl>
    <w:p w:rsidR="008B696B" w:rsidRDefault="008B696B">
      <w:pPr>
        <w:pStyle w:val="ConsPlusNormal"/>
        <w:jc w:val="both"/>
      </w:pPr>
    </w:p>
    <w:p w:rsidR="008B696B" w:rsidRDefault="008B696B">
      <w:pPr>
        <w:pStyle w:val="ConsPlusNonformat"/>
        <w:jc w:val="both"/>
      </w:pPr>
      <w:r>
        <w:t xml:space="preserve">                                        Руководителю </w:t>
      </w:r>
      <w:proofErr w:type="gramStart"/>
      <w:r>
        <w:t>отраслевого</w:t>
      </w:r>
      <w:proofErr w:type="gramEnd"/>
      <w:r>
        <w:t>,</w:t>
      </w:r>
    </w:p>
    <w:p w:rsidR="008B696B" w:rsidRDefault="008B696B">
      <w:pPr>
        <w:pStyle w:val="ConsPlusNonformat"/>
        <w:jc w:val="both"/>
      </w:pPr>
      <w:r>
        <w:t xml:space="preserve">                                        функционального, территориального</w:t>
      </w:r>
    </w:p>
    <w:p w:rsidR="008B696B" w:rsidRDefault="008B696B">
      <w:pPr>
        <w:pStyle w:val="ConsPlusNonformat"/>
        <w:jc w:val="both"/>
      </w:pPr>
      <w:r>
        <w:t xml:space="preserve">                                        органа администрации муниципального</w:t>
      </w:r>
    </w:p>
    <w:p w:rsidR="008B696B" w:rsidRDefault="008B696B">
      <w:pPr>
        <w:pStyle w:val="ConsPlusNonformat"/>
        <w:jc w:val="both"/>
      </w:pPr>
      <w:r>
        <w:t xml:space="preserve">                                        образования город Краснодар</w:t>
      </w:r>
    </w:p>
    <w:p w:rsidR="008B696B" w:rsidRDefault="008B696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B696B" w:rsidRDefault="008B696B">
      <w:pPr>
        <w:pStyle w:val="ConsPlusNonformat"/>
        <w:jc w:val="both"/>
      </w:pPr>
      <w:r>
        <w:t xml:space="preserve">                                                 (инициалы, фамилия)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bookmarkStart w:id="11" w:name="P645"/>
      <w:bookmarkEnd w:id="11"/>
      <w:r>
        <w:t xml:space="preserve">                          О прекращении переписки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 xml:space="preserve">    На  основании  </w:t>
      </w:r>
      <w:hyperlink r:id="rId158" w:history="1">
        <w:r>
          <w:rPr>
            <w:color w:val="0000FF"/>
          </w:rPr>
          <w:t>части  5  статьи  11</w:t>
        </w:r>
      </w:hyperlink>
      <w:r>
        <w:t xml:space="preserve">  Федерального  закона от 02.05.2006</w:t>
      </w:r>
    </w:p>
    <w:p w:rsidR="008B696B" w:rsidRDefault="008B696B">
      <w:pPr>
        <w:pStyle w:val="ConsPlusNonformat"/>
        <w:jc w:val="both"/>
      </w:pPr>
      <w:r>
        <w:t>N  59-ФЗ  "О  порядке  рассмотрения обращений граждан Российской Федерации"</w:t>
      </w:r>
    </w:p>
    <w:p w:rsidR="008B696B" w:rsidRDefault="008B696B">
      <w:pPr>
        <w:pStyle w:val="ConsPlusNonformat"/>
        <w:jc w:val="both"/>
      </w:pPr>
      <w:r>
        <w:t xml:space="preserve">прошу дать разрешение прекратить переписку </w:t>
      </w:r>
      <w:proofErr w:type="gramStart"/>
      <w:r>
        <w:t>с</w:t>
      </w:r>
      <w:proofErr w:type="gramEnd"/>
      <w:r>
        <w:t xml:space="preserve"> 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 по вопросу</w:t>
      </w:r>
    </w:p>
    <w:p w:rsidR="008B696B" w:rsidRDefault="008B696B">
      <w:pPr>
        <w:pStyle w:val="ConsPlusNonformat"/>
        <w:jc w:val="both"/>
      </w:pPr>
      <w:r>
        <w:t xml:space="preserve">                            (Ф.И.О. гражданина)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в  связи  с  тем, что в письменном обращении гражданина не содержится новых</w:t>
      </w:r>
    </w:p>
    <w:p w:rsidR="008B696B" w:rsidRDefault="008B696B">
      <w:pPr>
        <w:pStyle w:val="ConsPlusNonformat"/>
        <w:jc w:val="both"/>
      </w:pPr>
      <w:r>
        <w:t>доводов или обстоятельств, а на предыдущие обращения:</w:t>
      </w:r>
    </w:p>
    <w:p w:rsidR="008B696B" w:rsidRDefault="008B696B">
      <w:pPr>
        <w:pStyle w:val="ConsPlusNonformat"/>
        <w:jc w:val="both"/>
      </w:pPr>
      <w:r>
        <w:t xml:space="preserve">    1. (дата, номер)</w:t>
      </w:r>
    </w:p>
    <w:p w:rsidR="008B696B" w:rsidRDefault="008B696B">
      <w:pPr>
        <w:pStyle w:val="ConsPlusNonformat"/>
        <w:jc w:val="both"/>
      </w:pPr>
      <w:r>
        <w:t xml:space="preserve">    2. (дата, номер)</w:t>
      </w:r>
    </w:p>
    <w:p w:rsidR="008B696B" w:rsidRDefault="008B696B">
      <w:pPr>
        <w:pStyle w:val="ConsPlusNonformat"/>
        <w:jc w:val="both"/>
      </w:pPr>
      <w:r>
        <w:t xml:space="preserve">    3. (дата, номер)</w:t>
      </w:r>
    </w:p>
    <w:p w:rsidR="008B696B" w:rsidRDefault="008B696B">
      <w:pPr>
        <w:pStyle w:val="ConsPlusNonformat"/>
        <w:jc w:val="both"/>
      </w:pPr>
      <w:r>
        <w:t>давались подробные письменные ответы (копии ответов прилагаются).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 xml:space="preserve">    Приложение: на ________ </w:t>
      </w:r>
      <w:proofErr w:type="gramStart"/>
      <w:r>
        <w:t>л</w:t>
      </w:r>
      <w:proofErr w:type="gramEnd"/>
      <w:r>
        <w:t>., в _____ экз.</w:t>
      </w:r>
    </w:p>
    <w:p w:rsidR="008B696B" w:rsidRDefault="008B696B">
      <w:pPr>
        <w:pStyle w:val="ConsPlusNonformat"/>
        <w:jc w:val="both"/>
      </w:pPr>
    </w:p>
    <w:p w:rsidR="008B696B" w:rsidRDefault="008B696B">
      <w:pPr>
        <w:pStyle w:val="ConsPlusNonformat"/>
        <w:jc w:val="both"/>
      </w:pPr>
      <w:r>
        <w:t>_________________________ ________________ ________________________________</w:t>
      </w:r>
    </w:p>
    <w:p w:rsidR="008B696B" w:rsidRDefault="008B696B">
      <w:pPr>
        <w:pStyle w:val="ConsPlusNonformat"/>
        <w:jc w:val="both"/>
      </w:pPr>
      <w:r>
        <w:t xml:space="preserve">       (должность)           (подпись)           (инициалы, фамилия)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8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96B" w:rsidRDefault="008B69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24.05.2018 N 2123)</w:t>
            </w:r>
          </w:p>
        </w:tc>
      </w:tr>
    </w:tbl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center"/>
      </w:pPr>
      <w:bookmarkStart w:id="12" w:name="P678"/>
      <w:bookmarkEnd w:id="12"/>
      <w:r>
        <w:t>КАРТОЧКА</w:t>
      </w:r>
    </w:p>
    <w:p w:rsidR="008B696B" w:rsidRDefault="008B696B">
      <w:pPr>
        <w:pStyle w:val="ConsPlusNormal"/>
        <w:jc w:val="center"/>
      </w:pPr>
      <w:r>
        <w:t>ЛИЧНОГО ПРИЕМА</w:t>
      </w:r>
    </w:p>
    <w:p w:rsidR="008B696B" w:rsidRDefault="008B696B">
      <w:pPr>
        <w:pStyle w:val="ConsPlusNormal"/>
        <w:jc w:val="center"/>
      </w:pPr>
      <w:r>
        <w:t>N _____ ОТ __________ 20___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lastRenderedPageBreak/>
        <w:t>Ф.И.О. гражданина___________________________________________________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Адрес, телефон _____________________________________________________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Дата приема ________________________________________________________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Содержание вопроса 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____________________________________________________________________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Исполнитель_________________________________________________________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Резолюция __________________________________________________________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Срок исполнения ____________________________________________________</w:t>
      </w:r>
    </w:p>
    <w:p w:rsidR="008B696B" w:rsidRDefault="008B696B">
      <w:pPr>
        <w:pStyle w:val="ConsPlusNormal"/>
        <w:spacing w:before="220"/>
        <w:ind w:firstLine="540"/>
        <w:jc w:val="both"/>
      </w:pPr>
      <w:r>
        <w:t>Автор резолюции ____________________________________________________</w:t>
      </w:r>
    </w:p>
    <w:p w:rsidR="008B696B" w:rsidRDefault="008B6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268"/>
        <w:gridCol w:w="2778"/>
      </w:tblGrid>
      <w:tr w:rsidR="008B696B">
        <w:tc>
          <w:tcPr>
            <w:tcW w:w="4025" w:type="dxa"/>
          </w:tcPr>
          <w:p w:rsidR="008B696B" w:rsidRDefault="008B696B">
            <w:pPr>
              <w:pStyle w:val="ConsPlusNormal"/>
              <w:jc w:val="center"/>
            </w:pPr>
            <w:r>
              <w:t>Дата передачи исполнителю</w:t>
            </w:r>
          </w:p>
        </w:tc>
        <w:tc>
          <w:tcPr>
            <w:tcW w:w="2268" w:type="dxa"/>
          </w:tcPr>
          <w:p w:rsidR="008B696B" w:rsidRDefault="008B696B">
            <w:pPr>
              <w:pStyle w:val="ConsPlusNormal"/>
              <w:jc w:val="center"/>
            </w:pPr>
            <w:r>
              <w:t>Кому направлено</w:t>
            </w:r>
          </w:p>
        </w:tc>
        <w:tc>
          <w:tcPr>
            <w:tcW w:w="2778" w:type="dxa"/>
          </w:tcPr>
          <w:p w:rsidR="008B696B" w:rsidRDefault="008B696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696B">
        <w:tc>
          <w:tcPr>
            <w:tcW w:w="4025" w:type="dxa"/>
          </w:tcPr>
          <w:p w:rsidR="008B696B" w:rsidRDefault="008B696B">
            <w:pPr>
              <w:pStyle w:val="ConsPlusNormal"/>
            </w:pPr>
          </w:p>
        </w:tc>
        <w:tc>
          <w:tcPr>
            <w:tcW w:w="2268" w:type="dxa"/>
          </w:tcPr>
          <w:p w:rsidR="008B696B" w:rsidRDefault="008B696B">
            <w:pPr>
              <w:pStyle w:val="ConsPlusNormal"/>
            </w:pPr>
          </w:p>
        </w:tc>
        <w:tc>
          <w:tcPr>
            <w:tcW w:w="2778" w:type="dxa"/>
          </w:tcPr>
          <w:p w:rsidR="008B696B" w:rsidRDefault="008B696B">
            <w:pPr>
              <w:pStyle w:val="ConsPlusNormal"/>
            </w:pPr>
          </w:p>
        </w:tc>
      </w:tr>
      <w:tr w:rsidR="008B696B">
        <w:tc>
          <w:tcPr>
            <w:tcW w:w="4025" w:type="dxa"/>
          </w:tcPr>
          <w:p w:rsidR="008B696B" w:rsidRDefault="008B696B">
            <w:pPr>
              <w:pStyle w:val="ConsPlusNormal"/>
            </w:pPr>
          </w:p>
        </w:tc>
        <w:tc>
          <w:tcPr>
            <w:tcW w:w="2268" w:type="dxa"/>
          </w:tcPr>
          <w:p w:rsidR="008B696B" w:rsidRDefault="008B696B">
            <w:pPr>
              <w:pStyle w:val="ConsPlusNormal"/>
            </w:pPr>
          </w:p>
        </w:tc>
        <w:tc>
          <w:tcPr>
            <w:tcW w:w="2778" w:type="dxa"/>
          </w:tcPr>
          <w:p w:rsidR="008B696B" w:rsidRDefault="008B696B">
            <w:pPr>
              <w:pStyle w:val="ConsPlusNormal"/>
            </w:pPr>
          </w:p>
        </w:tc>
      </w:tr>
      <w:tr w:rsidR="008B696B">
        <w:tc>
          <w:tcPr>
            <w:tcW w:w="4025" w:type="dxa"/>
          </w:tcPr>
          <w:p w:rsidR="008B696B" w:rsidRDefault="008B696B">
            <w:pPr>
              <w:pStyle w:val="ConsPlusNormal"/>
            </w:pPr>
          </w:p>
        </w:tc>
        <w:tc>
          <w:tcPr>
            <w:tcW w:w="2268" w:type="dxa"/>
          </w:tcPr>
          <w:p w:rsidR="008B696B" w:rsidRDefault="008B696B">
            <w:pPr>
              <w:pStyle w:val="ConsPlusNormal"/>
            </w:pPr>
          </w:p>
        </w:tc>
        <w:tc>
          <w:tcPr>
            <w:tcW w:w="2778" w:type="dxa"/>
          </w:tcPr>
          <w:p w:rsidR="008B696B" w:rsidRDefault="008B696B">
            <w:pPr>
              <w:pStyle w:val="ConsPlusNormal"/>
            </w:pPr>
          </w:p>
        </w:tc>
      </w:tr>
    </w:tbl>
    <w:p w:rsidR="008B696B" w:rsidRDefault="008B696B">
      <w:pPr>
        <w:pStyle w:val="ConsPlusNormal"/>
        <w:jc w:val="both"/>
      </w:pPr>
    </w:p>
    <w:p w:rsidR="008B696B" w:rsidRDefault="008B696B">
      <w:pPr>
        <w:pStyle w:val="ConsPlusNonformat"/>
        <w:jc w:val="both"/>
      </w:pPr>
      <w:r>
        <w:t>Когда фактически рассмотрено ______________________________________________</w:t>
      </w:r>
    </w:p>
    <w:p w:rsidR="008B696B" w:rsidRDefault="008B696B">
      <w:pPr>
        <w:pStyle w:val="ConsPlusNonformat"/>
        <w:jc w:val="both"/>
      </w:pPr>
      <w:r>
        <w:t xml:space="preserve">                                         (результат рассмотрения)</w:t>
      </w:r>
    </w:p>
    <w:p w:rsidR="008B696B" w:rsidRDefault="008B696B">
      <w:pPr>
        <w:pStyle w:val="ConsPlusNonformat"/>
        <w:jc w:val="both"/>
      </w:pPr>
      <w:r>
        <w:t>Содержание ________________________________________________________________</w:t>
      </w:r>
    </w:p>
    <w:p w:rsidR="008B696B" w:rsidRDefault="008B696B">
      <w:pPr>
        <w:pStyle w:val="ConsPlusNonformat"/>
        <w:jc w:val="both"/>
      </w:pPr>
      <w:r>
        <w:t>___________________________________________________________________________</w:t>
      </w:r>
    </w:p>
    <w:p w:rsidR="008B696B" w:rsidRDefault="008B696B">
      <w:pPr>
        <w:pStyle w:val="ConsPlusNonformat"/>
        <w:jc w:val="both"/>
      </w:pPr>
      <w:r>
        <w:t>Снял с контроля ___________________________________________________________</w:t>
      </w:r>
    </w:p>
    <w:p w:rsidR="008B696B" w:rsidRDefault="008B696B">
      <w:pPr>
        <w:pStyle w:val="ConsPlusNonformat"/>
        <w:jc w:val="both"/>
      </w:pPr>
      <w:r>
        <w:t xml:space="preserve">                                         (подпись)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right"/>
        <w:outlineLvl w:val="1"/>
      </w:pPr>
      <w:r>
        <w:t>Приложение N 9</w:t>
      </w:r>
    </w:p>
    <w:p w:rsidR="008B696B" w:rsidRDefault="008B696B">
      <w:pPr>
        <w:pStyle w:val="ConsPlusNormal"/>
        <w:jc w:val="right"/>
      </w:pPr>
      <w:r>
        <w:t>к Порядку</w:t>
      </w:r>
    </w:p>
    <w:p w:rsidR="008B696B" w:rsidRDefault="008B696B">
      <w:pPr>
        <w:pStyle w:val="ConsPlusNormal"/>
        <w:jc w:val="right"/>
      </w:pPr>
      <w:r>
        <w:t>рассмотрения обращений граждан</w:t>
      </w:r>
    </w:p>
    <w:p w:rsidR="008B696B" w:rsidRDefault="008B696B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8B696B" w:rsidRDefault="008B696B">
      <w:pPr>
        <w:pStyle w:val="ConsPlusNormal"/>
        <w:jc w:val="right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center"/>
      </w:pPr>
      <w:r>
        <w:t>ФОРМА</w:t>
      </w:r>
    </w:p>
    <w:p w:rsidR="008B696B" w:rsidRDefault="008B696B">
      <w:pPr>
        <w:pStyle w:val="ConsPlusNormal"/>
        <w:jc w:val="center"/>
      </w:pPr>
      <w:r>
        <w:t>ЭЛЕКТРОННОГО СООБЩЕНИЯ О ПОСТУПЛЕНИИ</w:t>
      </w:r>
    </w:p>
    <w:p w:rsidR="008B696B" w:rsidRDefault="008B696B">
      <w:pPr>
        <w:pStyle w:val="ConsPlusNormal"/>
        <w:jc w:val="center"/>
      </w:pPr>
      <w:r>
        <w:t>ЭЛЕКТРОННОГО ОБРАЩЕНИЯ В АДМИНИСТРАЦИЮ МУНИЦИПАЛЬНОГО</w:t>
      </w:r>
    </w:p>
    <w:p w:rsidR="008B696B" w:rsidRDefault="008B696B">
      <w:pPr>
        <w:pStyle w:val="ConsPlusNormal"/>
        <w:jc w:val="center"/>
      </w:pPr>
      <w:r>
        <w:t>ОБРАЗОВАНИЯ ГОРОД КРАСНОДАР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ind w:firstLine="540"/>
        <w:jc w:val="both"/>
      </w:pPr>
      <w:r>
        <w:t xml:space="preserve">Утратила силу.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03.10.2018 N 4155.</w:t>
      </w: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jc w:val="both"/>
      </w:pPr>
    </w:p>
    <w:p w:rsidR="008B696B" w:rsidRDefault="008B6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C4B" w:rsidRDefault="00717C4B"/>
    <w:sectPr w:rsidR="00717C4B" w:rsidSect="00C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696B"/>
    <w:rsid w:val="00717C4B"/>
    <w:rsid w:val="008B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6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6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6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69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63ABAAF08D7A05DEE958F91FA6591CEA32C7BD34EE9FCEFE10065038932F37771DEF6DC15B608223BD8BDD25cDU4I" TargetMode="External"/><Relationship Id="rId11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21" Type="http://schemas.openxmlformats.org/officeDocument/2006/relationships/hyperlink" Target="consultantplus://offline/ref=5D63ABAAF08D7A05DEE946F409CA0616EE389DB83EEF9398A24F5D0D6F9A25602252EE2384507F8224A389D52F89A3A6DF17B0730493E0115C4A79cCU0I" TargetMode="External"/><Relationship Id="rId4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47" Type="http://schemas.openxmlformats.org/officeDocument/2006/relationships/hyperlink" Target="consultantplus://offline/ref=5D63ABAAF08D7A05DEE946F409CA0616EE389DB831E89691A74F5D0D6F9A25602252EE2384507F8224A388DC2F89A3A6DF17B0730493E0115C4A79cCU0I" TargetMode="External"/><Relationship Id="rId63" Type="http://schemas.openxmlformats.org/officeDocument/2006/relationships/hyperlink" Target="consultantplus://offline/ref=5D63ABAAF08D7A05DEE946F409CA0616EE389DB837ED9C9EA241000767C32962255DB1348319738324A389DD2CD6A6B3CE4FBC741C8DE708404878C8cFUBI" TargetMode="External"/><Relationship Id="rId68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8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89" Type="http://schemas.openxmlformats.org/officeDocument/2006/relationships/hyperlink" Target="consultantplus://offline/ref=5D63ABAAF08D7A05DEE958F91FA6591CEA32C7BD34EE9FCEFE10065038932F37651DB761CB092FC671AE88DB3ADDF5FC881AB0c7UCI" TargetMode="External"/><Relationship Id="rId11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33" Type="http://schemas.openxmlformats.org/officeDocument/2006/relationships/hyperlink" Target="consultantplus://offline/ref=5D63ABAAF08D7A05DEE946F409CA0616EE389DB830E99C9AA54F5D0D6F9A25602252EE2384507F8224A38BDA2F89A3A6DF17B0730493E0115C4A79cCU0I" TargetMode="External"/><Relationship Id="rId138" Type="http://schemas.openxmlformats.org/officeDocument/2006/relationships/hyperlink" Target="consultantplus://offline/ref=5D63ABAAF08D7A05DEE946F409CA0616EE389DB830E99C9AA54F5D0D6F9A25602252EE2384507F8224A38BD42F89A3A6DF17B0730493E0115C4A79cCU0I" TargetMode="External"/><Relationship Id="rId154" Type="http://schemas.openxmlformats.org/officeDocument/2006/relationships/hyperlink" Target="consultantplus://offline/ref=5D63ABAAF08D7A05DEE946F409CA0616EE389DB837ED9191A442000767C32962255DB1348319738324A389DC20D6A6B3CE4FBC741C8DE708404878C8cFUBI" TargetMode="External"/><Relationship Id="rId15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6" Type="http://schemas.openxmlformats.org/officeDocument/2006/relationships/hyperlink" Target="consultantplus://offline/ref=5D63ABAAF08D7A05DEE946F409CA0616EE389DB837ED9191A442000767C32962255DB1348319738324A389DD22D6A6B3CE4FBC741C8DE708404878C8cFUBI" TargetMode="External"/><Relationship Id="rId10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1" Type="http://schemas.openxmlformats.org/officeDocument/2006/relationships/hyperlink" Target="consultantplus://offline/ref=5D63ABAAF08D7A05DEE946F409CA0616EE389DB837E99D9FA147000767C32962255DB1348319738324A389DD21D6A6B3CE4FBC741C8DE708404878C8cFUBI" TargetMode="External"/><Relationship Id="rId32" Type="http://schemas.openxmlformats.org/officeDocument/2006/relationships/hyperlink" Target="consultantplus://offline/ref=5D63ABAAF08D7A05DEE946F409CA0616EE389DB837ED9C9EA241000767C32962255DB1348319738324A389DD22D6A6B3CE4FBC741C8DE708404878C8cFUBI" TargetMode="External"/><Relationship Id="rId3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5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58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7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7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0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8" Type="http://schemas.openxmlformats.org/officeDocument/2006/relationships/hyperlink" Target="consultantplus://offline/ref=5D63ABAAF08D7A05DEE946F409CA0616EE389DB830E99C9AA54F5D0D6F9A25602252EE2384507F8224A38BDB2F89A3A6DF17B0730493E0115C4A79cCU0I" TargetMode="External"/><Relationship Id="rId14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4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5" Type="http://schemas.openxmlformats.org/officeDocument/2006/relationships/hyperlink" Target="consultantplus://offline/ref=5D63ABAAF08D7A05DEE946F409CA0616EE389DB837ED9191A442000767C32962255DB1348319738324A389DD21D6A6B3CE4FBC741C8DE708404878C8cFUBI" TargetMode="External"/><Relationship Id="rId9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60" Type="http://schemas.openxmlformats.org/officeDocument/2006/relationships/hyperlink" Target="consultantplus://offline/ref=5D63ABAAF08D7A05DEE946F409CA0616EE389DB83EEF9398A24F5D0D6F9A25602252EE2384507F8224A389D42F89A3A6DF17B0730493E0115C4A79cCU0I" TargetMode="External"/><Relationship Id="rId22" Type="http://schemas.openxmlformats.org/officeDocument/2006/relationships/hyperlink" Target="consultantplus://offline/ref=5D63ABAAF08D7A05DEE946F409CA0616EE389DB837E99D9FA147000767C32962255DB1348319738324A389DD22D6A6B3CE4FBC741C8DE708404878C8cFUBI" TargetMode="External"/><Relationship Id="rId27" Type="http://schemas.openxmlformats.org/officeDocument/2006/relationships/hyperlink" Target="consultantplus://offline/ref=5D63ABAAF08D7A05DEE946F409CA0616EE389DB830E99C9AA54F5D0D6F9A25602252EE2384507F8224A389D42F89A3A6DF17B0730493E0115C4A79cCU0I" TargetMode="External"/><Relationship Id="rId4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48" Type="http://schemas.openxmlformats.org/officeDocument/2006/relationships/hyperlink" Target="consultantplus://offline/ref=5D63ABAAF08D7A05DEE946F409CA0616EE389DB831E89691A74F5D0D6F9A25602252EE2384507F8224A388DE2F89A3A6DF17B0730493E0115C4A79cCU0I" TargetMode="External"/><Relationship Id="rId6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69" Type="http://schemas.openxmlformats.org/officeDocument/2006/relationships/hyperlink" Target="consultantplus://offline/ref=5D63ABAAF08D7A05DEE958F91FA6591CEA32C7BD34EE9FCEFE10065038932F37771DEF6DC15B608223BD8BDD25cDU4I" TargetMode="External"/><Relationship Id="rId113" Type="http://schemas.openxmlformats.org/officeDocument/2006/relationships/hyperlink" Target="consultantplus://offline/ref=5D63ABAAF08D7A05DEE946F409CA0616EE389DB830E99C9AA54F5D0D6F9A25602252EE2384507F8224A38BD82F89A3A6DF17B0730493E0115C4A79cCU0I" TargetMode="External"/><Relationship Id="rId118" Type="http://schemas.openxmlformats.org/officeDocument/2006/relationships/hyperlink" Target="consultantplus://offline/ref=5D63ABAAF08D7A05DEE958F91FA6591CEB33C0B636EF9FCEFE10065038932F37651DB761C05D7E8320A8DD8C6088FFE38C04B1720491E70Ec5U7I" TargetMode="External"/><Relationship Id="rId13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3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80" Type="http://schemas.openxmlformats.org/officeDocument/2006/relationships/hyperlink" Target="consultantplus://offline/ref=5D63ABAAF08D7A05DEE946F409CA0616EE389DB831E89691A74F5D0D6F9A25602252EE2384507F8224A388D52F89A3A6DF17B0730493E0115C4A79cCU0I" TargetMode="External"/><Relationship Id="rId8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5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55" Type="http://schemas.openxmlformats.org/officeDocument/2006/relationships/hyperlink" Target="consultantplus://offline/ref=5D63ABAAF08D7A05DEE946F409CA0616EE389DB837ED9191A442000767C32962255DB1348319738324A389DC20D6A6B3CE4FBC741C8DE708404878C8cFUBI" TargetMode="External"/><Relationship Id="rId12" Type="http://schemas.openxmlformats.org/officeDocument/2006/relationships/hyperlink" Target="consultantplus://offline/ref=5D63ABAAF08D7A05DEE958F91FA6591CEA32C7BD34EE9FCEFE10065038932F37651DB761C05D7E832CA8DD8C6088FFE38C04B1720491E70Ec5U7I" TargetMode="External"/><Relationship Id="rId17" Type="http://schemas.openxmlformats.org/officeDocument/2006/relationships/hyperlink" Target="consultantplus://offline/ref=5D63ABAAF08D7A05DEE946F409CA0616EE389DB837ED9C9EA241000767C32962255DB1348319738324A389DD22D6A6B3CE4FBC741C8DE708404878C8cFUBI" TargetMode="External"/><Relationship Id="rId33" Type="http://schemas.openxmlformats.org/officeDocument/2006/relationships/hyperlink" Target="consultantplus://offline/ref=5D63ABAAF08D7A05DEE958F91FA6591CEB3BC5BC33E79FCEFE10065038932F37771DEF6DC15B608223BD8BDD25cDU4I" TargetMode="External"/><Relationship Id="rId38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59" Type="http://schemas.openxmlformats.org/officeDocument/2006/relationships/hyperlink" Target="consultantplus://offline/ref=5D63ABAAF08D7A05DEE946F409CA0616EE389DB830E99C9AA54F5D0D6F9A25602252EE2384507F8224A388D82F89A3A6DF17B0730493E0115C4A79cCU0I" TargetMode="External"/><Relationship Id="rId103" Type="http://schemas.openxmlformats.org/officeDocument/2006/relationships/hyperlink" Target="consultantplus://offline/ref=5D63ABAAF08D7A05DEE946F409CA0616EE389DB830E99C9AA54F5D0D6F9A25602252EE2384507F8224A38BD82F89A3A6DF17B0730493E0115C4A79cCU0I" TargetMode="External"/><Relationship Id="rId108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2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4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5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6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70" Type="http://schemas.openxmlformats.org/officeDocument/2006/relationships/hyperlink" Target="consultantplus://offline/ref=5D63ABAAF08D7A05DEE946F409CA0616EE389DB831E89691A74F5D0D6F9A25602252EE2384507F8224A388D92F89A3A6DF17B0730493E0115C4A79cCU0I" TargetMode="External"/><Relationship Id="rId75" Type="http://schemas.openxmlformats.org/officeDocument/2006/relationships/hyperlink" Target="consultantplus://offline/ref=5D63ABAAF08D7A05DEE946F409CA0616EE389DB830E99C9AA54F5D0D6F9A25602252EE2384507F8224A38BDD2F89A3A6DF17B0730493E0115C4A79cCU0I" TargetMode="External"/><Relationship Id="rId8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88" Type="http://schemas.openxmlformats.org/officeDocument/2006/relationships/hyperlink" Target="consultantplus://offline/ref=5D63ABAAF08D7A05DEE958F91FA6591CEA32C7BD34EE9FCEFE10065038932F37651DB761C05D7E8623A8DD8C6088FFE38C04B1720491E70Ec5U7I" TargetMode="External"/><Relationship Id="rId9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1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3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40" Type="http://schemas.openxmlformats.org/officeDocument/2006/relationships/hyperlink" Target="consultantplus://offline/ref=5D63ABAAF08D7A05DEE946F409CA0616EE389DB83EEF9398A24F5D0D6F9A25602252EE2384507F8224A389D52F89A3A6DF17B0730493E0115C4A79cCU0I" TargetMode="External"/><Relationship Id="rId14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5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3ABAAF08D7A05DEE946F409CA0616EE389DB837ED9C9EA241000767C32962255DB1348319738324A389DD21D6A6B3CE4FBC741C8DE708404878C8cFUBI" TargetMode="External"/><Relationship Id="rId15" Type="http://schemas.openxmlformats.org/officeDocument/2006/relationships/hyperlink" Target="consultantplus://offline/ref=5D63ABAAF08D7A05DEE946F409CA0616EE389DB83EEF9398A24F5D0D6F9A25602252EE2384507F8224A389DB2F89A3A6DF17B0730493E0115C4A79cCU0I" TargetMode="External"/><Relationship Id="rId23" Type="http://schemas.openxmlformats.org/officeDocument/2006/relationships/hyperlink" Target="consultantplus://offline/ref=5D63ABAAF08D7A05DEE958F91FA6591CEB3BC4B03DB8C8CCAF45085530C375277354BB66DE5D799C26A388cDU4I" TargetMode="External"/><Relationship Id="rId28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3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49" Type="http://schemas.openxmlformats.org/officeDocument/2006/relationships/hyperlink" Target="consultantplus://offline/ref=5D63ABAAF08D7A05DEE946F409CA0616EE389DB830E99C9AA54F5D0D6F9A25602252EE2384507F8224A388DC2F89A3A6DF17B0730493E0115C4A79cCU0I" TargetMode="External"/><Relationship Id="rId5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0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14" Type="http://schemas.openxmlformats.org/officeDocument/2006/relationships/hyperlink" Target="consultantplus://offline/ref=5D63ABAAF08D7A05DEE946F409CA0616EE389DB830E99C9AA54F5D0D6F9A25602252EE2384507F8224A38BD82F89A3A6DF17B0730493E0115C4A79cCU0I" TargetMode="External"/><Relationship Id="rId11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0" Type="http://schemas.openxmlformats.org/officeDocument/2006/relationships/hyperlink" Target="consultantplus://offline/ref=5D63ABAAF08D7A05DEE946F409CA0616EE389DB83EEF9398A24F5D0D6F9A25602252EE2384507F8224A389D82F89A3A6DF17B0730493E0115C4A79cCU0I" TargetMode="External"/><Relationship Id="rId31" Type="http://schemas.openxmlformats.org/officeDocument/2006/relationships/hyperlink" Target="consultantplus://offline/ref=5D63ABAAF08D7A05DEE958F91FA6591CEA32C7BD34EE9FCEFE10065038932F37651DB761C05D7E832CA8DD8C6088FFE38C04B1720491E70Ec5U7I" TargetMode="External"/><Relationship Id="rId44" Type="http://schemas.openxmlformats.org/officeDocument/2006/relationships/hyperlink" Target="consultantplus://offline/ref=5D63ABAAF08D7A05DEE946F409CA0616EE389DB837ED9C9EA241000767C32962255DB1348319738324A389DD23D6A6B3CE4FBC741C8DE708404878C8cFUBI" TargetMode="External"/><Relationship Id="rId52" Type="http://schemas.openxmlformats.org/officeDocument/2006/relationships/hyperlink" Target="consultantplus://offline/ref=5D63ABAAF08D7A05DEE946F409CA0616EE389DB830E99C9AA54F5D0D6F9A25602252EE2384507F8224A388D92F89A3A6DF17B0730493E0115C4A79cCU0I" TargetMode="External"/><Relationship Id="rId6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6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7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78" Type="http://schemas.openxmlformats.org/officeDocument/2006/relationships/hyperlink" Target="consultantplus://offline/ref=5D63ABAAF08D7A05DEE946F409CA0616EE389DB831E89691A74F5D0D6F9A25602252EE2384507F8224A388DB2F89A3A6DF17B0730493E0115C4A79cCU0I" TargetMode="External"/><Relationship Id="rId8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8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4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9" Type="http://schemas.openxmlformats.org/officeDocument/2006/relationships/hyperlink" Target="consultantplus://offline/ref=5D63ABAAF08D7A05DEE946F409CA0616EE389DB830E99C9AA54F5D0D6F9A25602252EE2384507F8224A38BD92F89A3A6DF17B0730493E0115C4A79cCU0I" TargetMode="External"/><Relationship Id="rId10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3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3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4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48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5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56" Type="http://schemas.openxmlformats.org/officeDocument/2006/relationships/hyperlink" Target="consultantplus://offline/ref=5D63ABAAF08D7A05DEE946F409CA0616EE389DB837ED9191A442000767C32962255DB1348319738324A389DC20D6A6B3CE4FBC741C8DE708404878C8cFU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63ABAAF08D7A05DEE946F409CA0616EE389DB831E89691A74F5D0D6F9A25602252EE2384507F8224A389D82F89A3A6DF17B0730493E0115C4A79cCU0I" TargetMode="External"/><Relationship Id="rId13" Type="http://schemas.openxmlformats.org/officeDocument/2006/relationships/hyperlink" Target="consultantplus://offline/ref=5D63ABAAF08D7A05DEE946F409CA0616EE389DB837EF9698A142000767C32962255DB1348319738324A389DE2CD6A6B3CE4FBC741C8DE708404878C8cFUBI" TargetMode="External"/><Relationship Id="rId18" Type="http://schemas.openxmlformats.org/officeDocument/2006/relationships/hyperlink" Target="consultantplus://offline/ref=5D63ABAAF08D7A05DEE946F409CA0616EE389DB837EA969AA647000767C32962255DB1348319738324A389DD22D6A6B3CE4FBC741C8DE708404878C8cFUBI" TargetMode="External"/><Relationship Id="rId3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09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34" Type="http://schemas.openxmlformats.org/officeDocument/2006/relationships/hyperlink" Target="consultantplus://offline/ref=5D63ABAAF08D7A05DEE946F409CA0616EE389DB837EF9698A142000767C32962255DB1348319738324A389DE2CD6A6B3CE4FBC741C8DE708404878C8cFUBI" TargetMode="External"/><Relationship Id="rId5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5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7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04" Type="http://schemas.openxmlformats.org/officeDocument/2006/relationships/hyperlink" Target="consultantplus://offline/ref=5D63ABAAF08D7A05DEE946F409CA0616EE389DB831E89691A74F5D0D6F9A25602252EE2384507F8224A38BDD2F89A3A6DF17B0730493E0115C4A79cCU0I" TargetMode="External"/><Relationship Id="rId120" Type="http://schemas.openxmlformats.org/officeDocument/2006/relationships/hyperlink" Target="consultantplus://offline/ref=5D63ABAAF08D7A05DEE946F409CA0616EE389DB837EA969AA647000767C32962255DB1348319738324A389DD22D6A6B3CE4FBC741C8DE708404878C8cFUBI" TargetMode="External"/><Relationship Id="rId12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41" Type="http://schemas.openxmlformats.org/officeDocument/2006/relationships/hyperlink" Target="consultantplus://offline/ref=5D63ABAAF08D7A05DEE946F409CA0616EE389DB830E99C9AA54F5D0D6F9A25602252EE2384507F8224A38ADD2F89A3A6DF17B0730493E0115C4A79cCU0I" TargetMode="External"/><Relationship Id="rId146" Type="http://schemas.openxmlformats.org/officeDocument/2006/relationships/hyperlink" Target="consultantplus://offline/ref=5D63ABAAF08D7A05DEE946F409CA0616EE389DB831E89691A74F5D0D6F9A25602252EE2384507F8224A38BD82F89A3A6DF17B0730493E0115C4A79cCU0I" TargetMode="External"/><Relationship Id="rId7" Type="http://schemas.openxmlformats.org/officeDocument/2006/relationships/hyperlink" Target="consultantplus://offline/ref=5D63ABAAF08D7A05DEE946F409CA0616EE389DB837EA969AA647000767C32962255DB1348319738324A389DD21D6A6B3CE4FBC741C8DE708404878C8cFUBI" TargetMode="External"/><Relationship Id="rId7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2" Type="http://schemas.openxmlformats.org/officeDocument/2006/relationships/hyperlink" Target="consultantplus://offline/ref=5D63ABAAF08D7A05DEE946F409CA0616EE389DB830E99C9AA54F5D0D6F9A25602252EE2384507F8224A38BDE2F89A3A6DF17B0730493E0115C4A79cCU0I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63ABAAF08D7A05DEE958F91FA6591CEB3BC4B03DB8C8CCAF45085530C375277354BB66DE5D799C26A388cDU4I" TargetMode="External"/><Relationship Id="rId24" Type="http://schemas.openxmlformats.org/officeDocument/2006/relationships/hyperlink" Target="consultantplus://offline/ref=5D63ABAAF08D7A05DEE946F409CA0616EE389DB831E89691A74F5D0D6F9A25602252EE2384507F8224A389DA2F89A3A6DF17B0730493E0115C4A79cCU0I" TargetMode="External"/><Relationship Id="rId4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4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66" Type="http://schemas.openxmlformats.org/officeDocument/2006/relationships/hyperlink" Target="consultantplus://offline/ref=5D63ABAAF08D7A05DEE946F409CA0616EE389DB837ED9C9EA241000767C32962255DB1348319738324A389DD2DD6A6B3CE4FBC741C8DE708404878C8cFUBI" TargetMode="External"/><Relationship Id="rId8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10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1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3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3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5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61" Type="http://schemas.openxmlformats.org/officeDocument/2006/relationships/hyperlink" Target="consultantplus://offline/ref=5D63ABAAF08D7A05DEE946F409CA0616EE389DB830E99C9AA54F5D0D6F9A25602252EE2384507F8224A388DA2F89A3A6DF17B0730493E0115C4A79cCU0I" TargetMode="External"/><Relationship Id="rId82" Type="http://schemas.openxmlformats.org/officeDocument/2006/relationships/hyperlink" Target="consultantplus://offline/ref=5D63ABAAF08D7A05DEE946F409CA0616EE389DB837ED9C9EA241000767C32962255DB1348319738324A389DC24D6A6B3CE4FBC741C8DE708404878C8cFUBI" TargetMode="External"/><Relationship Id="rId152" Type="http://schemas.openxmlformats.org/officeDocument/2006/relationships/hyperlink" Target="consultantplus://offline/ref=5D63ABAAF08D7A05DEE946F409CA0616EE389DB830E99C9AA54F5D0D6F9A25602252EE2384507F8224A38ADE2F89A3A6DF17B0730493E0115C4A79cCU0I" TargetMode="External"/><Relationship Id="rId19" Type="http://schemas.openxmlformats.org/officeDocument/2006/relationships/hyperlink" Target="consultantplus://offline/ref=5D63ABAAF08D7A05DEE946F409CA0616EE389DB830E99C9AA54F5D0D6F9A25602252EE2384507F8224A389D52F89A3A6DF17B0730493E0115C4A79cCU0I" TargetMode="External"/><Relationship Id="rId14" Type="http://schemas.openxmlformats.org/officeDocument/2006/relationships/hyperlink" Target="consultantplus://offline/ref=5D63ABAAF08D7A05DEE946F409CA0616EE389DB83EEA9D99AB4F5D0D6F9A25602252EE318408738322BD89DA3ADFF2E3c8U3I" TargetMode="External"/><Relationship Id="rId30" Type="http://schemas.openxmlformats.org/officeDocument/2006/relationships/hyperlink" Target="consultantplus://offline/ref=5D63ABAAF08D7A05DEE958F91FA6591CEA31C7B530EB9FCEFE10065038932F37771DEF6DC15B608223BD8BDD25cDU4I" TargetMode="External"/><Relationship Id="rId35" Type="http://schemas.openxmlformats.org/officeDocument/2006/relationships/hyperlink" Target="consultantplus://offline/ref=5D63ABAAF08D7A05DEE946F409CA0616EE389DB837E99D9CA641000767C32962255DB1348319738324A389DC24D6A6B3CE4FBC741C8DE708404878C8cFUBI" TargetMode="External"/><Relationship Id="rId5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7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00" Type="http://schemas.openxmlformats.org/officeDocument/2006/relationships/hyperlink" Target="consultantplus://offline/ref=5D63ABAAF08D7A05DEE946F409CA0616EE389DB837ED9191A442000767C32962255DB1348319738324A389DC25D6A6B3CE4FBC741C8DE708404878C8cFUBI" TargetMode="External"/><Relationship Id="rId105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6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4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8" Type="http://schemas.openxmlformats.org/officeDocument/2006/relationships/hyperlink" Target="consultantplus://offline/ref=5D63ABAAF08D7A05DEE946F409CA0616EE389DB830E99C9AA54F5D0D6F9A25602252EE2384507F8224A389D82F89A3A6DF17B0730493E0115C4A79cCU0I" TargetMode="External"/><Relationship Id="rId51" Type="http://schemas.openxmlformats.org/officeDocument/2006/relationships/hyperlink" Target="consultantplus://offline/ref=5D63ABAAF08D7A05DEE946F409CA0616EE389DB830E99C9AA54F5D0D6F9A25602252EE2384507F8224A388DF2F89A3A6DF17B0730493E0115C4A79cCU0I" TargetMode="External"/><Relationship Id="rId7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3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98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21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42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D63ABAAF08D7A05DEE946F409CA0616EE389DB831E89691A74F5D0D6F9A25602252EE2384507F8224A389D42F89A3A6DF17B0730493E0115C4A79cCU0I" TargetMode="External"/><Relationship Id="rId46" Type="http://schemas.openxmlformats.org/officeDocument/2006/relationships/hyperlink" Target="consultantplus://offline/ref=5D63ABAAF08D7A05DEE946F409CA0616EE389DB837E99D9FA147000767C32962255DB1348319738324A389DD22D6A6B3CE4FBC741C8DE708404878C8cFUBI" TargetMode="External"/><Relationship Id="rId67" Type="http://schemas.openxmlformats.org/officeDocument/2006/relationships/hyperlink" Target="consultantplus://offline/ref=5D63ABAAF08D7A05DEE946F409CA0616EE389DB831E89691A74F5D0D6F9A25602252EE2384507F8224A389DB2F89A3A6DF17B0730493E0115C4A79cCU0I" TargetMode="External"/><Relationship Id="rId116" Type="http://schemas.openxmlformats.org/officeDocument/2006/relationships/hyperlink" Target="consultantplus://offline/ref=5D63ABAAF08D7A05DEE946F409CA0616EE389DB831E89691A74F5D0D6F9A25602252EE2384507F8224A38BDF2F89A3A6DF17B0730493E0115C4A79cCU0I" TargetMode="External"/><Relationship Id="rId137" Type="http://schemas.openxmlformats.org/officeDocument/2006/relationships/hyperlink" Target="consultantplus://offline/ref=5D63ABAAF08D7A05DEE946F409CA0616EE389DB83EEF9398A24F5D0D6F9A25602252EE2384507F8224A389D52F89A3A6DF17B0730493E0115C4A79cCU0I" TargetMode="External"/><Relationship Id="rId158" Type="http://schemas.openxmlformats.org/officeDocument/2006/relationships/hyperlink" Target="consultantplus://offline/ref=5D63ABAAF08D7A05DEE958F91FA6591CEA32C7BD34EE9FCEFE10065038932F37651DB769CB092FC671AE88DB3ADDF5FC881AB0c7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14209</Words>
  <Characters>80993</Characters>
  <Application>Microsoft Office Word</Application>
  <DocSecurity>0</DocSecurity>
  <Lines>674</Lines>
  <Paragraphs>190</Paragraphs>
  <ScaleCrop>false</ScaleCrop>
  <Company/>
  <LinksUpToDate>false</LinksUpToDate>
  <CharactersWithSpaces>95012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n.brovoslavskaya</dc:creator>
  <cp:lastModifiedBy>n.brovoslavskaya</cp:lastModifiedBy>
  <cp:revision>1</cp:revision>
  <dcterms:created xsi:type="dcterms:W3CDTF">2019-07-16T08:20:00Z</dcterms:created>
  <dcterms:modified xsi:type="dcterms:W3CDTF">2019-07-16T08:21:00Z</dcterms:modified>
</cp:coreProperties>
</file>