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E8" w:rsidRDefault="00493AE8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493AE8" w:rsidRDefault="00493AE8">
      <w:pPr>
        <w:pStyle w:val="ConsPlusTitle"/>
        <w:jc w:val="center"/>
      </w:pPr>
    </w:p>
    <w:p w:rsidR="00493AE8" w:rsidRDefault="00493AE8">
      <w:pPr>
        <w:pStyle w:val="ConsPlusTitle"/>
        <w:jc w:val="center"/>
      </w:pPr>
      <w:r>
        <w:t>ПОСТАНОВЛЕНИЕ</w:t>
      </w:r>
    </w:p>
    <w:p w:rsidR="00493AE8" w:rsidRDefault="00493AE8">
      <w:pPr>
        <w:pStyle w:val="ConsPlusTitle"/>
        <w:jc w:val="center"/>
      </w:pPr>
      <w:r>
        <w:t>от 2 октября 2018 г. N 4130</w:t>
      </w:r>
    </w:p>
    <w:p w:rsidR="00493AE8" w:rsidRDefault="00493AE8">
      <w:pPr>
        <w:pStyle w:val="ConsPlusTitle"/>
        <w:jc w:val="center"/>
      </w:pPr>
    </w:p>
    <w:p w:rsidR="00493AE8" w:rsidRDefault="00493AE8">
      <w:pPr>
        <w:pStyle w:val="ConsPlusTitle"/>
        <w:jc w:val="center"/>
      </w:pPr>
      <w:r>
        <w:t>ОБ УТВЕРЖДЕНИИ</w:t>
      </w:r>
    </w:p>
    <w:p w:rsidR="00493AE8" w:rsidRDefault="00493AE8">
      <w:pPr>
        <w:pStyle w:val="ConsPlusTitle"/>
        <w:jc w:val="center"/>
      </w:pPr>
      <w:r>
        <w:t>ПЛАНА ПРОТИВОДЕЙСТВИЯ КОРРУПЦИИ В АДМИНИСТРАЦИИ</w:t>
      </w:r>
    </w:p>
    <w:p w:rsidR="00493AE8" w:rsidRDefault="00493AE8">
      <w:pPr>
        <w:pStyle w:val="ConsPlusTitle"/>
        <w:jc w:val="center"/>
      </w:pPr>
      <w:r>
        <w:t>МУНИЦИПАЛЬНОГО ОБРАЗОВАНИЯ ГОРОД КРАСНОДАР</w:t>
      </w:r>
    </w:p>
    <w:p w:rsidR="00493AE8" w:rsidRDefault="00493A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3A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3AE8" w:rsidRDefault="00493A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AE8" w:rsidRDefault="00493A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Краснодар от 01.11.2018 </w:t>
            </w:r>
            <w:hyperlink r:id="rId4" w:history="1">
              <w:r>
                <w:rPr>
                  <w:color w:val="0000FF"/>
                </w:rPr>
                <w:t>N 4726</w:t>
              </w:r>
            </w:hyperlink>
            <w:r>
              <w:rPr>
                <w:color w:val="392C69"/>
              </w:rPr>
              <w:t>,</w:t>
            </w:r>
          </w:p>
          <w:p w:rsidR="00493AE8" w:rsidRDefault="00493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5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ind w:firstLine="540"/>
        <w:jc w:val="both"/>
      </w:pPr>
      <w:r>
        <w:t xml:space="preserve">В соответствии с Национальным </w:t>
      </w:r>
      <w:hyperlink r:id="rId6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Указом Президента Российской Федерации от 29.06.2018 N 378 "О Национальном плане противодействия коррупции на 2018 - 2020 годы",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30.09.2008 N 789-р "О мерах по противодействию коррупции в Краснодарском крае", в целях повышения эффективности противодействия коррупции в администрации муниципального образования город Краснодар постановляю:</w:t>
      </w:r>
    </w:p>
    <w:p w:rsidR="00493AE8" w:rsidRDefault="00493AE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План</w:t>
        </w:r>
      </w:hyperlink>
      <w:r>
        <w:t xml:space="preserve"> противодействия коррупции в администрации муниципального образования город Краснодар (далее - План) согласно приложению.</w:t>
      </w:r>
    </w:p>
    <w:p w:rsidR="00493AE8" w:rsidRDefault="00493AE8">
      <w:pPr>
        <w:pStyle w:val="ConsPlusNormal"/>
        <w:spacing w:before="220"/>
        <w:ind w:firstLine="540"/>
        <w:jc w:val="both"/>
      </w:pPr>
      <w:r>
        <w:t>2. Определить координатором выполнения мероприятий Плана управление кадровой политики и муниципальной службы администрации муниципального образования город Краснодар.</w:t>
      </w:r>
    </w:p>
    <w:p w:rsidR="00493AE8" w:rsidRDefault="00493AE8">
      <w:pPr>
        <w:pStyle w:val="ConsPlusNormal"/>
        <w:spacing w:before="220"/>
        <w:ind w:firstLine="540"/>
        <w:jc w:val="both"/>
      </w:pPr>
      <w:r>
        <w:t>3. Отраслевым, функциональным и территориальным органам администрации муниципального образования город Краснодар обеспечивать выполнение Плана в полном объеме и представлять координатору отчеты о выполнении плановых мероприятий в сроки, установленные Планом.</w:t>
      </w:r>
    </w:p>
    <w:p w:rsidR="00493AE8" w:rsidRDefault="00493AE8">
      <w:pPr>
        <w:pStyle w:val="ConsPlusNormal"/>
        <w:spacing w:before="220"/>
        <w:ind w:firstLine="540"/>
        <w:jc w:val="both"/>
      </w:pPr>
      <w:r>
        <w:t>4. Управлению кадровой политики и муниципальной службы администрации муниципального образования город Краснодар (Тушев) ежегодно обеспечивать:</w:t>
      </w:r>
    </w:p>
    <w:p w:rsidR="00493AE8" w:rsidRDefault="00493AE8">
      <w:pPr>
        <w:pStyle w:val="ConsPlusNormal"/>
        <w:spacing w:before="220"/>
        <w:ind w:firstLine="540"/>
        <w:jc w:val="both"/>
      </w:pPr>
      <w:r>
        <w:t>1) рассмотрение на заседании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отчета о выполнении плановых мероприятий;</w:t>
      </w:r>
    </w:p>
    <w:p w:rsidR="00493AE8" w:rsidRDefault="00493AE8">
      <w:pPr>
        <w:pStyle w:val="ConsPlusNormal"/>
        <w:spacing w:before="220"/>
        <w:ind w:firstLine="540"/>
        <w:jc w:val="both"/>
      </w:pPr>
      <w:r>
        <w:t>2) размещение отчета о выполнении плановых мероприятий до 1 февраля года, следующего за отчетным годом, в информационно-телекоммуникационной сети Интернет на официальном Интернет-портале администрации муниципального образования город Краснодар и городской Думы Краснодара, в подразделе "Противодействие коррупции" раздела "Администрация".</w:t>
      </w:r>
    </w:p>
    <w:p w:rsidR="00493AE8" w:rsidRDefault="00493AE8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93AE8" w:rsidRDefault="00493AE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18.06.2013 N 4237 "Об утверждении Плана противодействия коррупции в администрации муниципального образования город Краснодар";</w:t>
      </w:r>
    </w:p>
    <w:p w:rsidR="00493AE8" w:rsidRDefault="00493AE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29.07.2014 N 5189 "О внесении изменений в постановление администрации муниципального образования город Краснодар от 18.06.2013 N 4237 "Об утверждении Плана противодействия коррупции в администрации муниципального образования город Краснодар";</w:t>
      </w:r>
    </w:p>
    <w:p w:rsidR="00493AE8" w:rsidRDefault="00493AE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28.12.2015 N 8824 "О внесении изменения в постановление администрации муниципального образования город Краснодар от 18.06.2013 N 4237 "Об утверждении Плана противодействия коррупции в администрации муниципального образования город Краснодар";</w:t>
      </w:r>
    </w:p>
    <w:p w:rsidR="00493AE8" w:rsidRDefault="00493AE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02.11.2016 N 5284 "О внесении изменений в постановление администрации муниципального образования город Краснодар от 18.06.2013 N 4237 "Об утверждении Плана противодействия коррупции в администрации муниципального образования город Краснодар".</w:t>
      </w:r>
    </w:p>
    <w:p w:rsidR="00493AE8" w:rsidRDefault="00493AE8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заместителя главы муниципального образования город Краснодар В.В. Косенко.</w:t>
      </w: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right"/>
      </w:pPr>
      <w:r>
        <w:t>Глава муниципального</w:t>
      </w:r>
    </w:p>
    <w:p w:rsidR="00493AE8" w:rsidRDefault="00493AE8">
      <w:pPr>
        <w:pStyle w:val="ConsPlusNormal"/>
        <w:jc w:val="right"/>
      </w:pPr>
      <w:r>
        <w:t>образования город Краснодар</w:t>
      </w:r>
    </w:p>
    <w:p w:rsidR="00493AE8" w:rsidRDefault="00493AE8">
      <w:pPr>
        <w:pStyle w:val="ConsPlusNormal"/>
        <w:jc w:val="right"/>
      </w:pPr>
      <w:r>
        <w:t>Е.А.ПЕРВЫШОВ</w:t>
      </w: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right"/>
        <w:outlineLvl w:val="0"/>
      </w:pPr>
      <w:r>
        <w:lastRenderedPageBreak/>
        <w:t>Утвержден</w:t>
      </w:r>
    </w:p>
    <w:p w:rsidR="00493AE8" w:rsidRDefault="00493AE8">
      <w:pPr>
        <w:pStyle w:val="ConsPlusNormal"/>
        <w:jc w:val="right"/>
      </w:pPr>
      <w:r>
        <w:t>постановлением администрации</w:t>
      </w:r>
    </w:p>
    <w:p w:rsidR="00493AE8" w:rsidRDefault="00493AE8">
      <w:pPr>
        <w:pStyle w:val="ConsPlusNormal"/>
        <w:jc w:val="right"/>
      </w:pPr>
      <w:r>
        <w:t>МО город Краснодар</w:t>
      </w:r>
    </w:p>
    <w:p w:rsidR="00493AE8" w:rsidRDefault="00493AE8">
      <w:pPr>
        <w:pStyle w:val="ConsPlusNormal"/>
        <w:jc w:val="right"/>
      </w:pPr>
      <w:r>
        <w:t>от 2 октября 2018 г. N 4130</w:t>
      </w: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Title"/>
        <w:jc w:val="center"/>
      </w:pPr>
      <w:bookmarkStart w:id="0" w:name="P40"/>
      <w:bookmarkEnd w:id="0"/>
      <w:r>
        <w:t>ПЛАН</w:t>
      </w:r>
    </w:p>
    <w:p w:rsidR="00493AE8" w:rsidRDefault="00493AE8">
      <w:pPr>
        <w:pStyle w:val="ConsPlusTitle"/>
        <w:jc w:val="center"/>
      </w:pPr>
      <w:r>
        <w:t>ПРОТИВОДЕЙСТВИЯ КОРРУПЦИИ В АДМИНИСТРАЦИИ</w:t>
      </w:r>
    </w:p>
    <w:p w:rsidR="00493AE8" w:rsidRDefault="00493AE8">
      <w:pPr>
        <w:pStyle w:val="ConsPlusTitle"/>
        <w:jc w:val="center"/>
      </w:pPr>
      <w:r>
        <w:t>МУНИЦИПАЛЬНОГО ОБРАЗОВАНИЯ ГОРОД КРАСНОДАР</w:t>
      </w:r>
    </w:p>
    <w:p w:rsidR="00493AE8" w:rsidRDefault="00493A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3A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3AE8" w:rsidRDefault="00493A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AE8" w:rsidRDefault="00493A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Краснодар от 01.11.2018 </w:t>
            </w:r>
            <w:hyperlink r:id="rId12" w:history="1">
              <w:r>
                <w:rPr>
                  <w:color w:val="0000FF"/>
                </w:rPr>
                <w:t>N 4726</w:t>
              </w:r>
            </w:hyperlink>
            <w:r>
              <w:rPr>
                <w:color w:val="392C69"/>
              </w:rPr>
              <w:t>,</w:t>
            </w:r>
          </w:p>
          <w:p w:rsidR="00493AE8" w:rsidRDefault="00493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3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3AE8" w:rsidRDefault="00493AE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91"/>
        <w:gridCol w:w="1304"/>
        <w:gridCol w:w="1871"/>
        <w:gridCol w:w="2324"/>
      </w:tblGrid>
      <w:tr w:rsidR="00493AE8">
        <w:tc>
          <w:tcPr>
            <w:tcW w:w="680" w:type="dxa"/>
            <w:vAlign w:val="center"/>
          </w:tcPr>
          <w:p w:rsidR="00493AE8" w:rsidRDefault="00493A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Align w:val="center"/>
          </w:tcPr>
          <w:p w:rsidR="00493AE8" w:rsidRDefault="00493AE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304" w:type="dxa"/>
            <w:vAlign w:val="center"/>
          </w:tcPr>
          <w:p w:rsidR="00493AE8" w:rsidRDefault="00493AE8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71" w:type="dxa"/>
            <w:vAlign w:val="center"/>
          </w:tcPr>
          <w:p w:rsidR="00493AE8" w:rsidRDefault="00493AE8">
            <w:pPr>
              <w:pStyle w:val="ConsPlusNormal"/>
              <w:jc w:val="center"/>
            </w:pPr>
            <w:r>
              <w:t>Срок представления отчета</w:t>
            </w:r>
          </w:p>
        </w:tc>
        <w:tc>
          <w:tcPr>
            <w:tcW w:w="2324" w:type="dxa"/>
            <w:vAlign w:val="center"/>
          </w:tcPr>
          <w:p w:rsidR="00493AE8" w:rsidRDefault="00493AE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center"/>
            </w:pPr>
            <w:r>
              <w:t>5</w:t>
            </w:r>
          </w:p>
        </w:tc>
      </w:tr>
      <w:tr w:rsidR="00493AE8">
        <w:tc>
          <w:tcPr>
            <w:tcW w:w="9070" w:type="dxa"/>
            <w:gridSpan w:val="5"/>
          </w:tcPr>
          <w:p w:rsidR="00493AE8" w:rsidRDefault="00493AE8">
            <w:pPr>
              <w:pStyle w:val="ConsPlusNormal"/>
              <w:jc w:val="center"/>
              <w:outlineLvl w:val="1"/>
            </w:pPr>
            <w:r>
              <w:t>1. Оценка восприятия уровня коррупции и коррупционных рисков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91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>Оценка восприятия уровня коррупции в муниципальном образовании город Краснодар, размещение его результатов в средствах массовой информации и на официальном Интернет-портале администрации муниципального образования город Краснодар и городской Думы Краснодара</w:t>
            </w:r>
          </w:p>
        </w:tc>
        <w:tc>
          <w:tcPr>
            <w:tcW w:w="1304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По итогам года, до 10 июня</w:t>
            </w:r>
          </w:p>
        </w:tc>
        <w:tc>
          <w:tcPr>
            <w:tcW w:w="2324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>Информационно-аналитическое управление администрации муниципального образования город Краснодар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18.01.2019 N 261)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91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>Проведение мониторинга коррупционных рисков в администрации муниципального образования город Краснодар</w:t>
            </w:r>
          </w:p>
        </w:tc>
        <w:tc>
          <w:tcPr>
            <w:tcW w:w="1304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>Департамент экономического развития, инвестиций и внешних связей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01.11.2018 N 4726)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Внесение изменений в должностные инструкции муниципальных служащих, в наибольшей степени подверженных риску коррупции, перечень которых утвержден муниципальным правовым актом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Ежегодно (при необходимости, по итогам мониторинга коррупционных рисков)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493AE8">
        <w:tc>
          <w:tcPr>
            <w:tcW w:w="9070" w:type="dxa"/>
            <w:gridSpan w:val="5"/>
          </w:tcPr>
          <w:p w:rsidR="00493AE8" w:rsidRDefault="00493AE8">
            <w:pPr>
              <w:pStyle w:val="ConsPlusNormal"/>
              <w:jc w:val="center"/>
              <w:outlineLvl w:val="1"/>
            </w:pPr>
            <w:r>
              <w:t>2. Противодействие коррупции в администрации муниципального образования город Краснодар. Повышение эффективности работы должностных лиц, ответственных за профилактику коррупционных и иных правонарушений в администрации муниципального образования город Краснодар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соответственно, ежегодно до 1 марта, итоговый доклад - до 1 ноября 2020 года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соответственно, итоговый доклад - до 1 октября 2020 года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</w:t>
            </w:r>
            <w:r>
              <w:lastRenderedPageBreak/>
              <w:t>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t xml:space="preserve">Кадровые службы отраслевых, функциональных и территориальных органов администрации муниципального образования город Краснодар, являющихся </w:t>
            </w:r>
            <w:r>
              <w:lastRenderedPageBreak/>
              <w:t>юридическими лицами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</w:t>
            </w:r>
            <w:r>
              <w:lastRenderedPageBreak/>
              <w:t>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lastRenderedPageBreak/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соответственно, итоговый доклад - до 1 ноября 2020 года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о выполнении </w:t>
            </w:r>
            <w:r>
              <w:lastRenderedPageBreak/>
              <w:t>иной оплачиваемой работы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 xml:space="preserve">Управление кадровой политики и муниципальной службы администрации муниципального образования город </w:t>
            </w:r>
            <w:r>
              <w:lastRenderedPageBreak/>
              <w:t>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891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>Повышение эффективности кадровой работы в части, касающейся ведения личных дел работников,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304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соответственно, доклад - до 1 ноября 2020 года</w:t>
            </w:r>
          </w:p>
        </w:tc>
        <w:tc>
          <w:tcPr>
            <w:tcW w:w="2324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18.01.2019 N 261)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 xml:space="preserve">Проведение мероприятий по формированию нетерпимого отношения к проявлениям коррупции в органах администрации муниципального образования город Краснодар и подведомственных </w:t>
            </w:r>
            <w:r>
              <w:lastRenderedPageBreak/>
              <w:t>организациях, в том числе 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и руководителями подведомственных организаций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t xml:space="preserve">Кадровые службы </w:t>
            </w:r>
            <w:r>
              <w:lastRenderedPageBreak/>
              <w:t>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 xml:space="preserve">Проведение в установленном порядке </w:t>
            </w:r>
            <w:r>
              <w:lastRenderedPageBreak/>
              <w:t xml:space="preserve">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муниципальных нормативных правовых актов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 xml:space="preserve">По итогам полугодия и года, </w:t>
            </w:r>
            <w:r>
              <w:lastRenderedPageBreak/>
              <w:t>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lastRenderedPageBreak/>
              <w:t xml:space="preserve">Отраслевые, функциональные и </w:t>
            </w:r>
            <w:r>
              <w:lastRenderedPageBreak/>
              <w:t>территориальные органы администрации муниципального образования город Краснодар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2891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</w:t>
            </w:r>
          </w:p>
        </w:tc>
        <w:tc>
          <w:tcPr>
            <w:tcW w:w="1304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18.01.2019 N 261)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 xml:space="preserve">Обеспечение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отраслевых, функциональных и территориальных органов администрации муниципального образования город Краснодар, их должностных лиц, а также подведомственных муниципальных учреждений и их должностных лиц, в целях выработки и принятия мер по предупреждению и </w:t>
            </w:r>
            <w:r>
              <w:lastRenderedPageBreak/>
              <w:t>устранению причин выявленных нарушений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квартала, до 10 числа месяца, следующего за отчетным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2.19.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Принятие мер, направленных на предупреждение нарушений, влекущих признание незаконными решений и действий (бездействия) администрации муниципального образования город Краснодар, подведомственных организаций и их должностных лиц, а также принятие мер ответственности в отношении должностных лиц, действия (бездействие) которых признаны решением суда незаконными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квартала, до 10 числа месяца, следующего за отчетным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  <w:outlineLvl w:val="1"/>
            </w:pPr>
            <w:r>
              <w:t>3. Совершенствование взаимодействия администрации муниципального образования город Краснодар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18.01.2019 N 261)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Обеспечение взаимодействия администрации муниципального образования город Краснодар со средствами массовой информации в сфере противодействия коррупции, в том числе освещение проводимых в муниципальном образовании город Краснодар мер по противодействию коррупции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Информационно-аналитическое управление администрации муниципального образования город Краснодар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 xml:space="preserve">Организация администрацией муниципального образования город Краснодар проведения мероприятий антикоррупционной направленности, в том числе </w:t>
            </w:r>
            <w:r>
              <w:lastRenderedPageBreak/>
              <w:t>с участием общественности (общественные (публичные) слушания, пресс-конференции, семинары, конкурсы, встречи по вопросам противодействия коррупции)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lastRenderedPageBreak/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493AE8" w:rsidRDefault="00493AE8">
            <w:pPr>
              <w:pStyle w:val="ConsPlusNormal"/>
              <w:jc w:val="both"/>
            </w:pPr>
            <w:r>
              <w:t>Департамент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891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>Активизация работы по противодействию коррупции с привлечением общественной палаты (советов) муниципального образования, представителей институтов гражданского общества</w:t>
            </w:r>
          </w:p>
        </w:tc>
        <w:tc>
          <w:tcPr>
            <w:tcW w:w="1304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  <w:tcBorders>
              <w:bottom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  <w:p w:rsidR="00493AE8" w:rsidRDefault="00493AE8">
            <w:pPr>
              <w:pStyle w:val="ConsPlusNormal"/>
              <w:jc w:val="both"/>
            </w:pPr>
            <w:r>
              <w:t>Кадровые службы отраслевых, функциональных и территориальных органов администрации муниципального образования город Краснодар, являющихся юридическими лицами</w:t>
            </w:r>
          </w:p>
          <w:p w:rsidR="00493AE8" w:rsidRDefault="00493AE8">
            <w:pPr>
              <w:pStyle w:val="ConsPlusNormal"/>
              <w:jc w:val="both"/>
            </w:pPr>
            <w:r>
              <w:t>Департамент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</w:tc>
      </w:tr>
      <w:tr w:rsidR="00493AE8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493AE8" w:rsidRDefault="00493AE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18.01.2019 N 261)</w:t>
            </w:r>
          </w:p>
        </w:tc>
      </w:tr>
      <w:tr w:rsidR="00493AE8">
        <w:tc>
          <w:tcPr>
            <w:tcW w:w="9070" w:type="dxa"/>
            <w:gridSpan w:val="5"/>
          </w:tcPr>
          <w:p w:rsidR="00493AE8" w:rsidRDefault="00493AE8">
            <w:pPr>
              <w:pStyle w:val="ConsPlusNormal"/>
              <w:jc w:val="center"/>
              <w:outlineLvl w:val="1"/>
            </w:pPr>
            <w:r>
              <w:t xml:space="preserve">4. Создание эффективной системы обратной связи с гражданами, обеспечение права граждан на доступ к информации о деятельности администрации муниципального образования город </w:t>
            </w:r>
            <w:r>
              <w:lastRenderedPageBreak/>
              <w:t>Краснодар, повышение уровня правового просвещения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Организация работы телефона "горячей линии" администрации муниципального образования город Краснодар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администрации муниципального образования город Краснодар или нарушениях муниципальными служащими администрации муниципального образования город Краснодар требований к служебному (должностному) поведению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493AE8">
        <w:tc>
          <w:tcPr>
            <w:tcW w:w="680" w:type="dxa"/>
          </w:tcPr>
          <w:p w:rsidR="00493AE8" w:rsidRDefault="00493A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91" w:type="dxa"/>
          </w:tcPr>
          <w:p w:rsidR="00493AE8" w:rsidRDefault="00493AE8">
            <w:pPr>
              <w:pStyle w:val="ConsPlusNormal"/>
              <w:jc w:val="both"/>
            </w:pPr>
            <w: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304" w:type="dxa"/>
          </w:tcPr>
          <w:p w:rsidR="00493AE8" w:rsidRDefault="00493AE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71" w:type="dxa"/>
          </w:tcPr>
          <w:p w:rsidR="00493AE8" w:rsidRDefault="00493AE8">
            <w:pPr>
              <w:pStyle w:val="ConsPlusNormal"/>
              <w:jc w:val="center"/>
            </w:pPr>
            <w:r>
              <w:t>По итогам полугодия и года, до 10 июня и 15 декабря соответственно</w:t>
            </w:r>
          </w:p>
        </w:tc>
        <w:tc>
          <w:tcPr>
            <w:tcW w:w="2324" w:type="dxa"/>
          </w:tcPr>
          <w:p w:rsidR="00493AE8" w:rsidRDefault="00493AE8">
            <w:pPr>
              <w:pStyle w:val="ConsPlusNormal"/>
              <w:jc w:val="both"/>
            </w:pPr>
            <w:r>
              <w:t>Отраслевые, функциональные и территориальные органы администрации муниципального образования город Краснодар</w:t>
            </w:r>
          </w:p>
        </w:tc>
      </w:tr>
    </w:tbl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right"/>
      </w:pPr>
      <w:r>
        <w:t>Начальник управления кадровой</w:t>
      </w:r>
    </w:p>
    <w:p w:rsidR="00493AE8" w:rsidRDefault="00493AE8">
      <w:pPr>
        <w:pStyle w:val="ConsPlusNormal"/>
        <w:jc w:val="right"/>
      </w:pPr>
      <w:r>
        <w:t>политики и муниципальной службы</w:t>
      </w:r>
    </w:p>
    <w:p w:rsidR="00493AE8" w:rsidRDefault="00493AE8">
      <w:pPr>
        <w:pStyle w:val="ConsPlusNormal"/>
        <w:jc w:val="right"/>
      </w:pPr>
      <w:r>
        <w:t>администрации муниципального</w:t>
      </w:r>
    </w:p>
    <w:p w:rsidR="00493AE8" w:rsidRDefault="00493AE8">
      <w:pPr>
        <w:pStyle w:val="ConsPlusNormal"/>
        <w:jc w:val="right"/>
      </w:pPr>
      <w:r>
        <w:t>образования город Краснодар</w:t>
      </w:r>
    </w:p>
    <w:p w:rsidR="00493AE8" w:rsidRDefault="00493AE8">
      <w:pPr>
        <w:pStyle w:val="ConsPlusNormal"/>
        <w:jc w:val="right"/>
      </w:pPr>
      <w:r>
        <w:t>В.А.ТУШЕВ</w:t>
      </w: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jc w:val="both"/>
      </w:pPr>
    </w:p>
    <w:p w:rsidR="00493AE8" w:rsidRDefault="00493A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F6A" w:rsidRDefault="00C03F6A">
      <w:bookmarkStart w:id="1" w:name="_GoBack"/>
      <w:bookmarkEnd w:id="1"/>
    </w:p>
    <w:sectPr w:rsidR="00C03F6A" w:rsidSect="007F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E8"/>
    <w:rsid w:val="00493AE8"/>
    <w:rsid w:val="00C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3AA0"/>
  <w15:chartTrackingRefBased/>
  <w15:docId w15:val="{1F927F98-797A-4974-A5C7-D56F33BF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B1833017F90447BD5824E618306F1802BCB5B2CE48BA567397EDFFD2FE7612E5D5822DCD6D20465E0E5DC3D106A0469A4Y2M" TargetMode="External"/><Relationship Id="rId13" Type="http://schemas.openxmlformats.org/officeDocument/2006/relationships/hyperlink" Target="consultantplus://offline/ref=D08B1833017F90447BD5824E618306F1802BCB5B2CE687A0623E7EDFFD2FE7612E5D5822CED68A0864E8FBDC3F053C552C1EFF53D8CB606F58BAF349A8Y0M" TargetMode="External"/><Relationship Id="rId18" Type="http://schemas.openxmlformats.org/officeDocument/2006/relationships/hyperlink" Target="consultantplus://offline/ref=D08B1833017F90447BD5824E618306F1802BCB5B2CE687A0623E7EDFFD2FE7612E5D5822CED68A0864E8FBDD38053C552C1EFF53D8CB606F58BAF349A8Y0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8B1833017F90447BD5824E618306F1802BCB5B25E183A4673023D5F576EB6329520727C9C78A086CF6FBD8270C6805A6Y1M" TargetMode="External"/><Relationship Id="rId12" Type="http://schemas.openxmlformats.org/officeDocument/2006/relationships/hyperlink" Target="consultantplus://offline/ref=D08B1833017F90447BD5824E618306F1802BCB5B2CE683A1613F7EDFFD2FE7612E5D5822CED68A0864E8FBDC3F053C552C1EFF53D8CB606F58BAF349A8Y0M" TargetMode="External"/><Relationship Id="rId17" Type="http://schemas.openxmlformats.org/officeDocument/2006/relationships/hyperlink" Target="consultantplus://offline/ref=D08B1833017F90447BD5824E618306F1802BCB5B2CE687A0623E7EDFFD2FE7612E5D5822CED68A0864E8FBDC30053C552C1EFF53D8CB606F58BAF349A8Y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8B1833017F90447BD5824E618306F1802BCB5B2CE687A0623E7EDFFD2FE7612E5D5822CED68A0864E8FBDC31053C552C1EFF53D8CB606F58BAF349A8Y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B1833017F90447BD59C4377EF59FB8420945528E388F23D6F7888A27FE1346E1D5E778D92870A64E3AF8D7D5B65056055F256CED7606AA4YFM" TargetMode="External"/><Relationship Id="rId11" Type="http://schemas.openxmlformats.org/officeDocument/2006/relationships/hyperlink" Target="consultantplus://offline/ref=D08B1833017F90447BD5824E618306F1802BCB5B2CE485A3673F7EDFFD2FE7612E5D5822DCD6D20465E0E5DC3D106A0469A4Y2M" TargetMode="External"/><Relationship Id="rId5" Type="http://schemas.openxmlformats.org/officeDocument/2006/relationships/hyperlink" Target="consultantplus://offline/ref=D08B1833017F90447BD5824E618306F1802BCB5B2CE687A0623E7EDFFD2FE7612E5D5822CED68A0864E8FBDC3C053C552C1EFF53D8CB606F58BAF349A8Y0M" TargetMode="External"/><Relationship Id="rId15" Type="http://schemas.openxmlformats.org/officeDocument/2006/relationships/hyperlink" Target="consultantplus://offline/ref=D08B1833017F90447BD5824E618306F1802BCB5B2CE683A1613F7EDFFD2FE7612E5D5822CED68A0864E8FBDC3F053C552C1EFF53D8CB606F58BAF349A8Y0M" TargetMode="External"/><Relationship Id="rId10" Type="http://schemas.openxmlformats.org/officeDocument/2006/relationships/hyperlink" Target="consultantplus://offline/ref=D08B1833017F90447BD5824E618306F1802BCB5B2CE580A563387EDFFD2FE7612E5D5822DCD6D20465E0E5DC3D106A0469A4Y2M" TargetMode="External"/><Relationship Id="rId19" Type="http://schemas.openxmlformats.org/officeDocument/2006/relationships/hyperlink" Target="consultantplus://offline/ref=D08B1833017F90447BD5824E618306F1802BCB5B2CE687A0623E7EDFFD2FE7612E5D5822CED68A0864E8FBDD3B053C552C1EFF53D8CB606F58BAF349A8Y0M" TargetMode="External"/><Relationship Id="rId4" Type="http://schemas.openxmlformats.org/officeDocument/2006/relationships/hyperlink" Target="consultantplus://offline/ref=D08B1833017F90447BD5824E618306F1802BCB5B2CE683A1613F7EDFFD2FE7612E5D5822CED68A0864E8FBDC3C053C552C1EFF53D8CB606F58BAF349A8Y0M" TargetMode="External"/><Relationship Id="rId9" Type="http://schemas.openxmlformats.org/officeDocument/2006/relationships/hyperlink" Target="consultantplus://offline/ref=D08B1833017F90447BD5824E618306F1802BCB5B2CE386A0663D7EDFFD2FE7612E5D5822DCD6D20465E0E5DC3D106A0469A4Y2M" TargetMode="External"/><Relationship Id="rId14" Type="http://schemas.openxmlformats.org/officeDocument/2006/relationships/hyperlink" Target="consultantplus://offline/ref=D08B1833017F90447BD5824E618306F1802BCB5B2CE687A0623E7EDFFD2FE7612E5D5822CED68A0864E8FBDC3F053C552C1EFF53D8CB606F58BAF349A8Y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2019-04-18T12:23:00Z</dcterms:created>
  <dcterms:modified xsi:type="dcterms:W3CDTF">2019-04-18T12:24:00Z</dcterms:modified>
</cp:coreProperties>
</file>