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7" w:rsidRDefault="00960D41" w:rsidP="00264507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«УТВЕРЖДЕНО»</w:t>
      </w:r>
    </w:p>
    <w:p w:rsidR="00960D41" w:rsidRDefault="00960D41" w:rsidP="00264507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РЕШЕНИЕМ ОБЩЕГО СОБРАНИЯ ЧЛЕНОВ</w:t>
      </w:r>
    </w:p>
    <w:p w:rsidR="00960D41" w:rsidRPr="00A72432" w:rsidRDefault="00960D41" w:rsidP="00A72432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ТСЖ «ПРОМЫШЛЕННАЯ 19</w:t>
      </w:r>
      <w:r w:rsidR="005D401F">
        <w:rPr>
          <w:b/>
        </w:rPr>
        <w:t>/1</w:t>
      </w:r>
      <w:r>
        <w:rPr>
          <w:b/>
        </w:rPr>
        <w:t>»</w:t>
      </w:r>
    </w:p>
    <w:p w:rsidR="00960D41" w:rsidRDefault="00960D41" w:rsidP="00960D41">
      <w:pPr>
        <w:contextualSpacing/>
        <w:jc w:val="center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960D41">
        <w:rPr>
          <w:b/>
        </w:rPr>
        <w:t xml:space="preserve"> ПРЕДСЕДАТЕЛЬ ПРАВЛЕНИЯ</w:t>
      </w:r>
    </w:p>
    <w:p w:rsidR="00960D41" w:rsidRPr="00960D41" w:rsidRDefault="00960D41" w:rsidP="00960D41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5D401F">
        <w:rPr>
          <w:b/>
        </w:rPr>
        <w:t>___________________СЕДЫХ Н.А.</w:t>
      </w:r>
    </w:p>
    <w:p w:rsidR="00960D41" w:rsidRDefault="00960D41" w:rsidP="00264507">
      <w:pPr>
        <w:jc w:val="center"/>
        <w:rPr>
          <w:b/>
        </w:rPr>
      </w:pPr>
      <w:r>
        <w:rPr>
          <w:b/>
        </w:rPr>
        <w:t xml:space="preserve">                                                            М.П.</w:t>
      </w:r>
    </w:p>
    <w:p w:rsidR="00960D41" w:rsidRDefault="00960D41" w:rsidP="00264507">
      <w:pPr>
        <w:jc w:val="center"/>
        <w:rPr>
          <w:b/>
        </w:rPr>
      </w:pPr>
    </w:p>
    <w:p w:rsidR="00893B5F" w:rsidRPr="00264507" w:rsidRDefault="00EB1F4A" w:rsidP="00264507">
      <w:pPr>
        <w:jc w:val="center"/>
        <w:rPr>
          <w:b/>
        </w:rPr>
      </w:pPr>
      <w:r w:rsidRPr="00264507">
        <w:rPr>
          <w:b/>
        </w:rPr>
        <w:t xml:space="preserve">ПЕРЕЧЕНЬ </w:t>
      </w:r>
      <w:r w:rsidR="00264507" w:rsidRPr="00264507">
        <w:rPr>
          <w:b/>
        </w:rPr>
        <w:t>УСЛУГ И РАБОТ ПО СОДЕРЖАНИЮ ОБЩЕГО ИМУЩЕСТВА В МКД РАСПОЛОЖЕННОМ ПО АДРЕСУ: Г.КРАСНОДАР, УЛ. ПРОМЫШЛЕННАЯ, ДОМ 19</w:t>
      </w:r>
      <w:r w:rsidR="00CF6588">
        <w:rPr>
          <w:b/>
        </w:rPr>
        <w:t>/1</w:t>
      </w:r>
      <w:r w:rsidR="00A72432">
        <w:rPr>
          <w:b/>
        </w:rPr>
        <w:t xml:space="preserve"> НА 2018</w:t>
      </w:r>
      <w:bookmarkStart w:id="0" w:name="_GoBack"/>
      <w:bookmarkEnd w:id="0"/>
      <w:r w:rsidRPr="00264507">
        <w:rPr>
          <w:b/>
        </w:rPr>
        <w:t xml:space="preserve"> ГОД</w:t>
      </w:r>
      <w:r w:rsidR="00264507" w:rsidRPr="00264507">
        <w:rPr>
          <w:b/>
        </w:rPr>
        <w:t>.</w:t>
      </w:r>
    </w:p>
    <w:p w:rsidR="00EB1F4A" w:rsidRPr="00264507" w:rsidRDefault="00264507" w:rsidP="00EB1F4A">
      <w:pPr>
        <w:jc w:val="both"/>
        <w:rPr>
          <w:sz w:val="16"/>
          <w:szCs w:val="16"/>
        </w:rPr>
      </w:pPr>
      <w:r w:rsidRPr="00264507">
        <w:rPr>
          <w:sz w:val="16"/>
          <w:szCs w:val="16"/>
        </w:rPr>
        <w:t>(ВЫПОЛНЯЕМЫХ ЗА СЧЕТ ПЛАТЫ Н</w:t>
      </w:r>
      <w:r w:rsidR="00EB1F4A" w:rsidRPr="00264507">
        <w:rPr>
          <w:sz w:val="16"/>
          <w:szCs w:val="16"/>
        </w:rPr>
        <w:t>А СОДЕРЖАНИЕ И ТЕКУЩИЙ РЕМОНТ ПО</w:t>
      </w:r>
      <w:r w:rsidR="006C2ABF" w:rsidRPr="00264507">
        <w:rPr>
          <w:sz w:val="16"/>
          <w:szCs w:val="16"/>
        </w:rPr>
        <w:t>М</w:t>
      </w:r>
      <w:r w:rsidR="00EB1F4A" w:rsidRPr="00264507">
        <w:rPr>
          <w:sz w:val="16"/>
          <w:szCs w:val="16"/>
        </w:rPr>
        <w:t>ЕЩЕНИЙ МКД В          СООТВЕТСТВИИ С ПОСТАНОВЛЕНИЕМ ПРАВИТЕЛЬСТВА РФ ОТ 03.04.2013 ГОДА № 290</w:t>
      </w:r>
      <w:r w:rsidRPr="00264507">
        <w:rPr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109"/>
        <w:gridCol w:w="2191"/>
        <w:gridCol w:w="2339"/>
      </w:tblGrid>
      <w:tr w:rsidR="00EB1F4A" w:rsidTr="00BD2BC5">
        <w:trPr>
          <w:trHeight w:val="623"/>
        </w:trPr>
        <w:tc>
          <w:tcPr>
            <w:tcW w:w="706" w:type="dxa"/>
          </w:tcPr>
          <w:p w:rsidR="00EB1F4A" w:rsidRDefault="00EB1F4A" w:rsidP="00EB1F4A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EB1F4A" w:rsidRDefault="00EB1F4A" w:rsidP="00EB1F4A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9" w:type="dxa"/>
          </w:tcPr>
          <w:p w:rsidR="00EB1F4A" w:rsidRDefault="00EB1F4A" w:rsidP="00EB1F4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ПЕРЕЧЕНЬ РАБОТ (УСЛУГ)</w:t>
            </w:r>
          </w:p>
        </w:tc>
        <w:tc>
          <w:tcPr>
            <w:tcW w:w="2191" w:type="dxa"/>
          </w:tcPr>
          <w:p w:rsidR="00EB1F4A" w:rsidRDefault="00EB1F4A" w:rsidP="00EB1F4A">
            <w:pPr>
              <w:jc w:val="both"/>
              <w:rPr>
                <w:b/>
                <w:sz w:val="20"/>
                <w:szCs w:val="20"/>
              </w:rPr>
            </w:pPr>
            <w:r w:rsidRPr="00EB1F4A">
              <w:rPr>
                <w:b/>
                <w:sz w:val="20"/>
                <w:szCs w:val="20"/>
              </w:rPr>
              <w:t>ГОДОВАЯ СТОИМОСТЬ</w:t>
            </w:r>
          </w:p>
          <w:p w:rsidR="00EB1F4A" w:rsidRPr="00EB1F4A" w:rsidRDefault="00EB1F4A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РАБОТ(УСЛУГ), РУБ</w:t>
            </w:r>
          </w:p>
        </w:tc>
        <w:tc>
          <w:tcPr>
            <w:tcW w:w="2339" w:type="dxa"/>
          </w:tcPr>
          <w:p w:rsidR="00EB1F4A" w:rsidRPr="00EB1F4A" w:rsidRDefault="00EB1F4A" w:rsidP="00EB1F4A">
            <w:pPr>
              <w:jc w:val="both"/>
              <w:rPr>
                <w:b/>
                <w:sz w:val="20"/>
                <w:szCs w:val="20"/>
              </w:rPr>
            </w:pPr>
            <w:r w:rsidRPr="00EB1F4A">
              <w:rPr>
                <w:b/>
                <w:sz w:val="20"/>
                <w:szCs w:val="20"/>
              </w:rPr>
              <w:t>СТОИМОСТЬ РАБОТ (УСЛУГ) НА 1 КВ.М В МЕС., РУБ</w:t>
            </w:r>
          </w:p>
        </w:tc>
      </w:tr>
      <w:tr w:rsidR="00EB1F4A" w:rsidTr="00BD2BC5">
        <w:tc>
          <w:tcPr>
            <w:tcW w:w="706" w:type="dxa"/>
          </w:tcPr>
          <w:p w:rsidR="00EB1F4A" w:rsidRPr="00586AB1" w:rsidRDefault="00B02FD0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109" w:type="dxa"/>
          </w:tcPr>
          <w:p w:rsidR="00EB1F4A" w:rsidRPr="00586AB1" w:rsidRDefault="00EB1F4A" w:rsidP="00EB1F4A">
            <w:pPr>
              <w:jc w:val="both"/>
              <w:rPr>
                <w:b/>
                <w:sz w:val="20"/>
                <w:szCs w:val="20"/>
              </w:rPr>
            </w:pPr>
            <w:r w:rsidRPr="00586AB1">
              <w:rPr>
                <w:b/>
                <w:sz w:val="20"/>
                <w:szCs w:val="20"/>
              </w:rPr>
              <w:t>РАСХОДЫ НА СОДЕРЖАНИЕ</w:t>
            </w:r>
            <w:r w:rsidR="00C019BC">
              <w:rPr>
                <w:b/>
                <w:sz w:val="20"/>
                <w:szCs w:val="20"/>
              </w:rPr>
              <w:t xml:space="preserve"> И </w:t>
            </w:r>
            <w:r w:rsidR="007E089B">
              <w:rPr>
                <w:b/>
                <w:sz w:val="20"/>
                <w:szCs w:val="20"/>
              </w:rPr>
              <w:t xml:space="preserve">ТЕКУЩИЙ </w:t>
            </w:r>
            <w:r w:rsidR="00C019BC">
              <w:rPr>
                <w:b/>
                <w:sz w:val="20"/>
                <w:szCs w:val="20"/>
              </w:rPr>
              <w:t>РЕМОНТ</w:t>
            </w:r>
            <w:r w:rsidRPr="00586AB1">
              <w:rPr>
                <w:b/>
                <w:sz w:val="20"/>
                <w:szCs w:val="20"/>
              </w:rPr>
              <w:t xml:space="preserve"> ДОМА</w:t>
            </w:r>
          </w:p>
        </w:tc>
        <w:tc>
          <w:tcPr>
            <w:tcW w:w="2191" w:type="dxa"/>
          </w:tcPr>
          <w:p w:rsidR="00EB1F4A" w:rsidRPr="00586AB1" w:rsidRDefault="00CF6588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1611276</w:t>
            </w:r>
          </w:p>
        </w:tc>
        <w:tc>
          <w:tcPr>
            <w:tcW w:w="2339" w:type="dxa"/>
          </w:tcPr>
          <w:p w:rsidR="00EB1F4A" w:rsidRPr="00586AB1" w:rsidRDefault="00CF6588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21,19</w:t>
            </w:r>
          </w:p>
        </w:tc>
      </w:tr>
      <w:tr w:rsidR="00C019BC" w:rsidTr="00BD2BC5">
        <w:tc>
          <w:tcPr>
            <w:tcW w:w="706" w:type="dxa"/>
          </w:tcPr>
          <w:p w:rsidR="00C019BC" w:rsidRPr="00586AB1" w:rsidRDefault="00C019BC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09" w:type="dxa"/>
          </w:tcPr>
          <w:p w:rsidR="00C019BC" w:rsidRPr="00586AB1" w:rsidRDefault="00C019BC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СОДЕРЖАНИЕ ДОМА + НАЧИСЛЕНИЯ ФОТ</w:t>
            </w:r>
          </w:p>
        </w:tc>
        <w:tc>
          <w:tcPr>
            <w:tcW w:w="2191" w:type="dxa"/>
          </w:tcPr>
          <w:p w:rsidR="00C019BC" w:rsidRPr="00586AB1" w:rsidRDefault="00CF6588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729084</w:t>
            </w:r>
          </w:p>
        </w:tc>
        <w:tc>
          <w:tcPr>
            <w:tcW w:w="2339" w:type="dxa"/>
          </w:tcPr>
          <w:p w:rsidR="00C019BC" w:rsidRPr="00586AB1" w:rsidRDefault="00CF6588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9,59</w:t>
            </w:r>
          </w:p>
        </w:tc>
      </w:tr>
      <w:tr w:rsidR="00EB1F4A" w:rsidTr="00BD2BC5">
        <w:tc>
          <w:tcPr>
            <w:tcW w:w="706" w:type="dxa"/>
          </w:tcPr>
          <w:p w:rsidR="00EB1F4A" w:rsidRPr="00586AB1" w:rsidRDefault="00EB1F4A" w:rsidP="00EB1F4A">
            <w:pPr>
              <w:jc w:val="both"/>
              <w:rPr>
                <w:b/>
                <w:sz w:val="20"/>
                <w:szCs w:val="20"/>
              </w:rPr>
            </w:pPr>
            <w:r w:rsidRPr="00586AB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109" w:type="dxa"/>
          </w:tcPr>
          <w:p w:rsidR="00EB1F4A" w:rsidRPr="00586AB1" w:rsidRDefault="009140BF" w:rsidP="00EB1F4A">
            <w:pPr>
              <w:jc w:val="both"/>
              <w:rPr>
                <w:b/>
                <w:sz w:val="20"/>
                <w:szCs w:val="20"/>
              </w:rPr>
            </w:pPr>
            <w:r w:rsidRPr="00586AB1">
              <w:rPr>
                <w:b/>
                <w:sz w:val="20"/>
                <w:szCs w:val="20"/>
              </w:rPr>
              <w:t>СОДЕРЖАНИЕ ПОДЪЕЗДОВ И ЛЕСТНИЧНЫХ КЛЕТОК</w:t>
            </w:r>
          </w:p>
        </w:tc>
        <w:tc>
          <w:tcPr>
            <w:tcW w:w="2191" w:type="dxa"/>
          </w:tcPr>
          <w:p w:rsidR="00EB1F4A" w:rsidRPr="00586AB1" w:rsidRDefault="00CF6588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132000</w:t>
            </w:r>
          </w:p>
        </w:tc>
        <w:tc>
          <w:tcPr>
            <w:tcW w:w="2339" w:type="dxa"/>
          </w:tcPr>
          <w:p w:rsidR="00EB1F4A" w:rsidRPr="00586AB1" w:rsidRDefault="00CF6588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1,74</w:t>
            </w:r>
          </w:p>
        </w:tc>
      </w:tr>
      <w:tr w:rsidR="009140BF" w:rsidRPr="009140BF" w:rsidTr="00586AB1">
        <w:tc>
          <w:tcPr>
            <w:tcW w:w="7006" w:type="dxa"/>
            <w:gridSpan w:val="3"/>
            <w:tcBorders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ПЛАНОВЫЕ И ВНЕПЛАНОВЫЕ ОСМОТРЫ ПОДЪЕЗДОВ И ЛЕСТНИЧНЫХ КЛЕТОК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4 РАЗА В ГОД</w:t>
            </w:r>
          </w:p>
        </w:tc>
      </w:tr>
      <w:tr w:rsidR="009140BF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В ЗИМНИЙ ПЕРИОД</w:t>
            </w:r>
          </w:p>
        </w:tc>
      </w:tr>
      <w:tr w:rsidR="009140BF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МЫТЬЕ КРЫЛЕЦ ПОДЪЕЗДОВ И КРЫЛЬЦА ВХОДА В ДОМ С ОБТИРАНИЕМ ПЕРИЛ КРЫЛЬЦА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ЕЖЕДНЕВНО</w:t>
            </w:r>
          </w:p>
        </w:tc>
      </w:tr>
      <w:tr w:rsidR="009140BF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МЫТЬЕ ПОЛА ФОЙЕ ПЕРВЫХ ЭТАЖЕЙ ДОМА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ЕЖЕДНЕВНО</w:t>
            </w:r>
          </w:p>
        </w:tc>
      </w:tr>
      <w:tr w:rsidR="009140BF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МЫТЬЕ ПОЛА КАБИН ЛИФТОВ С ОБТИРАНИЕМ СТЕН И ЗЕРКАЛ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ЕЖЕДНЕВНО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ВЛАЖНОЕ ПОДМЕТАНИЕ ЭТАЖНЫХ ПЛОЩАДОК ПОДЪЕЗДОВ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5B0B56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ЕЖЕДНЕВНО, ГРАФИК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ВЛАЖНОЕ ПОДМЕТАНИЕ ЛЕСТНИЧНЫХ МАРШЕЙ ЗАПАСНОГО ВЫХОДА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5B0B56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ЕЖЕДНЕВНО, ГРАФИК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ВЛАЖНАЯ ПРОТИРКА СТЕН НА ЭТАЖНЫХ ПЛОЩАДКАХ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1 РАЗ МЕСЯЦ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ВЛАЖНАЯ ПРОТИРКА ВХОДНЫХ ДВЕРЕЙ В ПОДЪЕЗДЫ ДОМА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ЕЖЕНЕДЕЛЬНО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 xml:space="preserve">ВЛАЖНАЯ ПРОТИРКА ПЛАФОНОВ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2 РАЗА В ГОД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МЫТЬЕ ЛЕСТНИЧНОГО МАРША ЗАПАСНОГО ВЫХОДА И КВАРТИРНЫХ ПЛОЩАДОК ПОЭТАЖНО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ЕЖЕДНЕВНО, ГРАФИК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МЫТЬЕ ОКОН, ПОДОКОННИКОВ, ДВЕРЕЙ НА ЛЕСТНИЧНЫХ КЛЕТКАХ, ПОЖАРНЫХ ЯЩИКОВ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2 РАЗА В ГОД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2 РАЗА В ГОД</w:t>
            </w:r>
          </w:p>
        </w:tc>
      </w:tr>
      <w:tr w:rsidR="004632BB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Pr="00586AB1" w:rsidRDefault="004632BB" w:rsidP="00EB1F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ТЕХНИЧЕСКОГО ЭТАЖА ДОМА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Pr="00586AB1" w:rsidRDefault="004632BB" w:rsidP="00EB1F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ВГОД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ВЛАЖНАЯ ПРОТИРКА ШКАФОВ Э/СЧЕТКЧИКОВ И ПОЧТОВЫХ ЯЩИКОВ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586AB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4 РАЗА В ГОД</w:t>
            </w:r>
          </w:p>
        </w:tc>
      </w:tr>
      <w:tr w:rsidR="00586AB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586AB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 xml:space="preserve">ПОДРЕЗКА </w:t>
            </w:r>
            <w:r w:rsidR="005B0B56" w:rsidRPr="00586AB1">
              <w:rPr>
                <w:sz w:val="20"/>
                <w:szCs w:val="20"/>
              </w:rPr>
              <w:t>ДЕРЕВЬЕВ, КУСТОВ</w:t>
            </w:r>
            <w:r w:rsidRPr="00586AB1">
              <w:rPr>
                <w:sz w:val="20"/>
                <w:szCs w:val="20"/>
              </w:rPr>
              <w:t>, ПРОПОЛКА ТРАВЫ, РАБОТА В ПОЛИСАДНИКАХ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586AB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ЛЕТНИЕ МЕСЯЦЫ</w:t>
            </w:r>
          </w:p>
        </w:tc>
      </w:tr>
      <w:tr w:rsidR="00586AB1" w:rsidTr="00BD2BC5">
        <w:tc>
          <w:tcPr>
            <w:tcW w:w="706" w:type="dxa"/>
          </w:tcPr>
          <w:p w:rsidR="00586AB1" w:rsidRDefault="00586AB1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109" w:type="dxa"/>
          </w:tcPr>
          <w:p w:rsidR="00586AB1" w:rsidRDefault="00586AB1" w:rsidP="00586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 w:rsidR="005B0B56">
              <w:rPr>
                <w:b/>
                <w:sz w:val="20"/>
                <w:szCs w:val="20"/>
              </w:rPr>
              <w:t>ПРИДОМОВОЙ ТЕРРИТОРИИ</w:t>
            </w:r>
          </w:p>
        </w:tc>
        <w:tc>
          <w:tcPr>
            <w:tcW w:w="2191" w:type="dxa"/>
          </w:tcPr>
          <w:p w:rsidR="00586AB1" w:rsidRDefault="00CF6588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72000</w:t>
            </w:r>
          </w:p>
        </w:tc>
        <w:tc>
          <w:tcPr>
            <w:tcW w:w="2339" w:type="dxa"/>
          </w:tcPr>
          <w:p w:rsidR="00586AB1" w:rsidRDefault="00CF6588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0,945</w:t>
            </w:r>
          </w:p>
        </w:tc>
      </w:tr>
      <w:tr w:rsidR="00586AB1" w:rsidRPr="00586AB1" w:rsidTr="00EE1DDF">
        <w:tc>
          <w:tcPr>
            <w:tcW w:w="7006" w:type="dxa"/>
            <w:gridSpan w:val="3"/>
            <w:tcBorders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АСФАЛЬТНОГО ПОКРЫТИЯ НА ПРИДОМОВОЙ ТЕРРИТОРИИ ПУТЕМ ПОДМЕТАНИЯ В ДНИ БЕЗ ОСАДКОВ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586AB1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ГАЗОНОВ И ДЕТСКИХ ПЛОЩАДОК НА ПРИДОМОВОЙ ТЕРРИТОРИИ ОТ МУСОРА, ЛИСТЬЕВ ПУТЕМ ПОДМЕТАНИЯ И ОЧИСТКИ ГРАБЛЯМИ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586AB1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586AB1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5B0B56" w:rsidP="004632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</w:t>
            </w:r>
            <w:r w:rsidR="004632BB">
              <w:rPr>
                <w:sz w:val="20"/>
                <w:szCs w:val="20"/>
              </w:rPr>
              <w:t xml:space="preserve"> ОЧИСТКА ПРИЯМКОВ </w:t>
            </w:r>
            <w:r w:rsidR="002E20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</w:tr>
      <w:tr w:rsidR="004632BB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4632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СПУСКОВ В ПОДВАЛЬНЫЕ ПОМЕЩЕНИЯ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</w:tr>
      <w:tr w:rsidR="00586AB1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ГАЗОНОВ, ПОКОС ТРАВЫ С ПОМОЩЬЮ ТРИММЕРА</w:t>
            </w:r>
            <w:r w:rsidR="00A76385">
              <w:rPr>
                <w:sz w:val="20"/>
                <w:szCs w:val="20"/>
              </w:rPr>
              <w:t>, УБОРКА СКОШЕННОЙ ТРАВЫ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МЕСЯЦЫ</w:t>
            </w:r>
          </w:p>
        </w:tc>
      </w:tr>
      <w:tr w:rsidR="00586AB1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 ГАЗОНОВ, КЛУ</w:t>
            </w:r>
            <w:r w:rsidR="002E203D">
              <w:rPr>
                <w:sz w:val="20"/>
                <w:szCs w:val="20"/>
              </w:rPr>
              <w:t>МБ, ЗЕЛЕНЫХ НАСАЖДЕНИЙ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МЕСЯЦЫ</w:t>
            </w:r>
          </w:p>
        </w:tc>
      </w:tr>
      <w:tr w:rsidR="002E203D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203D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ПОДРЕЗКА ДЕРЕВЬЕВ, КУСТАРНИКОВ, ПОБЕЛКА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2E203D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ОКРАШЕВАНИЕ ЛАВОЧЕК, УРН, РЕШЕТОК, МЕТАЛЛИЧЕСКОГО ОГРАЖДЕНИЯ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ПОДМЕТАНИЕ И УБОРКА СНЕГА, НАЛЕДИ, СОСУЛЕК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4632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РАСЧИСТКА ТРАТУАРОВ ОТ СНЕГА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4632BB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4632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НАЛЕДИ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И УДАЛЕНИЕ НАЛЕДИ НА РАЗДВИЖНЫХ ВОРОТАХ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ПЕСЧАНО-СОЛЕВОЙ СМЕСЬЮ ВО ВРЕМЯ ГОЛОЛЕДА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СНЕГА С КРЫШ, КОЗЫРЬКОВ, УДАЛЕНИЕ СОСУЛЕК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ПО ДОМУ</w:t>
            </w:r>
            <w:r w:rsidR="00C019BC">
              <w:rPr>
                <w:sz w:val="20"/>
                <w:szCs w:val="20"/>
              </w:rPr>
              <w:t xml:space="preserve"> И ПРИДОМОВОЙ ТЕРРИТОРИИ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ПОДВАЛЬНЫХ ПОМЕЩЕНИЙ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632BB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КРЫШИ ДОМА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632BB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И УДАЛЕНИЕ НАЛЕДИ НА КАЛИТКЕ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4632BB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ЛИВНЕВОК ОТ МУСОРА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</w:tr>
      <w:tr w:rsidR="00A76385" w:rsidTr="00BD2BC5">
        <w:tc>
          <w:tcPr>
            <w:tcW w:w="706" w:type="dxa"/>
          </w:tcPr>
          <w:p w:rsidR="00A76385" w:rsidRDefault="00A76385" w:rsidP="00FA1A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109" w:type="dxa"/>
          </w:tcPr>
          <w:p w:rsidR="00A76385" w:rsidRDefault="00A76385" w:rsidP="00FA1A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632BB">
              <w:rPr>
                <w:b/>
                <w:sz w:val="20"/>
                <w:szCs w:val="20"/>
              </w:rPr>
              <w:t>ОДЕРЖАНИЕ СИСТЕМЫ ХВС и ГВС, ОТОПЛЕНИЯ И КАНАЛИЗАЦИИ</w:t>
            </w:r>
          </w:p>
        </w:tc>
        <w:tc>
          <w:tcPr>
            <w:tcW w:w="2191" w:type="dxa"/>
          </w:tcPr>
          <w:p w:rsidR="00A76385" w:rsidRDefault="00CF6588" w:rsidP="00FA1A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72000</w:t>
            </w:r>
          </w:p>
        </w:tc>
        <w:tc>
          <w:tcPr>
            <w:tcW w:w="2339" w:type="dxa"/>
          </w:tcPr>
          <w:p w:rsidR="00A76385" w:rsidRDefault="00CF6588" w:rsidP="00FA1A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0,945</w:t>
            </w:r>
          </w:p>
        </w:tc>
      </w:tr>
      <w:tr w:rsidR="004632BB" w:rsidRPr="00586AB1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Pr="00586AB1" w:rsidRDefault="001D5425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СОСТОЯНИЯ И ЗАМЕНА </w:t>
            </w:r>
            <w:r w:rsidR="00B16348">
              <w:rPr>
                <w:sz w:val="20"/>
                <w:szCs w:val="20"/>
              </w:rPr>
              <w:t>НЕИСПРАВНЫХ КОНТРОЛЬНО –ИЗМЕРИТЕЛЬНЫХ ПРИБОРОВ (МАНОМЕТРЫ, ТЕРМОМЕТРЫ И Т.Д)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Pr="00586AB1" w:rsidRDefault="00B16348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4632BB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B16348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ИСПРАВНОСТИ, РЕГУЛИРОВКА И ТЕХНИЧЕСКОЕ ОБСЛУЖИВАНИЕ НАСОСОВ, ЗАПОРНОЙ </w:t>
            </w:r>
            <w:r w:rsidR="005B0B56">
              <w:rPr>
                <w:sz w:val="20"/>
                <w:szCs w:val="20"/>
              </w:rPr>
              <w:t>АРМАТУРЫ, КОНТРОЛЬНО</w:t>
            </w:r>
            <w:r>
              <w:rPr>
                <w:sz w:val="20"/>
                <w:szCs w:val="20"/>
              </w:rPr>
              <w:t>-ИЗМЕРИТЕЛЬНЫХ ПРИБОРОВ, АВТОМАТИЧЕСКИХ РЕГУЛЯТОРОВ И УСТРОЙСТВ, ОБЩЕДОМОВЫХ ПРИБОРОВ УЧЕТА, РАСШИРИТЕЛЬНЫХ БАКОВ И ЭЛЕМЕНТОВ СКРЫТЫХ ОТ ПОСТОЯННОГО НАБЛЮДЕНИЯ (ТРУБОПРОВОДОВ И ОБОРУДОВАНИЯ НА ТЕХНИЧЕСКОМ ЭТАЖЕ, ПОДВАЛЕ И Т.Д.)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4632BB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УПЛОТНЕНИЕ СОЕДИНЕНИЙ, УСТРАНЕНИЕ ТЕЧИ, УТЕПЛЕНИЕ И УКРЕПЛЕНИЕ ТРУБОПРОВОДОВ, ЛИКВИДАЦИЯ ЗАСОРОВ, ЗАМЕНА ЗАПОРНОЙ И РЕГУЛИРУЮЩЕЙ АРМАТУРЫ, РЕВИЗИИ И Т.Д.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632BB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ИЛИ РЕМОНТ АВТОМАТИЧЕСКОГО ВОЗДУХООТВОДЧИКА НА ВЕРХНИХ ЭТАЖАХ ДОМА ЗОНЫ ОТОПЛЕНИЯ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ПРОЧИСТКА, ПРОМЫВКА СЕТЕЙ КАНАЛИЗАЦИИ ДО ПЕРВЫХ ВЫПУСКНЫХ КОЛОДЦЕВ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ЗАСОРОВ КАНАЛИЗАЦИОННОЙ СИСТЕМЫ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ТЕПЛОИЗОЛЯЦИИ ТРУБОПРОВОДОВ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5B0B56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ПОДГОТОВКИ</w:t>
            </w:r>
            <w:r w:rsidR="001B19E4">
              <w:rPr>
                <w:sz w:val="20"/>
                <w:szCs w:val="20"/>
              </w:rPr>
              <w:t xml:space="preserve"> К ЗИМНЕМУ ПЕРИОДУ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 УЧАСТИЕ ПРИ ПРОВЕДЕНИИ ГИДРОВЛИЧЕСКОГО ИСПЫТАНИЯ СИСТЕМЫ ОТОПЛЕНИЯ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ПРОТЕЧЕГ НА ТРУБОПРОВОДАХ СИСТЕМЫ ХВС и ГВС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НАЛАДКА СИСТЕМЫ ЦЕНТРАЛЬНОГО ОТОПЛЕНИЯ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C019BC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ЗИНИЕ МЕСЯЦЫ</w:t>
            </w:r>
          </w:p>
        </w:tc>
      </w:tr>
      <w:tr w:rsidR="00C019BC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СИСТЕМЫ ЦЕНТРАЛЬНОГО ОТОПЛЕНИЯ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5B0B56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ПОДГОТОВКИ</w:t>
            </w:r>
            <w:r w:rsidR="00C019BC">
              <w:rPr>
                <w:sz w:val="20"/>
                <w:szCs w:val="20"/>
              </w:rPr>
              <w:t xml:space="preserve"> К ЗИМНЕМУ ПЕРИОДУ</w:t>
            </w:r>
          </w:p>
        </w:tc>
      </w:tr>
      <w:tr w:rsidR="00C019BC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КОНТРОЛЬНЫХ ПОКАЗАНИЙ ОБЩЕДОМОВОГО ПРИБОРА УЧЕТА ХВС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019BC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C01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ПО ДОМУ И ПРИДОМОВОЙ ТЕРРИТОРИИ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C01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C3B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BE4" w:rsidRDefault="001C3BE4" w:rsidP="00C01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АВРИЙНО-ДИСПЕТЧЕРСКОЕ ОБСЛУЖИВАНИЕ, ЛОКАЛИЗАЦИЯ АВАРИЙНЫХ СИТУАЦИЙ ПУТЕМ ПЕРЕКРЫВАНИЯ ПОДАЧИ КОММУНАЛЬНОГО РЕСУРСА В ЗОНЕ АВАРИИ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C3BE4" w:rsidRDefault="001C3BE4" w:rsidP="00C01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C019BC" w:rsidTr="00BD2BC5">
        <w:tc>
          <w:tcPr>
            <w:tcW w:w="706" w:type="dxa"/>
          </w:tcPr>
          <w:p w:rsidR="00C019BC" w:rsidRDefault="00C019BC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109" w:type="dxa"/>
          </w:tcPr>
          <w:p w:rsidR="00C019BC" w:rsidRDefault="00C019BC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ВНУТРИДОМОВОЙ СИСТЕМЫ ЭЛЕКТРОСНАБЖЕНИЯ</w:t>
            </w:r>
          </w:p>
        </w:tc>
        <w:tc>
          <w:tcPr>
            <w:tcW w:w="2191" w:type="dxa"/>
          </w:tcPr>
          <w:p w:rsidR="00C019BC" w:rsidRDefault="00CF6588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72000</w:t>
            </w:r>
          </w:p>
        </w:tc>
        <w:tc>
          <w:tcPr>
            <w:tcW w:w="2339" w:type="dxa"/>
          </w:tcPr>
          <w:p w:rsidR="00C019BC" w:rsidRDefault="00CF6588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0,95</w:t>
            </w:r>
          </w:p>
        </w:tc>
      </w:tr>
      <w:tr w:rsidR="00C019BC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СИСТЕМЫ ЭЛЕКТРОСНАБЖЕНИЯ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019BC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ВХОДНЫХ ВРУ-ПРОВЕРКА СОСТОЯНИЯ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019BC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КРЕПЛЕНИЙ СВЕТИЛЬНИКОВ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ПРОТИРКА СВЕТИЛЬНИКОВ ОТ ПЫЛИ И ПАУТИНЫ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ЭЛЕКТРОТЕХНИЧЕСКИХ УСТРОЙСТВ: ЗАМЕНЫ ЛАМПОЧЕК, ПЛАФОНОВ, СВЕТИЛЬНИКОВ, РОЗЕТОК И Т.Д.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МЕЛКИЙ РЕМОНТ ЭЛЕКТРОПРОВОДКИ, ЗАМЕНА ПРЕДОХРАНИТЕЛЕЙ, ПЛАВКИХ ВСТАВОК, </w:t>
            </w:r>
            <w:r w:rsidR="005B0B56">
              <w:rPr>
                <w:sz w:val="20"/>
                <w:szCs w:val="20"/>
              </w:rPr>
              <w:t>АТОВЫКЛЮЧАТЕЛЕЙ, ПАКЕТНЫХ</w:t>
            </w:r>
            <w:r>
              <w:rPr>
                <w:sz w:val="20"/>
                <w:szCs w:val="20"/>
              </w:rPr>
              <w:t xml:space="preserve"> ПЕРЕКЛЮЧАТЕЛЕЙ, </w:t>
            </w:r>
            <w:r>
              <w:rPr>
                <w:sz w:val="20"/>
                <w:szCs w:val="20"/>
              </w:rPr>
              <w:lastRenderedPageBreak/>
              <w:t>ЭЛЕКТРОМАГНИТНЫХ КОНТАКТОРОВ И ПУСКАТЕЛЕЙ, РЕЛЕ, РЕМОНТ И ЗАМЕНА РУБИЛЬНИКОВ, ЗАМЕНА ПАТРОНОВ, РАЗДЕЛИТЕЛЬНЫХ КОРОБОК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 СНЯТИЕ КОНТРОЛЬНЫХ ПОКАЗАНИЙ ОБЩЕДОМОВОГО ПРИБОРА УЧЕТА Э/ЭНЕРГИИ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СНЯТИЕ КОНТРОЛЬНЫХ ПОКАЗАНИЙ КВАРТИРНЫХ ПРИБОРОВ УЧЕТА Э/ЭНЕРГИИ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ОСМОТР ВИДИМОЙ ЧАСТИ ЗАЗЕМЛЯЮЩЕГО УСТРОЙСТВА, ЗАНУЛЕНИЯ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ИЗОЛЯЦИИ ПРОВОДОВ СХЕМ ВВОДНЫХ И РАСПРЕДЕЛИТЕЛЬНЫХ УСТРОЙСТВ, ПРОВЕРКА СОСТОЯНИЯ КОНТАКТНЫХ СОЕДИНЕНИЙ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D2BC5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2BC5" w:rsidRDefault="00BD2BC5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ЛИНИЙ ЭЛЕКТОСИТЕЙ, ЭЛЕКТРОКАБЕЛЕЙ И ЭЛЕКТРООБОРУДОВАНИЯ ЖИЛОГО ДОМА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D2BC5" w:rsidRDefault="00BD2BC5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D2BC5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2BC5" w:rsidRDefault="00BD2BC5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ИНДИВИДУАЛЬНЫХ Э/СЧЕТЧИКОВ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D2BC5" w:rsidRDefault="00BD2BC5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D2BC5" w:rsidTr="00BD2BC5">
        <w:tc>
          <w:tcPr>
            <w:tcW w:w="706" w:type="dxa"/>
          </w:tcPr>
          <w:p w:rsidR="00BD2BC5" w:rsidRDefault="00BD2BC5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4109" w:type="dxa"/>
          </w:tcPr>
          <w:p w:rsidR="00BD2BC5" w:rsidRDefault="00BD2BC5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ЛИФТОВ, ЕЖЕГОДНО</w:t>
            </w:r>
          </w:p>
        </w:tc>
        <w:tc>
          <w:tcPr>
            <w:tcW w:w="2191" w:type="dxa"/>
          </w:tcPr>
          <w:p w:rsidR="00BD2BC5" w:rsidRDefault="00CF6588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2339" w:type="dxa"/>
          </w:tcPr>
          <w:p w:rsidR="00BD2BC5" w:rsidRDefault="00CF6588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</w:tr>
      <w:tr w:rsidR="00BD2BC5" w:rsidTr="00BD2BC5">
        <w:tc>
          <w:tcPr>
            <w:tcW w:w="706" w:type="dxa"/>
          </w:tcPr>
          <w:p w:rsidR="00BD2BC5" w:rsidRDefault="00BD2BC5" w:rsidP="00BD2B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4109" w:type="dxa"/>
          </w:tcPr>
          <w:p w:rsidR="00BD2BC5" w:rsidRDefault="00BD2BC5" w:rsidP="00BD2B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ЛИФТОВ</w:t>
            </w:r>
          </w:p>
        </w:tc>
        <w:tc>
          <w:tcPr>
            <w:tcW w:w="2191" w:type="dxa"/>
          </w:tcPr>
          <w:p w:rsidR="00BD2BC5" w:rsidRDefault="00CF6588" w:rsidP="00BD2B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108000</w:t>
            </w:r>
          </w:p>
        </w:tc>
        <w:tc>
          <w:tcPr>
            <w:tcW w:w="2339" w:type="dxa"/>
          </w:tcPr>
          <w:p w:rsidR="00BD2BC5" w:rsidRDefault="00CF6588" w:rsidP="00BD2B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1,42</w:t>
            </w:r>
          </w:p>
        </w:tc>
      </w:tr>
      <w:tr w:rsidR="00BD2BC5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2BC5" w:rsidRDefault="00BD2BC5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ДВУХСТОРОННЕЙ ПЕРЕГОВОРНОЙ СВЯЗИ И </w:t>
            </w:r>
            <w:r w:rsidR="005B0B56">
              <w:rPr>
                <w:sz w:val="20"/>
                <w:szCs w:val="20"/>
              </w:rPr>
              <w:t>СИГНАЛОВ НЕИСПРАВНОСТИ</w:t>
            </w:r>
            <w:r>
              <w:rPr>
                <w:sz w:val="20"/>
                <w:szCs w:val="20"/>
              </w:rPr>
              <w:t xml:space="preserve"> ЛИФТА ИЗ КАБИНЫ, ИЗ МАШИННОГО ОТДЕЛЕНИЯ</w:t>
            </w:r>
            <w:r w:rsidR="00CD7C01">
              <w:rPr>
                <w:sz w:val="20"/>
                <w:szCs w:val="20"/>
              </w:rPr>
              <w:t>, КОНТРОЛЬ ЗАКРЫТИЯ ДВЕРЕЙ, ОСВЕЩЕНИЯ, ТОЧНОСТИ ОСТАНОВОК И РАБОТЫ ЛИФТА ПО ВЫЗОВАМ, ОГРАЖДЕНИЯ И НАДЕЖНОСТИ ЗАПИРАНИЯ ШАХТЫ, КУПЕ КАБИНЫ ЛИФТА С РАЗДВИЖНЫМИ ДВЕРЯМИ, АВТОМАТИЧЕСКИХ ЗАМКОВ ДВЕРЕЙ ШАХТЫ И КАБИНЫ С РАЗДВИЖНЫМИ ДВЕРЯМИ, ПРОВЕРКА САНИТАРНОГО СОСТОЯНИЯ КРЫШИ КАБИНЫ И ПРИЯМКОВ МАШИННОГО ПОМЕШЕНИЯ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D2BC5" w:rsidRDefault="00CD7C01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D7C01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C01" w:rsidRDefault="00CD7C01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ЛИФТОВОГО ОБОРУДОВАНИЯ УСТАНОВЛЕННОГО В МАШИННОМ ОТДЕЛЕНИИ: ТОРМОЗНОГО УСТРОЙСТВА, ЭЛЕКТРОМАГНИТА ТОРМОЗНОГО УСТРОЙСТВА, КАНАТОВЕДУЩЕГО ШКИВА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D7C01" w:rsidRDefault="00CD7C01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D7C01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C01" w:rsidRDefault="00CD7C01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ОБОРУДОВАНИЯ КАБИНЫ: ПОДВЕСОК, УСТРОЙСТВА СЛАБИНЫ ПОДЪЕМНЫХ КАНАТОВ, КРЫШИ И КАРКАСА, БАШМАКОВ КАБИНЫ ЛИФТОВ С РАЗДВИЖНЫМИ ДВЕРЯМИ, СМАЗЫВАЮЩИХ УСТРОЙСТВ, ПОДВИЖНОГО ПОЛА, ПОСТА УПРАВЛЕНИЯ ЛИФТОМ, ПРИВОДА ДВЕРЕЙ, НАПРАВЛЯЮЩИХ И ПРОТИВОВЕСА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D7C01" w:rsidRDefault="00CD7C01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D7C01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C01" w:rsidRDefault="00CD7C01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ТЯГОВЫХ КАНАТОВ, ОГРАНИЧИТЕЛЯ СКОРОСТИ, БАШМАКОВ ПРОТИВОВЕСА; ЭЛЕКТРОАППАРАТОВ УСТАНОВЛЕННЫХ В ШАХТЕ, ВЫЗЫВНЫХ АППАРАТОВ; ПРИЯМКА ЛИФТА- ОЧИСТКА ПРИЯМКОВ ОТ МУСОРА И ПЫЛИ, </w:t>
            </w:r>
            <w:r w:rsidR="00142F99">
              <w:rPr>
                <w:sz w:val="20"/>
                <w:szCs w:val="20"/>
              </w:rPr>
              <w:t>ПРОВЕРКА НАТЯЖНОГО УСТРОЙСТВА, ЭЛЕКТРОАППАРАТОВ УСТАНОВЛЕННЫХ В ПРИЯМКЕ, ПРОВЕРКА ИСПРАВНОСТИ ОГРАНИЧИТЕЛЯ СКОРОСТИ; ПРОВЕРКА ЭЛЕКТРОПРОВОДКИ В МАШИННОМ ОТДЕЛЕНИИ И В ШАХТЕ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D7C01" w:rsidRDefault="00142F99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42F99" w:rsidTr="00CD7461">
        <w:tc>
          <w:tcPr>
            <w:tcW w:w="706" w:type="dxa"/>
          </w:tcPr>
          <w:p w:rsidR="00142F99" w:rsidRDefault="00142F99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4109" w:type="dxa"/>
          </w:tcPr>
          <w:p w:rsidR="00142F99" w:rsidRDefault="00142F99" w:rsidP="00F051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ОБЯЗАТЕЛЬНОЕ ТЕХНИЧЕСКОЕ ОБСЛУЖИВАНИЕ ЛИФТОВ СОГЛАСНО СТАНДАРТАМ ПРОВЕДЕНИЯ ОСВИДЕТЕЛЬСТВОВАНИЯ, </w:t>
            </w:r>
            <w:r w:rsidR="00F0518C">
              <w:rPr>
                <w:b/>
                <w:sz w:val="20"/>
                <w:szCs w:val="20"/>
              </w:rPr>
              <w:t xml:space="preserve">Технический регламент таможенного союза 011/2011 «безопасность лифтов», </w:t>
            </w:r>
            <w:r>
              <w:rPr>
                <w:b/>
                <w:sz w:val="20"/>
                <w:szCs w:val="20"/>
              </w:rPr>
              <w:t>ЕЖЕГОДНО</w:t>
            </w:r>
          </w:p>
        </w:tc>
        <w:tc>
          <w:tcPr>
            <w:tcW w:w="2191" w:type="dxa"/>
          </w:tcPr>
          <w:p w:rsidR="00142F99" w:rsidRDefault="00CF6588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2339" w:type="dxa"/>
          </w:tcPr>
          <w:p w:rsidR="00142F99" w:rsidRDefault="00CF6588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</w:tr>
      <w:tr w:rsidR="00F0518C" w:rsidTr="00CD7461">
        <w:tc>
          <w:tcPr>
            <w:tcW w:w="706" w:type="dxa"/>
          </w:tcPr>
          <w:p w:rsidR="00F0518C" w:rsidRDefault="00F0518C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4109" w:type="dxa"/>
          </w:tcPr>
          <w:p w:rsidR="00F0518C" w:rsidRDefault="00F0518C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ОБСЛУЖИВАНИЕ ИТП</w:t>
            </w:r>
          </w:p>
        </w:tc>
        <w:tc>
          <w:tcPr>
            <w:tcW w:w="2191" w:type="dxa"/>
          </w:tcPr>
          <w:p w:rsidR="00F0518C" w:rsidRDefault="00F0518C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2339" w:type="dxa"/>
          </w:tcPr>
          <w:p w:rsidR="00F0518C" w:rsidRDefault="00CF6588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</w:p>
        </w:tc>
      </w:tr>
      <w:tr w:rsidR="00F0518C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18C" w:rsidRDefault="00F0518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ОБСЛУЖИВАНИЕ ПРИБОРОВ ИНДИВИДУАЛЬНОГО ТЕПЛОВОГО ПУНКТА (ОСМОТР, АНАЛИЗ ПОКАЗАНИЙ, РЕГУЛИРОВКА); ПРОГРАМИРОВАНИЕ КОНТРОЛЛЕРА НА ПРИСОЕДЕНЕННУЮ НАГРУЗКУ;</w:t>
            </w:r>
            <w:r w:rsidR="000F1C12">
              <w:rPr>
                <w:sz w:val="20"/>
                <w:szCs w:val="20"/>
              </w:rPr>
              <w:t xml:space="preserve"> КОРРЕКТИРОВКА ПАРАМЕТРОВ СИСТЕМЫ ОТОПЛЕНИЯ (ПО ЗАПРОСУ ЗАКАЗЧИКА), ПОДАВАЕМЫХ В ЗДАНИЕ; НАДЗОР ЗА РАБОТОЙ ВСЕХ УЗЛОВ ОБОРУДОВАНИЯ, ЕГО КОИПАНЕНТОВ, ЭЛЕМЕНТОВ И КОММУНИКАЦИЙ В УСТАНОВЛЕННОМ РЕЖИМЕ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F0518C" w:rsidRDefault="00F0518C" w:rsidP="000F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РАБОТЫ РЕГУЛИРУЮЩИХ И ПЕРЕКЛЮЧАЮЩИХ УСТРОЙСТВ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РАБОТЫ НАСОСОВ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ПРИБОРОВ ИТП, ВКЛЮЧАЯ ДЕМОНТАЖ, МОНТАЖ И ПЕРЕВОЗКУ ПРИБОРОВ (СТОИМОСТЬ РАБОТ СОГЛАСОВЫВАЕТСЯ ОТДЕЛЬНО)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УСТАНОВЛЕННЫЕ СРОКИ ПРОИЗВОДИТЕЛЕМ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ИТП К ОТОПИТЕЛЬНОМУ ПЕРИОДУ: НАСТРОЙКА КЛАПАНОВ ПЕРЕПАДА И РЕГУЛИРУЮЩЕГО В ПОМЕЩЕНИИ ИТП; ВКЛЮЧЕНИЕ ПРИБОРОВ </w:t>
            </w:r>
            <w:r>
              <w:rPr>
                <w:sz w:val="20"/>
                <w:szCs w:val="20"/>
              </w:rPr>
              <w:lastRenderedPageBreak/>
              <w:t>РЕГУЛИРОВАНИЯ ПЕРЕД НАЧАЛОМ ОТОПИТЕЛЬНОГО СЕЗОНА С ВЫХОДОМ НА НОМИНАЛЬНЫЙ РЕЖИМ РАБОТЫ АВТОМАТИКИ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СООТВЕТСТВИИ С УСТАНОВЛЕННЫМИ СРОКАМИ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ВЫЕЗД СПЕЦИАЛИСТА ИСПОЛНИТЕЛЯ ПО ЗАЯВКЕ ДЛЯ НАСТРОЙКИ АВТОМАТИКИ РЕГУЛИРОВАНИЯ ПОСЛЕ ВНЕПЛАНОВЫХ ОТКЛЮЧЕНИЙ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И ПЕРЕКЛЮЧЕНИЕ В РЕЖИМ ОЖИДАНИЯ СИСТЕМЫ ОТОПЛЕНИЯ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УСТАНОВЛЕННЫМИ СРОКАМИ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СНЯТИЕ ПОКАЗАНИЙ С ОБЩЕДОМОВЫХ ПРИБОРОВ УЧЕТА И ПЕРЕДАЧЕЙ ПОКАЗАНИЙ В РЕСУРСОСНАБЖАЮЩ</w:t>
            </w:r>
            <w:r w:rsidR="008222B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 ОРГАНИЗАЦИЮ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8222B7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EB1F4A" w:rsidRDefault="00EB1F4A" w:rsidP="00EB1F4A">
      <w:pPr>
        <w:jc w:val="both"/>
        <w:rPr>
          <w:b/>
        </w:rPr>
      </w:pPr>
    </w:p>
    <w:p w:rsidR="008222B7" w:rsidRDefault="008222B7" w:rsidP="00EB1F4A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9"/>
        <w:gridCol w:w="3963"/>
        <w:gridCol w:w="146"/>
        <w:gridCol w:w="1958"/>
        <w:gridCol w:w="2572"/>
      </w:tblGrid>
      <w:tr w:rsidR="008222B7" w:rsidTr="008F0C2E">
        <w:tc>
          <w:tcPr>
            <w:tcW w:w="697" w:type="dxa"/>
          </w:tcPr>
          <w:p w:rsidR="008222B7" w:rsidRDefault="008222B7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3972" w:type="dxa"/>
            <w:gridSpan w:val="2"/>
          </w:tcPr>
          <w:p w:rsidR="008222B7" w:rsidRDefault="008222B7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2104" w:type="dxa"/>
            <w:gridSpan w:val="2"/>
          </w:tcPr>
          <w:p w:rsidR="008222B7" w:rsidRDefault="00CF6588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57942</w:t>
            </w:r>
          </w:p>
        </w:tc>
        <w:tc>
          <w:tcPr>
            <w:tcW w:w="2572" w:type="dxa"/>
          </w:tcPr>
          <w:p w:rsidR="008222B7" w:rsidRDefault="00CF6588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0,76</w:t>
            </w:r>
          </w:p>
        </w:tc>
      </w:tr>
      <w:tr w:rsidR="008222B7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22B7" w:rsidRDefault="008222B7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ПЕРИОДИЧЕСКОЕ ТЕХНИЧЕСКОЕ ОСВИДЕТЕЛЬСТВОВАНИЕ СИСТЕМ АВТОМАТИЧЕСКОЙ ПОЖАРНОЙ СИГНАЛИЗАЦИИ: СИСТЕМЫ ОПОВЕЩЕНИЯ И ЭВАКУАЦИИ ПРИ ПОЖАРЕ; СИСТЕМЫ ДЫМОУДАЛЕНИЯ; СИСТЕМЫ ВНУТРЕННЕГО ПРОТИВОПОЖАРНОГО ВОДОПРОВОДА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222B7" w:rsidRDefault="008222B7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222B7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22B7" w:rsidRDefault="008222B7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 РАБОТОСПОСОБНОСТЬ ПРОТИВОПОЖАРНЫХ УСТРОЙСТВ, ПРОВОДИТ РАБОТЫ ПО ПРОФИЛАКТИКЕ (ОЧИСТКА ДАТЧИКОВ ОТ ПЫЛИ), УСТРАНЯЕТ НЕИСПРАВНОСТИ (ЗАМЕНА ДАТЧИКОВ)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222B7" w:rsidRDefault="008222B7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222B7" w:rsidTr="008F0C2E">
        <w:tc>
          <w:tcPr>
            <w:tcW w:w="697" w:type="dxa"/>
          </w:tcPr>
          <w:p w:rsidR="008222B7" w:rsidRDefault="008222B7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3972" w:type="dxa"/>
            <w:gridSpan w:val="2"/>
          </w:tcPr>
          <w:p w:rsidR="008222B7" w:rsidRDefault="008222B7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ОБСЛУЖИВАНИЕ СИСТЕМЫ КОНТРОЛЯ (ДОМОФОН</w:t>
            </w:r>
            <w:r w:rsidR="0041104A">
              <w:rPr>
                <w:b/>
                <w:sz w:val="20"/>
                <w:szCs w:val="20"/>
              </w:rPr>
              <w:t>, АВТОМАТИЧЕСКИЕ ВАРОТА, КАЛИТКА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04" w:type="dxa"/>
            <w:gridSpan w:val="2"/>
          </w:tcPr>
          <w:p w:rsidR="008222B7" w:rsidRDefault="00CF6588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57942</w:t>
            </w:r>
          </w:p>
        </w:tc>
        <w:tc>
          <w:tcPr>
            <w:tcW w:w="2572" w:type="dxa"/>
          </w:tcPr>
          <w:p w:rsidR="008222B7" w:rsidRDefault="00CF6588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0,76</w:t>
            </w:r>
          </w:p>
        </w:tc>
      </w:tr>
      <w:tr w:rsidR="0041104A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41104A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ОКАЗЫВАЮТСЯ УСЛУГИ ПО ТЕХНИЧЕСКОМУ ОБСЛУЖИВАНИЮ СИСТЕМЫ КОНТРОЛЯ ДОСТУПОМ (ВЫЗЫВНАЯ ПАНЕЛЬ, БЛОКИ КОММУТАЦИИ, БЛОК ПИТАНИЯ, ЭЛЕКТРОМАГНИТНЫЙ ЗАМОК, КНОПКА ВЫХОДА, КВАРТИРНЫЕ АППАРАТЫ) АВТОМАТИКА И ЭЛЕКТРИЧЕСКИЙ ПРИВОД ОТКАТНЫХ ВОРОТ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41104A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41104A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41104A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РАБОТЫ ПО ВЫЗОВУ – ЗАМЕНА И РЕМОНТ ВЫШЕДШЕГО ИЗ СТРОЯ ОБОРУДОВАНИЯ С ЦЕЛЬЮ ВОССТАНОВЛЕНИЯ РАБОТОСПОСОБНОСТИ СИСТЕМЫ; РЕГУЛИРОВКА И НАСТРОЙКА РАБОТОСПОСОБНОСТИ СИСТЕМЫ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41104A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 ПО ЗАЯВКЕ</w:t>
            </w:r>
          </w:p>
        </w:tc>
      </w:tr>
      <w:tr w:rsidR="0041104A" w:rsidTr="008F0C2E">
        <w:tc>
          <w:tcPr>
            <w:tcW w:w="697" w:type="dxa"/>
          </w:tcPr>
          <w:p w:rsidR="0041104A" w:rsidRDefault="0041104A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3972" w:type="dxa"/>
            <w:gridSpan w:val="2"/>
          </w:tcPr>
          <w:p w:rsidR="0041104A" w:rsidRDefault="0041104A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ГИДРАВЛИЧЕСКОЕ ИСПЫТАНИЕ СИСТЕМЫ ОТОПЛЕНИЯ</w:t>
            </w:r>
          </w:p>
        </w:tc>
        <w:tc>
          <w:tcPr>
            <w:tcW w:w="2104" w:type="dxa"/>
            <w:gridSpan w:val="2"/>
          </w:tcPr>
          <w:p w:rsidR="0041104A" w:rsidRDefault="0041104A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20004</w:t>
            </w:r>
          </w:p>
        </w:tc>
        <w:tc>
          <w:tcPr>
            <w:tcW w:w="2572" w:type="dxa"/>
          </w:tcPr>
          <w:p w:rsidR="0041104A" w:rsidRDefault="00CF6588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0,26</w:t>
            </w:r>
          </w:p>
        </w:tc>
      </w:tr>
      <w:tr w:rsidR="0041104A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41104A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ГИДРАВЛИЧЕСКОЕ ИСПЫТАНИЕ СИСТЕМЫ ОТОПЛЕНИЯ, ПОДГОТОВКА К ОТОПИТЕЛЬНМУ СЕЗОНУ ОТОПЛЕНИЯ ЖИЛОГО ДОМА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41104A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1104A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C20DC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АКТА ВВОДА СИСТЕМЫ ОТОПЛЕНИЯ В ЭКСПЛУАТАЦИЮ НА ОТОПИТЕЛЬНЫЙ СЕЗОН У РЕСУРСОСНАБЖАЮЩЕЙ ОРГАНИЗАЦИИ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C20DC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C20DC6" w:rsidTr="008F0C2E">
        <w:tc>
          <w:tcPr>
            <w:tcW w:w="697" w:type="dxa"/>
          </w:tcPr>
          <w:p w:rsidR="00C20DC6" w:rsidRDefault="00C20DC6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2" w:type="dxa"/>
            <w:gridSpan w:val="2"/>
          </w:tcPr>
          <w:p w:rsidR="00C20DC6" w:rsidRDefault="00C20DC6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АДМИНИСТРАТИВНО-УПРАВЛЕНЧЕСКИЕ РАСХОДЫ</w:t>
            </w:r>
          </w:p>
        </w:tc>
        <w:tc>
          <w:tcPr>
            <w:tcW w:w="2104" w:type="dxa"/>
            <w:gridSpan w:val="2"/>
          </w:tcPr>
          <w:p w:rsidR="00C20DC6" w:rsidRDefault="00CF6588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619536</w:t>
            </w:r>
          </w:p>
        </w:tc>
        <w:tc>
          <w:tcPr>
            <w:tcW w:w="2572" w:type="dxa"/>
          </w:tcPr>
          <w:p w:rsidR="00C20DC6" w:rsidRDefault="00CF6588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8,15</w:t>
            </w:r>
          </w:p>
        </w:tc>
      </w:tr>
      <w:tr w:rsidR="00C20DC6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0DC6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ПРОВЕДЕНИЯ ОБЩИХ СОБРАНИЙ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C20DC6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ВЕДЕНИЕ И ХРАНЕНИЕ ИНФОРМАЦИИ О СОБСТВЕННИКАХ И ОБЩЕМ ИМУЩЕСТВЕ В ЭЛЕКТРОННОМ ВИДЕ И (ИЛИ) НА БУМАЖНЫХ НАСИТЕЛЯХ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СОБСТВЕННИКОВ ЖИЛЬЯ И ЧЛЕНОВ ТСЖ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ВЫПОЛНЕНИЯ УТВЕРЖДЕННОГО ПЕРЕЧНЯ РАБОТ И УСЛУГ ПО СОДЕРЖАНИЮ ДОМА И ПРЕДОМОВОЙ ТЕРРИТОРИИ, РЕМОНТ ОБЩЕГО ИМУЩЕСТВА МКД, ОБЕСПЕЧЕНИЕ БЕЗОПАСНОГО И КОМФОРТНОГО ПРОЖИВАНИЯ В МКД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ЕЖЕЖНЕВНО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БУХГАЛТЕРСКОГО УЧЕТА ХОЗЯЙСТВЕННО-ФИНАНСОВОЙ ДЕЯТЕЛЬНОСТИ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СДАЧИ ОТЧЕТНОСТИ 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5B0B5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ГОДОВАЯ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КВИТАНЦИЙ ПО ОПЛАТЕ ЗА ЖКУ И КАПРЕМОНТ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КАЧЕСТВА ПРЕДОСТАВЛЯЕМЫХ КОММУНАЛЬНЫХ УСЛУГ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НАЧИСЛЕНИЕ И СБОР ПЛАТЫ ЗА СОДЕРЖАНИЕ И РЕМОНТ </w:t>
            </w:r>
            <w:r w:rsidR="005B0B56">
              <w:rPr>
                <w:sz w:val="20"/>
                <w:szCs w:val="20"/>
              </w:rPr>
              <w:t>ПОМЕЩЕНИЙ, ЗА</w:t>
            </w:r>
            <w:r>
              <w:rPr>
                <w:sz w:val="20"/>
                <w:szCs w:val="20"/>
              </w:rPr>
              <w:t xml:space="preserve"> КОММУНАЛЬНЫЕ РЕСУРСЫ И ЗА КАПРЕМОНТ. ВЗЫСКАНИЕ ЗАДОЛЖЕННОСТИ ПО ОПЛАТЕ, ПРОВЕДЕНИЕ ТЕКУЩЕЙ СВЕРКИ РАСЧЕТОВ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РАЗНОС ПЛАТЕЖЕЙ СОБСТВЕННИКОВ </w:t>
            </w:r>
            <w:r w:rsidR="008F0C2E">
              <w:rPr>
                <w:sz w:val="20"/>
                <w:szCs w:val="20"/>
              </w:rPr>
              <w:t>СОГЛАСНО ОПЛАТ В ПРОГРАММЫ УЧЕТА «КВАРТПЛАТА 24»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СОВЕРШЕНИЕ ПЛАТЕЖЕЙ, РАБОТА СБАНКОМ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АГЕНТАМИ И КОНТРАГЕНТАМИ (ВЫСТАВЛЕНИЕ СЧЕТОВ НА ОПЛАТУ, АКТЫ ВЫПОЛНЕННЫХ РАБОТ)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ИНФОРМАЦИИ О ПОКАЗАНИЯХ ИНДИВИДУАЛЬНЫХ ПРИБОРОВ УЧЕТА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УСЛОВИЙУСТАНОВКИ (ЗАМЕНЫ) ИПУ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ИПУ В ЭКСПЛУАТАЦИЮ, ВЕДЕНЕЕ РЕЕСТРА ИПУ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ЖУРНАЛА УЧЕТА ИПУ ОБЩЕДОМОВЫХ И ИНДИВИДУАЛЬНЫХ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С РЕСУРСОСНАБЖАЮЩИМИ ОРГАНИЗАЦИЯМИ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НА ВЫПОЛНЕНИЕ РАБОТ И ОКАЗАНИЕ УСЛУГ, НЕОБХОДИМЫХ ДЛЯ УПРАВЛЕНИЯ, СОДЕРЖАНИЯ И РЕМОНТА ОБЩЕГО ИМУЩЕСТВА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  <w:r>
              <w:rPr>
                <w:sz w:val="20"/>
                <w:szCs w:val="20"/>
              </w:rPr>
              <w:t>, А ТАКЖЕ ВЕДЕНЕЕ ПРЕТЕНЗИОННОЙ, ИСКОВОЙ РАБОТЫ ПРИ ВЫЯВЛЕНИИ НАРУШЕНИЙ ОБЯЗАТЕЛЬСТВ ПО ТАКИМ ДОГОВОРАМ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B527D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ПОЛУЧЕНИЕ, УЧЕТ И ИСПОЛЬЗОВАНИЕ ДОХОДОВ ПО ДОГОВОРАМ ОТ ИСПОЛЬЗОВАНИЯ ОБЩЕГО ИМУЩЕСТВА СОБСТВЕННИКОВ ПОМЕЩЕНИЙ В СООТВЕТСТВИИ С РЕШЕНИЯМИ ОБЩЕГО СОБРАНИЯ ИЛИ ЧЛЕНОВ ПРАВЛЕНИЯ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B527D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ОРГАНАМИ МЕСТНОГО САМОУПРАВЛЕНИЯ, ГОСУДАРСТВЕННЫМИ КОНТРОЛЬНЫМИ И НАДЗОРНЫМИ ОРГАНАМИ О ВОПРОСАМ, СВЯЗАННЫМ С УПРАВЛЕНИЕМ МКД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B527D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С ПЛАТЕЖНЫМ АГЕНТОМ НА ПРИЕМ ПЛАТЫ ПО ДОГОВОРУ ОТ ГРАЖДАН-ПОТРЕБИТЕЛЕЙ С УСЛОВИЕМ РАЗМЕРАА КОМИССИОННОГО ВОЗНАГРАЖДЕНИЯ И ОСУЩЕСТВЛЕНИЕ СООТВЕТСТВУЮЩИХ УЧЕТНЫХ И КОНТРОЛЬНЫХ ОПЕРАЦИЙ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B527D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ГРАЖДАН (СОБСТВЕННИКОВ И НАНИМАТЕЛЕЙ ЖИЛЫХ ПОМЕЩЕНИЙ И ЧЛЕНОВ ИХ СЕМЕЙ) ПО ВОПРОСАМ ПОЛЬЗОВАНИЯ </w:t>
            </w:r>
            <w:r w:rsidR="005B0B56">
              <w:rPr>
                <w:sz w:val="20"/>
                <w:szCs w:val="20"/>
              </w:rPr>
              <w:t>ЖИЛЫМИ И</w:t>
            </w:r>
            <w:r>
              <w:rPr>
                <w:sz w:val="20"/>
                <w:szCs w:val="20"/>
              </w:rPr>
              <w:t xml:space="preserve"> НЕЖИЛЫМИ ПОМЕЩЕНИЯМИ И ОБЩИМ ИМУЩЕСТВОМ МКД, ПО ИНЫМ ВОПРОСАМ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FB527D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УВЕДОМЛЕНИЕ ПОЛЬЗОВАТЕЛЕЙ ПОМЕЩЕНИЙ О ПОРЯДКЕ УПРАВЛЕНИЯ ДОМОМ, ИЗМЕНЕНИЯХ РАЗМЕРОВ ПЛАТЫ, СТОИМОСТИ КОММУНАЛЬНЫХ УСЛУГ, ПОРЯДКА ВНЕСЕНИЯ ПЛАТЕЖЕЙ И О ДРУГИХ УСЛОВИЯХ, СВЯЗАННЫХ С УПРАВЛЕНИЕМ ДОМОМ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B527D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ФУНКЦИЙ СВЯЗАННЫХ С РЕГИСТРАЦИЕЙ И УЧЕТОМ ГРАЖДАН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E7C25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ОБРАТИВШИМСЯ ГРАЖДАНАМ О МЕСТЕ ПРОЖИВАНИЯ, СОСТАВЕ СЕМЬИ, О СТОИМОСТИ УСЛУГ, ВЫПИСКИ ИЗ ЛИЦЕВЫХ СЧЕТОВ И ДР. СПРАВОК, СВЯЗАННЫХ С ПОЛЬЗОВАНИЕМ ПОМЕЩЕНИЙ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E7C25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СПРАВОК КОНТРАЛИРУЮЩИМ ОРГАНАМ О ИЗМЕНЕНИИ ТАРИФА НА СОДЕРЖАНИЕ И РЕМОНТ МКД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E7C25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И РАССМОТРЕНИЕ ЖАЛОБ (ЗАЯВЛЕНИЙ, ТРЕБОВАНИЙ, ПРЕТЕНЗИЙ) О НЕПРЕДОСТАВЛЕНИИ ИЛИ НЕКАЧЕСТВЕННОМ ПРЕДОСТАВЛЕНИИ УСЛУГ, РАБОТ ПО УПРАВЛЕНИЮ, СОДЕРЖАНИЮ И РЕМОНТУ ОБЩЕГО ИМУЩЕСТВА МКД И НАПРАВЛЕНИЕ ЗАЯВИТЕЛЮ ИЗВЕЩЕНИЯ (В Т.Ч. ПО ТЕЛЕФОНУ, ИНТЕРНЕТУ) О РЕЗУЛЬТАТАХ ИХ РАССМОТРЕНИЯ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E7C25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РЕГИСТРАЦИЯ ОБРАЩЕНИЙ ПОТРЕБИТЕЛЕЙ (ДИСПЕТЧЕРСКОЕ ОБСЛУЖИВАНИЕ) С УСТАНОВЛЕНИЕМ ФАКТА НЕКАЧЕСТВЕННОГО ОКАЗАНИЯ ИЛИ НЕПРЕДОСТАВЛЕНИЯ КОММУНАЛЬНЫХ УСЛУГ, ВОЗНИКНОВЕНИЯ АВАРИЙНЫХ СИТУАЦИЙ, ПОРЧИ ОБЩЕГО ИМУЩЕСТВА МКД, И ДР.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E7C25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ИНФОРМАЦИИ ПО ПОРЯДКУ РАСЧЕТОВ НАЧИСЛЕНИЙ РАЗМЕРОВ ПЛАТЫ ЗА ЖИЛОЕ ИЛИ НЕЖИЛОЕ ПОМЕЩЕНИЕ И КОММУНАЛЬНЫЕ УСЛУГИ С ВЫДОЧЕЙ ПОДТВЕРЖДАЮЩИХ ДОКУМЕНТОВ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A64A86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РАСКРЫТИЮ СТАНДАРТА РАСКРЫТИЯ ИНФОРМАЦИИ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A64A86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ПЕРЕЧНЕ И СТОИМОСТИ РАБОТ И УСЛУГ, НЕОБХОДИМЫХ ДЛЯ НАДЛЕЖАЩЕГО СОДЕРЖАНИЯ ОБЩЕГО ИМУЩЕСТВА МКД, А ТАКЖЕ О СООТВЕТСВУЮЩЕМ РАЗМЕРЕ ПЛАТЫ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A64A86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СМЕТЫ ДОХОДОВ И РАСХОДОВ (ФИНАНСОВЫЙ ПЛАН)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A64A86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ЗАЩИТА ИНТЕРЕСОВ ТОВАРИЩЕСТВА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A64A86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ПРЕТЕНЗИОННАЯ РАБОТА С ДОЛЖНИКАМИ, ВЗЫСКАНИЕ ЗАДОЛЖЕННОСТИ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C3BE4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3BE4" w:rsidRDefault="001C3BE4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ДОКУМЕТАМИ, ПОДШИВКА, СБОР ИНФОРМАЦИИ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1C3BE4" w:rsidRDefault="001C3BE4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1C3BE4" w:rsidTr="00C8537D">
        <w:tc>
          <w:tcPr>
            <w:tcW w:w="697" w:type="dxa"/>
          </w:tcPr>
          <w:p w:rsidR="001C3BE4" w:rsidRDefault="001C3BE4" w:rsidP="00C853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2" w:type="dxa"/>
            <w:gridSpan w:val="2"/>
          </w:tcPr>
          <w:p w:rsidR="001C3BE4" w:rsidRDefault="001C3BE4" w:rsidP="00C853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РЕМОНТ (ИЗ ДОПДОХОДОВ)</w:t>
            </w:r>
          </w:p>
        </w:tc>
        <w:tc>
          <w:tcPr>
            <w:tcW w:w="2104" w:type="dxa"/>
            <w:gridSpan w:val="2"/>
          </w:tcPr>
          <w:p w:rsidR="001C3BE4" w:rsidRDefault="002965FF" w:rsidP="00C853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</w:t>
            </w:r>
          </w:p>
        </w:tc>
        <w:tc>
          <w:tcPr>
            <w:tcW w:w="2572" w:type="dxa"/>
          </w:tcPr>
          <w:p w:rsidR="001C3BE4" w:rsidRDefault="002965FF" w:rsidP="00C853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1,55</w:t>
            </w:r>
          </w:p>
        </w:tc>
      </w:tr>
      <w:tr w:rsidR="001C3BE4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3BE4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 РЕМОНТ СТЕН ЛЕСТНИЦ ЗАПАСНОГО ВЫХОДА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1C3BE4" w:rsidRDefault="002965FF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5967">
              <w:rPr>
                <w:sz w:val="20"/>
                <w:szCs w:val="20"/>
              </w:rPr>
              <w:t xml:space="preserve"> КВАРТАЛ</w:t>
            </w:r>
          </w:p>
        </w:tc>
      </w:tr>
      <w:tr w:rsidR="002965FF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65FF" w:rsidRDefault="002965FF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 РЕМОНТ ЛИФТОВЫХ ХОЛЛОВ ПОДЪЕЗД №2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965FF" w:rsidRDefault="002965FF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</w:tr>
      <w:tr w:rsidR="00ED5967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2965FF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ФАСАДНЫХ РУСТОВ ДОМА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</w:tr>
      <w:tr w:rsidR="00ED5967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НА МЕЖЭТАЖНЫХ ДВЕРЯХ ВЫХОД НА ЛЕСТНИЦУ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</w:tr>
      <w:tr w:rsidR="00ED5967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МЕЛКИХ НЕИСПРАВНОСТЕЙ СТАЛЬНЫХ, МЯГКИХ КРОВЕЛЬ, ЗАМЕНА ВОДОСТОЧНЫХ ТРУБ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D5967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967" w:rsidRPr="00ED5967" w:rsidRDefault="00ED5967" w:rsidP="00C8537D">
            <w:pPr>
              <w:jc w:val="both"/>
              <w:rPr>
                <w:b/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РАБОТЫ ПО СОДЕРЖАНИЮ КРОВЛИ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D5967" w:rsidRPr="00ED5967" w:rsidRDefault="00ED5967" w:rsidP="00C8537D">
            <w:pPr>
              <w:jc w:val="both"/>
              <w:rPr>
                <w:b/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ФИНАНСИРУЕТСЯ ИЗ ДОПДОХОДОВ ПО МЕРЕ НЕОБХОДИМОСТИ</w:t>
            </w:r>
          </w:p>
        </w:tc>
      </w:tr>
      <w:tr w:rsidR="00ED5967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967" w:rsidRPr="00ED5967" w:rsidRDefault="00ED5967" w:rsidP="00C8537D">
            <w:pPr>
              <w:jc w:val="both"/>
              <w:rPr>
                <w:sz w:val="20"/>
                <w:szCs w:val="20"/>
              </w:rPr>
            </w:pPr>
            <w:r w:rsidRPr="00ED5967">
              <w:rPr>
                <w:sz w:val="20"/>
                <w:szCs w:val="20"/>
              </w:rPr>
              <w:t>ПЛАНОВЫЕ И ВНЕПЛАНОВЫЕ ОСМОТРЫ КРОВЛИ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</w:tr>
      <w:tr w:rsidR="00ED5967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967" w:rsidRP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ВОДОСТОЧНЫХ ТРУБ, </w:t>
            </w:r>
            <w:r w:rsidR="005B0B56">
              <w:rPr>
                <w:sz w:val="20"/>
                <w:szCs w:val="20"/>
              </w:rPr>
              <w:t>КОЛЕН И</w:t>
            </w:r>
            <w:r>
              <w:rPr>
                <w:sz w:val="20"/>
                <w:szCs w:val="20"/>
              </w:rPr>
              <w:t xml:space="preserve"> ВОРОНОК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15514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ПРОМАЗКА СУРИКОВОЙ ЗАМАЗКОЙ СВИЩЕЙ, УЧАСТКОВ ГРЕБНЕЙ СТАЛЬНОЙ КРОВЛИ В МЕСТАХ ПРОТЕЧКИ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15514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ПРОЧИСТКА ВНУТРЕННЕГО ВОДОСТОКА И ВОДОПРИЕМНЫХ ВОРОНОК 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15514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РЕМОНТ МЯГКОЙ КРОВЛИ, ДО 5 КВ.М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15514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14" w:rsidRPr="00B15514" w:rsidRDefault="00B15514" w:rsidP="00C8537D">
            <w:pPr>
              <w:jc w:val="both"/>
              <w:rPr>
                <w:b/>
                <w:sz w:val="20"/>
                <w:szCs w:val="20"/>
              </w:rPr>
            </w:pPr>
            <w:r w:rsidRPr="00B15514">
              <w:rPr>
                <w:b/>
                <w:sz w:val="20"/>
                <w:szCs w:val="20"/>
              </w:rPr>
              <w:t>5. РАБОТЫ ПО СОДЕРЖАНИЮ ФОСАДОВ МКД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ФИНАНСИРУЕТСЯ ИЗ ДОПДОХОДОВ ПО МЕРЕ НЕОБХОДИМОСТИ</w:t>
            </w:r>
          </w:p>
        </w:tc>
      </w:tr>
      <w:tr w:rsidR="00B15514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14" w:rsidRP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</w:t>
            </w:r>
            <w:r w:rsidR="002E7E9B">
              <w:rPr>
                <w:sz w:val="20"/>
                <w:szCs w:val="20"/>
              </w:rPr>
              <w:t xml:space="preserve"> ОСМОТРЫ ФОСАДОВ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B15514" w:rsidRPr="002E7E9B" w:rsidRDefault="002E7E9B" w:rsidP="00C8537D">
            <w:pPr>
              <w:jc w:val="both"/>
              <w:rPr>
                <w:sz w:val="20"/>
                <w:szCs w:val="20"/>
              </w:rPr>
            </w:pPr>
            <w:r w:rsidRPr="002E7E9B">
              <w:rPr>
                <w:sz w:val="20"/>
                <w:szCs w:val="20"/>
              </w:rPr>
              <w:t>4 РАЗА В ГОД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ПРОДУХОВ В ЦОКОЛЯХ ЗДАНИЙ И ИХ ЗАДЕЛКА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P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2E7E9B" w:rsidTr="002E7E9B">
        <w:trPr>
          <w:trHeight w:val="326"/>
        </w:trPr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ФАСАДА УГРОЖАЮЩИХ АДЕНИЕМ АРХИТЕКТУРНЫХ ДЕТАЛЕЙ, ШТУКАТУРКИ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ЦОКОЛЕЙ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Pr="002E7E9B" w:rsidRDefault="002E7E9B" w:rsidP="00C8537D">
            <w:pPr>
              <w:jc w:val="both"/>
              <w:rPr>
                <w:b/>
                <w:sz w:val="20"/>
                <w:szCs w:val="20"/>
              </w:rPr>
            </w:pPr>
            <w:r w:rsidRPr="002E7E9B">
              <w:rPr>
                <w:b/>
                <w:sz w:val="20"/>
                <w:szCs w:val="20"/>
              </w:rPr>
              <w:t>6. РАБОТЫ ПО СОДЕРЖАНИЮ ФУНДАМЕНТОВ И ПОДВАЛОВ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ФИНАНСИРУЕТСЯ ИЗ ДОПДОХОДОВ 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Pr="002E7E9B" w:rsidRDefault="002E7E9B" w:rsidP="00C8537D">
            <w:pPr>
              <w:jc w:val="both"/>
              <w:rPr>
                <w:sz w:val="20"/>
                <w:szCs w:val="20"/>
              </w:rPr>
            </w:pPr>
            <w:r w:rsidRPr="002E7E9B">
              <w:rPr>
                <w:sz w:val="20"/>
                <w:szCs w:val="20"/>
              </w:rPr>
              <w:t>ПЛАНОВЫЕ И ВНЕПЛАНОВЫЕ ОСМОТРЫ ФУНДАМЕНТА И ПОДВАЛА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Pr="002E7E9B" w:rsidRDefault="002E7E9B" w:rsidP="00C8537D">
            <w:pPr>
              <w:jc w:val="both"/>
              <w:rPr>
                <w:sz w:val="20"/>
                <w:szCs w:val="20"/>
              </w:rPr>
            </w:pPr>
            <w:r w:rsidRPr="002E7E9B">
              <w:rPr>
                <w:sz w:val="20"/>
                <w:szCs w:val="20"/>
              </w:rPr>
              <w:t>2 РАЗА В ГОД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P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И УКРЕПЛЕНИЕ ВХОДНЫХ ДВЕРЕЙ В ПОДВАЛЫ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P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СУХАЯ УБОРКА ПОДВАЛА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ТЕМПЕРАТУРНО-ВЛАЖНОСТНОГО РЕЖИМА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ДЕЗИНФЕКЦИЯ ПОДВАЛЬНЫХ ПОМЕЩЕНИЙ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ОТКАЧКА ГРУНТОВЫХ ВОД, СОДЕРЖАНИЕ ДРЕНАЖНЫХ КОЛОДЦЕВ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И ВОССТАНОВЛЕНИЕ ВЕНТИЛЯЦИОННЫХ ПРОДУХОВ И ПРИЯМКОВ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ПОВРЕЖДЕННЫХ УЧАСТКОВ ОТМОСТОК ВОКРУГ ДОМА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МЕЛКИЙ РЕМОНТ И ВОССТАНОВЛЕНИЕ ПОВРЕЖДЕННЫХ ВХОДОВ В ПОДВАЛЫ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ГЕРМЕТИЗАЦИЯ ВВОДОВ ИНЖЕНЕРНЫХ КОММУНИКАЦИЙ В ПОДВАЛ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МАЯКОВ НА ТРЕЩИНАХ В СТЕНАХ ДЛЯ НАБЛЮДЕНИЯ ЗА ДЕФОРМАЦИЯМИ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56189" w:rsidTr="00956189">
        <w:trPr>
          <w:trHeight w:val="786"/>
        </w:trPr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C8537D">
            <w:pPr>
              <w:jc w:val="both"/>
              <w:rPr>
                <w:b/>
                <w:sz w:val="20"/>
                <w:szCs w:val="20"/>
              </w:rPr>
            </w:pPr>
            <w:r w:rsidRPr="00956189">
              <w:rPr>
                <w:b/>
                <w:sz w:val="20"/>
                <w:szCs w:val="20"/>
              </w:rPr>
              <w:t>7. РАБОТЫ ПО СОД</w:t>
            </w:r>
            <w:r w:rsidR="002965FF">
              <w:rPr>
                <w:b/>
                <w:sz w:val="20"/>
                <w:szCs w:val="20"/>
              </w:rPr>
              <w:t>Е</w:t>
            </w:r>
            <w:r w:rsidRPr="00956189">
              <w:rPr>
                <w:b/>
                <w:sz w:val="20"/>
                <w:szCs w:val="20"/>
              </w:rPr>
              <w:t>РЖАНИЮ ТЕХЭТАЖА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C8537D">
            <w:pPr>
              <w:jc w:val="both"/>
              <w:rPr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ФИНАНСИРУЕТСЯ ИЗ ДОПДОХОДОВ ПО МЕРЕ НЕОБХОДИМОСТИ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ТЕХЭТАЖА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C8537D">
            <w:pPr>
              <w:jc w:val="both"/>
              <w:rPr>
                <w:sz w:val="20"/>
                <w:szCs w:val="20"/>
              </w:rPr>
            </w:pPr>
            <w:r w:rsidRPr="00956189">
              <w:rPr>
                <w:sz w:val="20"/>
                <w:szCs w:val="20"/>
              </w:rPr>
              <w:t>2 РАЗА В ГОД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И УКРЕПЛЕНИЕ ДВЕРЕЙ И ЛЮКОВ ВЫХОДА НА ТЕХЭТАЖ И КРОВЛЮ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ТЕМПЕРАТУРНО-ВЛАЖНОСТНОГО РЕЖИМА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СУХАЯ УБОРКА ТЕХЭТАЖА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956189">
            <w:pPr>
              <w:jc w:val="both"/>
              <w:rPr>
                <w:b/>
                <w:sz w:val="20"/>
                <w:szCs w:val="20"/>
              </w:rPr>
            </w:pPr>
            <w:r w:rsidRPr="00956189">
              <w:rPr>
                <w:b/>
                <w:sz w:val="20"/>
                <w:szCs w:val="20"/>
              </w:rPr>
              <w:t>8. РАБОТЫ ПО СОДЕРЖАНИЮ ОТМОСТКОВ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ФИНАНСИРУЕТСЯ ИЗ ДОПДОХОДОВ ПО МЕРЕ НЕОБХОДИМОСТИ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ОТМОСТКОВ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ПРОСЕВШИХ И РАЗРУШЕННЫХ УЧАСТКОВ ОТМОСТОК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956189">
            <w:pPr>
              <w:jc w:val="both"/>
              <w:rPr>
                <w:b/>
                <w:sz w:val="20"/>
                <w:szCs w:val="20"/>
              </w:rPr>
            </w:pPr>
            <w:r w:rsidRPr="00956189">
              <w:rPr>
                <w:b/>
                <w:sz w:val="20"/>
                <w:szCs w:val="20"/>
              </w:rPr>
              <w:t>9. РАБОТЫ ПО СОДЕРЖАНИЮ ВЕНТКАНАЛОВ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ФИНАНСИРУЕТСЯ ИЗ ДОПДОХОДОВ ПО МЕРЕ НЕОБХОДИМОСТИ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ВЕНТКАНАЛОВ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И ПРОЧИСТКА ВЕНТИЛЯЦИОННЫХ КАНАЛОВ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56189" w:rsidRPr="00586AB1" w:rsidTr="00956189">
        <w:tc>
          <w:tcPr>
            <w:tcW w:w="706" w:type="dxa"/>
            <w:gridSpan w:val="2"/>
          </w:tcPr>
          <w:p w:rsidR="00956189" w:rsidRPr="00586AB1" w:rsidRDefault="00956189" w:rsidP="00CD15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109" w:type="dxa"/>
            <w:gridSpan w:val="2"/>
          </w:tcPr>
          <w:p w:rsidR="00956189" w:rsidRPr="00586AB1" w:rsidRDefault="00956189" w:rsidP="00CD15FA">
            <w:pPr>
              <w:jc w:val="both"/>
              <w:rPr>
                <w:b/>
                <w:sz w:val="20"/>
                <w:szCs w:val="20"/>
              </w:rPr>
            </w:pPr>
            <w:r w:rsidRPr="00586AB1">
              <w:rPr>
                <w:b/>
                <w:sz w:val="20"/>
                <w:szCs w:val="20"/>
              </w:rPr>
              <w:t>РАСХОДЫ НА СОДЕРЖАНИЕ</w:t>
            </w:r>
            <w:r>
              <w:rPr>
                <w:b/>
                <w:sz w:val="20"/>
                <w:szCs w:val="20"/>
              </w:rPr>
              <w:t xml:space="preserve"> И </w:t>
            </w:r>
            <w:r w:rsidR="002965FF">
              <w:rPr>
                <w:b/>
                <w:sz w:val="20"/>
                <w:szCs w:val="20"/>
              </w:rPr>
              <w:t xml:space="preserve">ТЕКУЩИЙ </w:t>
            </w:r>
            <w:r>
              <w:rPr>
                <w:b/>
                <w:sz w:val="20"/>
                <w:szCs w:val="20"/>
              </w:rPr>
              <w:t>РЕМОНТ</w:t>
            </w:r>
            <w:r w:rsidRPr="00586AB1">
              <w:rPr>
                <w:b/>
                <w:sz w:val="20"/>
                <w:szCs w:val="20"/>
              </w:rPr>
              <w:t xml:space="preserve"> ДОМА</w:t>
            </w:r>
          </w:p>
        </w:tc>
        <w:tc>
          <w:tcPr>
            <w:tcW w:w="1958" w:type="dxa"/>
          </w:tcPr>
          <w:p w:rsidR="00956189" w:rsidRPr="00586AB1" w:rsidRDefault="00CF6588" w:rsidP="00CD15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1611276</w:t>
            </w:r>
          </w:p>
        </w:tc>
        <w:tc>
          <w:tcPr>
            <w:tcW w:w="2572" w:type="dxa"/>
          </w:tcPr>
          <w:p w:rsidR="00956189" w:rsidRPr="00586AB1" w:rsidRDefault="00CF6588" w:rsidP="00CD15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21,19</w:t>
            </w:r>
          </w:p>
        </w:tc>
      </w:tr>
    </w:tbl>
    <w:p w:rsidR="008222B7" w:rsidRDefault="008222B7" w:rsidP="00EB1F4A">
      <w:pPr>
        <w:jc w:val="both"/>
        <w:rPr>
          <w:b/>
        </w:rPr>
      </w:pPr>
    </w:p>
    <w:p w:rsidR="00712779" w:rsidRDefault="00712779" w:rsidP="00EB1F4A">
      <w:pPr>
        <w:jc w:val="both"/>
        <w:rPr>
          <w:b/>
        </w:rPr>
      </w:pPr>
    </w:p>
    <w:p w:rsidR="00712779" w:rsidRDefault="00712779" w:rsidP="00EB1F4A">
      <w:pPr>
        <w:jc w:val="both"/>
        <w:rPr>
          <w:b/>
        </w:rPr>
      </w:pPr>
    </w:p>
    <w:p w:rsidR="00712779" w:rsidRPr="00EB1F4A" w:rsidRDefault="005B0B56" w:rsidP="00EB1F4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712779">
        <w:rPr>
          <w:b/>
        </w:rPr>
        <w:t>ТСЖ «ПРОМЫШЛЕННАЯ 19</w:t>
      </w:r>
      <w:r w:rsidR="00CF6588">
        <w:rPr>
          <w:b/>
        </w:rPr>
        <w:t>/1</w:t>
      </w:r>
      <w:r w:rsidR="00712779">
        <w:rPr>
          <w:b/>
        </w:rPr>
        <w:t xml:space="preserve">»                                                      </w:t>
      </w:r>
    </w:p>
    <w:sectPr w:rsidR="00712779" w:rsidRPr="00EB1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E8" w:rsidRDefault="00D118E8" w:rsidP="00586AB1">
      <w:pPr>
        <w:spacing w:after="0" w:line="240" w:lineRule="auto"/>
      </w:pPr>
      <w:r>
        <w:separator/>
      </w:r>
    </w:p>
  </w:endnote>
  <w:endnote w:type="continuationSeparator" w:id="0">
    <w:p w:rsidR="00D118E8" w:rsidRDefault="00D118E8" w:rsidP="0058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B1" w:rsidRDefault="00586A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541635"/>
      <w:docPartObj>
        <w:docPartGallery w:val="Page Numbers (Bottom of Page)"/>
        <w:docPartUnique/>
      </w:docPartObj>
    </w:sdtPr>
    <w:sdtEndPr/>
    <w:sdtContent>
      <w:p w:rsidR="00586AB1" w:rsidRDefault="00586A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32">
          <w:rPr>
            <w:noProof/>
          </w:rPr>
          <w:t>7</w:t>
        </w:r>
        <w:r>
          <w:fldChar w:fldCharType="end"/>
        </w:r>
      </w:p>
    </w:sdtContent>
  </w:sdt>
  <w:p w:rsidR="00586AB1" w:rsidRDefault="00586A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B1" w:rsidRDefault="00586A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E8" w:rsidRDefault="00D118E8" w:rsidP="00586AB1">
      <w:pPr>
        <w:spacing w:after="0" w:line="240" w:lineRule="auto"/>
      </w:pPr>
      <w:r>
        <w:separator/>
      </w:r>
    </w:p>
  </w:footnote>
  <w:footnote w:type="continuationSeparator" w:id="0">
    <w:p w:rsidR="00D118E8" w:rsidRDefault="00D118E8" w:rsidP="0058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B1" w:rsidRDefault="00586A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B1" w:rsidRDefault="00586A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B1" w:rsidRDefault="00586A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A"/>
    <w:rsid w:val="00085E8A"/>
    <w:rsid w:val="000B104E"/>
    <w:rsid w:val="000F1C12"/>
    <w:rsid w:val="00142F99"/>
    <w:rsid w:val="001479BC"/>
    <w:rsid w:val="001B19E4"/>
    <w:rsid w:val="001C3BE4"/>
    <w:rsid w:val="001D5425"/>
    <w:rsid w:val="00214FBB"/>
    <w:rsid w:val="00264507"/>
    <w:rsid w:val="00292AAF"/>
    <w:rsid w:val="002965FF"/>
    <w:rsid w:val="002E203D"/>
    <w:rsid w:val="002E7E9B"/>
    <w:rsid w:val="003F43DC"/>
    <w:rsid w:val="0041104A"/>
    <w:rsid w:val="00436BF1"/>
    <w:rsid w:val="004632BB"/>
    <w:rsid w:val="004C0F7D"/>
    <w:rsid w:val="004E58EE"/>
    <w:rsid w:val="004E7C25"/>
    <w:rsid w:val="00503082"/>
    <w:rsid w:val="005679A5"/>
    <w:rsid w:val="00586AB1"/>
    <w:rsid w:val="005B0B56"/>
    <w:rsid w:val="005D401F"/>
    <w:rsid w:val="00637FC9"/>
    <w:rsid w:val="006874F8"/>
    <w:rsid w:val="006C2ABF"/>
    <w:rsid w:val="00712779"/>
    <w:rsid w:val="00717B7D"/>
    <w:rsid w:val="0073121C"/>
    <w:rsid w:val="007E089B"/>
    <w:rsid w:val="00821F52"/>
    <w:rsid w:val="008222B7"/>
    <w:rsid w:val="00893B5F"/>
    <w:rsid w:val="008F0C2E"/>
    <w:rsid w:val="009140BF"/>
    <w:rsid w:val="00956189"/>
    <w:rsid w:val="00960D41"/>
    <w:rsid w:val="009D6556"/>
    <w:rsid w:val="009E180D"/>
    <w:rsid w:val="00A64A86"/>
    <w:rsid w:val="00A72432"/>
    <w:rsid w:val="00A76385"/>
    <w:rsid w:val="00AA4B0A"/>
    <w:rsid w:val="00B02FD0"/>
    <w:rsid w:val="00B15514"/>
    <w:rsid w:val="00B16348"/>
    <w:rsid w:val="00BD2BC5"/>
    <w:rsid w:val="00C019BC"/>
    <w:rsid w:val="00C057F9"/>
    <w:rsid w:val="00C20DC6"/>
    <w:rsid w:val="00C67D3F"/>
    <w:rsid w:val="00CA6A0F"/>
    <w:rsid w:val="00CD7C01"/>
    <w:rsid w:val="00CF6588"/>
    <w:rsid w:val="00D118E8"/>
    <w:rsid w:val="00DF7036"/>
    <w:rsid w:val="00EB1F4A"/>
    <w:rsid w:val="00ED5967"/>
    <w:rsid w:val="00F0518C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DEBBF-6606-41EA-999B-7093B78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AB1"/>
  </w:style>
  <w:style w:type="paragraph" w:styleId="a6">
    <w:name w:val="footer"/>
    <w:basedOn w:val="a"/>
    <w:link w:val="a7"/>
    <w:uiPriority w:val="99"/>
    <w:unhideWhenUsed/>
    <w:rsid w:val="0058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CCF2-8633-473E-B459-93657B7D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ТСЖ</cp:lastModifiedBy>
  <cp:revision>4</cp:revision>
  <dcterms:created xsi:type="dcterms:W3CDTF">2019-03-29T06:32:00Z</dcterms:created>
  <dcterms:modified xsi:type="dcterms:W3CDTF">2019-03-29T06:33:00Z</dcterms:modified>
</cp:coreProperties>
</file>