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AE" w:rsidRPr="007079FC" w:rsidRDefault="007F39AE" w:rsidP="007F39AE">
      <w:pPr>
        <w:tabs>
          <w:tab w:val="left" w:pos="5245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7F39AE" w:rsidRPr="009E61D5" w:rsidRDefault="00D33530" w:rsidP="007F39AE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Исполняющий обязанности п</w:t>
      </w:r>
      <w:r w:rsidR="007F39AE" w:rsidRPr="009E61D5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7F39AE" w:rsidRPr="009E61D5">
        <w:rPr>
          <w:rFonts w:ascii="Times New Roman" w:eastAsia="Times New Roman" w:hAnsi="Times New Roman" w:cs="Times New Roman"/>
          <w:sz w:val="24"/>
          <w:szCs w:val="24"/>
        </w:rPr>
        <w:t xml:space="preserve">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</w:t>
      </w:r>
      <w:r w:rsidR="007F39AE">
        <w:rPr>
          <w:rFonts w:ascii="Times New Roman" w:eastAsia="Times New Roman" w:hAnsi="Times New Roman" w:cs="Times New Roman"/>
          <w:sz w:val="24"/>
          <w:szCs w:val="24"/>
        </w:rPr>
        <w:t>первый заместитель главы муниципального образования город Краснодар</w:t>
      </w:r>
    </w:p>
    <w:p w:rsidR="007F39AE" w:rsidRPr="007079FC" w:rsidRDefault="007F39AE" w:rsidP="007F39AE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7F39AE" w:rsidRPr="007079FC" w:rsidRDefault="007F39AE" w:rsidP="007F39AE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С.Л.Васин</w:t>
      </w:r>
      <w:proofErr w:type="spellEnd"/>
    </w:p>
    <w:p w:rsidR="007F39AE" w:rsidRPr="007079FC" w:rsidRDefault="007F39AE" w:rsidP="007F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7079F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F39AE" w:rsidRPr="007079FC" w:rsidRDefault="007F39AE" w:rsidP="007F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9AE" w:rsidRPr="007079FC" w:rsidRDefault="007F39AE" w:rsidP="007F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b/>
          <w:sz w:val="24"/>
          <w:szCs w:val="20"/>
        </w:rPr>
        <w:t>ПРОТОКОЛ ВС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КРЫТИЯ КОНВЕРТОВ от 14.02.2019 № 59/1</w:t>
      </w:r>
    </w:p>
    <w:p w:rsidR="007F39AE" w:rsidRPr="007079FC" w:rsidRDefault="007F39AE" w:rsidP="007F39A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с заявками на участие в конкурсе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права 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>на размещение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город Краснодар</w:t>
      </w:r>
    </w:p>
    <w:p w:rsidR="007F39AE" w:rsidRPr="007079FC" w:rsidRDefault="007F39AE" w:rsidP="007F39A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9AE" w:rsidRPr="007079FC" w:rsidRDefault="007F39AE" w:rsidP="007F39AE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г. Краснодар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ул. Красная,122</w:t>
      </w:r>
    </w:p>
    <w:p w:rsidR="007F39AE" w:rsidRPr="007079FC" w:rsidRDefault="007F39AE" w:rsidP="007F39A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527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9F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>-00</w:t>
      </w:r>
    </w:p>
    <w:p w:rsidR="007F39AE" w:rsidRPr="007079FC" w:rsidRDefault="007F39AE" w:rsidP="007F39A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             зал заседаний   </w:t>
      </w:r>
    </w:p>
    <w:p w:rsidR="007F39AE" w:rsidRPr="007079FC" w:rsidRDefault="007F39AE" w:rsidP="007F39A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39AE" w:rsidRPr="007079FC" w:rsidRDefault="007F39AE" w:rsidP="007F39AE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7F39AE" w:rsidRPr="007079FC" w:rsidRDefault="007F39AE" w:rsidP="007F39AE">
      <w:pPr>
        <w:spacing w:after="0" w:line="240" w:lineRule="auto"/>
        <w:ind w:left="720"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9AE" w:rsidRPr="00D725EA" w:rsidRDefault="007F39AE" w:rsidP="007F39AE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5EA">
        <w:rPr>
          <w:rFonts w:ascii="Times New Roman" w:eastAsia="Times New Roman" w:hAnsi="Times New Roman" w:cs="Times New Roman"/>
          <w:sz w:val="24"/>
          <w:szCs w:val="24"/>
        </w:rPr>
        <w:t>Состав конкурсной комиссии:</w:t>
      </w:r>
      <w:r w:rsidRPr="00D725E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39AE" w:rsidRDefault="007F39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95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360"/>
        <w:gridCol w:w="56"/>
        <w:gridCol w:w="5821"/>
        <w:gridCol w:w="56"/>
      </w:tblGrid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02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Васин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 xml:space="preserve">Сергей Леонидович </w:t>
            </w:r>
          </w:p>
        </w:tc>
        <w:tc>
          <w:tcPr>
            <w:tcW w:w="416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муниципального образования город Краснодар, </w:t>
            </w:r>
            <w:r w:rsidR="00D33530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D335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к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143935" w:rsidRPr="00143935" w:rsidRDefault="00143935" w:rsidP="00143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02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Косинкова</w:t>
            </w:r>
            <w:proofErr w:type="spellEnd"/>
            <w:r w:rsidRPr="00143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416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ститель председателя конкурсной комиссии</w:t>
            </w:r>
          </w:p>
          <w:p w:rsidR="00143935" w:rsidRPr="00143935" w:rsidRDefault="00143935" w:rsidP="00143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02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Третьяк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помощник депутата городской Думы Краснод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ра (</w:t>
            </w:r>
            <w:proofErr w:type="spellStart"/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Н.И.Альшевой</w:t>
            </w:r>
            <w:proofErr w:type="spellEnd"/>
            <w:r w:rsidRPr="001439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02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Марина Евгеньевна</w:t>
            </w:r>
          </w:p>
        </w:tc>
        <w:tc>
          <w:tcPr>
            <w:tcW w:w="416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нестаци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нарной торговли управления торговли и быт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вого обслуживания населения администрации м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Краснодар, секретарь конкурсной коми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  <w:p w:rsidR="00143935" w:rsidRPr="00143935" w:rsidRDefault="00143935" w:rsidP="00143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18" w:type="dxa"/>
            <w:gridSpan w:val="3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сии:</w:t>
            </w: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02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02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Толчеев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Евгений Сергеевич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pStyle w:val="ConsPlusNonforma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торговли администрации </w:t>
            </w:r>
            <w:proofErr w:type="spellStart"/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r w:rsidRPr="00143935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города Красн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02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</w:trPr>
        <w:tc>
          <w:tcPr>
            <w:tcW w:w="3402" w:type="dxa"/>
          </w:tcPr>
          <w:p w:rsid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Ковалёва 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Владимировна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контроля за размещением временных сооружений управления муниципального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администрации муниципального образования г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род Краснодар</w:t>
            </w: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02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02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Квасов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Союза «То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 xml:space="preserve">гово-промышленная палата Краснодарского края» </w:t>
            </w: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</w:trPr>
        <w:tc>
          <w:tcPr>
            <w:tcW w:w="3402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60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развития общественного питания и эк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номического анализа управления торговли и бытового обслуживания населения админ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город Краснодар</w:t>
            </w: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</w:trPr>
        <w:tc>
          <w:tcPr>
            <w:tcW w:w="3402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02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Игорь Геннадьевич</w:t>
            </w:r>
          </w:p>
        </w:tc>
        <w:tc>
          <w:tcPr>
            <w:tcW w:w="416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торговли администрации Западного внутригородского округа города Кра</w:t>
            </w:r>
            <w:r w:rsidRPr="0014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4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нодара</w:t>
            </w: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</w:trPr>
        <w:tc>
          <w:tcPr>
            <w:tcW w:w="3402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</w:trPr>
        <w:tc>
          <w:tcPr>
            <w:tcW w:w="3402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 xml:space="preserve">Артём Николаевич  </w:t>
            </w:r>
          </w:p>
        </w:tc>
        <w:tc>
          <w:tcPr>
            <w:tcW w:w="360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Це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внутригородского округа города Краснодара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</w:trPr>
        <w:tc>
          <w:tcPr>
            <w:tcW w:w="3402" w:type="dxa"/>
          </w:tcPr>
          <w:p w:rsidR="00143935" w:rsidRPr="00143935" w:rsidRDefault="00143935" w:rsidP="00143935">
            <w:pPr>
              <w:pStyle w:val="a3"/>
              <w:ind w:left="-30"/>
              <w:jc w:val="both"/>
              <w:rPr>
                <w:szCs w:val="24"/>
              </w:rPr>
            </w:pPr>
            <w:proofErr w:type="spellStart"/>
            <w:r w:rsidRPr="00143935">
              <w:rPr>
                <w:szCs w:val="24"/>
              </w:rPr>
              <w:t>Максимцова</w:t>
            </w:r>
            <w:proofErr w:type="spellEnd"/>
            <w:r w:rsidRPr="00143935">
              <w:rPr>
                <w:szCs w:val="24"/>
              </w:rPr>
              <w:t xml:space="preserve"> </w:t>
            </w:r>
          </w:p>
          <w:p w:rsidR="00143935" w:rsidRPr="00143935" w:rsidRDefault="00143935" w:rsidP="00143935">
            <w:pPr>
              <w:pStyle w:val="a3"/>
              <w:ind w:left="-30"/>
              <w:jc w:val="both"/>
              <w:rPr>
                <w:szCs w:val="24"/>
              </w:rPr>
            </w:pPr>
            <w:r w:rsidRPr="00143935">
              <w:rPr>
                <w:szCs w:val="24"/>
              </w:rPr>
              <w:t>Марина Эдуардовна</w:t>
            </w:r>
          </w:p>
          <w:p w:rsidR="00143935" w:rsidRPr="00143935" w:rsidRDefault="00143935" w:rsidP="0014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35" w:rsidRPr="00143935" w:rsidRDefault="00143935" w:rsidP="0014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35" w:rsidRPr="00143935" w:rsidRDefault="00143935" w:rsidP="0014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3935" w:rsidRPr="00143935" w:rsidRDefault="00143935" w:rsidP="00143935">
            <w:pPr>
              <w:pStyle w:val="a3"/>
              <w:rPr>
                <w:szCs w:val="24"/>
              </w:rPr>
            </w:pPr>
            <w:r w:rsidRPr="00143935">
              <w:rPr>
                <w:szCs w:val="24"/>
              </w:rPr>
              <w:t>-</w:t>
            </w:r>
          </w:p>
          <w:p w:rsidR="00143935" w:rsidRPr="00143935" w:rsidRDefault="00143935" w:rsidP="00143935">
            <w:pPr>
              <w:pStyle w:val="a3"/>
              <w:rPr>
                <w:szCs w:val="24"/>
              </w:rPr>
            </w:pPr>
          </w:p>
          <w:p w:rsidR="00143935" w:rsidRPr="00143935" w:rsidRDefault="00143935" w:rsidP="00143935">
            <w:pPr>
              <w:pStyle w:val="a3"/>
              <w:rPr>
                <w:szCs w:val="24"/>
              </w:rPr>
            </w:pPr>
          </w:p>
          <w:p w:rsidR="00143935" w:rsidRPr="00143935" w:rsidRDefault="00143935" w:rsidP="00143935">
            <w:pPr>
              <w:pStyle w:val="a3"/>
              <w:rPr>
                <w:szCs w:val="24"/>
              </w:rPr>
            </w:pP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pStyle w:val="a3"/>
              <w:jc w:val="both"/>
              <w:rPr>
                <w:szCs w:val="24"/>
              </w:rPr>
            </w:pPr>
            <w:r w:rsidRPr="00143935">
              <w:rPr>
                <w:szCs w:val="24"/>
              </w:rPr>
              <w:t>начальник отдела координации деятельности сельхозпредприятий управления сельского хозяйства администрации муниципального обр</w:t>
            </w:r>
            <w:r w:rsidRPr="00143935">
              <w:rPr>
                <w:szCs w:val="24"/>
              </w:rPr>
              <w:t>а</w:t>
            </w:r>
            <w:r w:rsidRPr="00143935">
              <w:rPr>
                <w:szCs w:val="24"/>
              </w:rPr>
              <w:t>зования город Краснодар</w:t>
            </w:r>
          </w:p>
          <w:p w:rsidR="00143935" w:rsidRPr="00143935" w:rsidRDefault="00143935" w:rsidP="00143935">
            <w:pPr>
              <w:pStyle w:val="a3"/>
              <w:jc w:val="both"/>
              <w:rPr>
                <w:szCs w:val="24"/>
              </w:rPr>
            </w:pP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</w:trPr>
        <w:tc>
          <w:tcPr>
            <w:tcW w:w="3402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Молотилин</w:t>
            </w:r>
            <w:proofErr w:type="spellEnd"/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Константин Юрьевич</w:t>
            </w:r>
          </w:p>
        </w:tc>
        <w:tc>
          <w:tcPr>
            <w:tcW w:w="360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департамента, начал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ник отдела арендных отношений департамента муниципальной собственности и городских з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мель администрации муниципального образования г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 xml:space="preserve">род Краснодар </w:t>
            </w: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02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</w:trPr>
        <w:tc>
          <w:tcPr>
            <w:tcW w:w="3402" w:type="dxa"/>
          </w:tcPr>
          <w:p w:rsid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Толок 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исполнению </w:t>
            </w:r>
            <w:proofErr w:type="spellStart"/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адмистративного</w:t>
            </w:r>
            <w:proofErr w:type="spellEnd"/>
            <w:r w:rsidRPr="0014393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Управления МВД России по городу Краснодару </w:t>
            </w:r>
          </w:p>
          <w:p w:rsidR="00143935" w:rsidRPr="00143935" w:rsidRDefault="00143935" w:rsidP="00143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</w:trPr>
        <w:tc>
          <w:tcPr>
            <w:tcW w:w="3402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Пронин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 xml:space="preserve">Андрей Николаевич 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общественной безопасности департамента по связям с общественностью и взаимодействию с правоохран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тельными органами администрации муниципального обр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зования город Краснодар</w:t>
            </w:r>
          </w:p>
          <w:p w:rsidR="00143935" w:rsidRPr="00143935" w:rsidRDefault="00143935" w:rsidP="00143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</w:trPr>
        <w:tc>
          <w:tcPr>
            <w:tcW w:w="3402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Плетнёв</w:t>
            </w:r>
            <w:proofErr w:type="spellEnd"/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Леонид Евгеньевич</w:t>
            </w:r>
          </w:p>
        </w:tc>
        <w:tc>
          <w:tcPr>
            <w:tcW w:w="360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первый член Федерального президиума Ассоциации Малоформатной Торговли, координ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тор по Краснодарскому краю</w:t>
            </w:r>
          </w:p>
          <w:p w:rsidR="00143935" w:rsidRPr="00143935" w:rsidRDefault="00143935" w:rsidP="00143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</w:trPr>
        <w:tc>
          <w:tcPr>
            <w:tcW w:w="3402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среды департамента архитектуры и градостроител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муниципального образования г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 xml:space="preserve">род Краснодар </w:t>
            </w:r>
          </w:p>
          <w:p w:rsidR="00143935" w:rsidRPr="00143935" w:rsidRDefault="00143935" w:rsidP="00143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35" w:rsidRPr="00143935" w:rsidTr="0014393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</w:trPr>
        <w:tc>
          <w:tcPr>
            <w:tcW w:w="3402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Чернявский </w:t>
            </w:r>
          </w:p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Пётр Иванович</w:t>
            </w:r>
          </w:p>
        </w:tc>
        <w:tc>
          <w:tcPr>
            <w:tcW w:w="360" w:type="dxa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143935" w:rsidRPr="00143935" w:rsidRDefault="00143935" w:rsidP="00143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торговли, сельского хозяйства и садоводства администрации </w:t>
            </w:r>
            <w:proofErr w:type="spellStart"/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Карасунск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43935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города Краснод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935"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</w:p>
        </w:tc>
      </w:tr>
    </w:tbl>
    <w:p w:rsidR="007F39AE" w:rsidRDefault="007F39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9AE" w:rsidRDefault="007F39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3935" w:rsidRPr="007079FC" w:rsidRDefault="00143935" w:rsidP="0014393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lastRenderedPageBreak/>
        <w:t>3. Засед</w:t>
      </w:r>
      <w:r>
        <w:rPr>
          <w:rFonts w:ascii="Times New Roman" w:eastAsia="Times New Roman" w:hAnsi="Times New Roman" w:cs="Times New Roman"/>
          <w:sz w:val="24"/>
          <w:szCs w:val="24"/>
        </w:rPr>
        <w:t>ание проводится в присутствии 1</w:t>
      </w:r>
      <w:r w:rsidR="00F21C8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 </w:t>
      </w:r>
    </w:p>
    <w:p w:rsidR="00143935" w:rsidRPr="007079FC" w:rsidRDefault="00143935" w:rsidP="0014393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4. Решили: открыть конкурс. Голосовали:  «ЗА» -  единогласно, «ПРОТИВ» -  нет.</w:t>
      </w:r>
    </w:p>
    <w:p w:rsidR="00143935" w:rsidRPr="00F200AC" w:rsidRDefault="00143935" w:rsidP="0014393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5. Место, дата и время начала проведения процедуры вскрытия конвертов с заявками </w:t>
      </w:r>
      <w:r w:rsidRPr="00F200AC">
        <w:rPr>
          <w:rFonts w:ascii="Times New Roman" w:eastAsia="Times New Roman" w:hAnsi="Times New Roman" w:cs="Times New Roman"/>
          <w:sz w:val="24"/>
          <w:szCs w:val="24"/>
        </w:rPr>
        <w:t>на участие в конкурсе: г. Крас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нодар, ул. Красная, 122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1C88">
        <w:rPr>
          <w:rFonts w:ascii="Times New Roman" w:eastAsia="Times New Roman" w:hAnsi="Times New Roman" w:cs="Times New Roman"/>
          <w:sz w:val="24"/>
          <w:szCs w:val="24"/>
        </w:rPr>
        <w:t>527</w:t>
      </w:r>
      <w:r w:rsidRPr="00F200AC">
        <w:rPr>
          <w:rFonts w:ascii="Times New Roman" w:eastAsia="Times New Roman" w:hAnsi="Times New Roman" w:cs="Times New Roman"/>
          <w:sz w:val="24"/>
          <w:szCs w:val="24"/>
        </w:rPr>
        <w:t xml:space="preserve">, зал заседаний, </w:t>
      </w:r>
      <w:r w:rsidR="00F21C88">
        <w:rPr>
          <w:rFonts w:ascii="Times New Roman" w:eastAsia="Times New Roman" w:hAnsi="Times New Roman" w:cs="Times New Roman"/>
          <w:sz w:val="24"/>
          <w:szCs w:val="24"/>
        </w:rPr>
        <w:t>14.02.2019</w:t>
      </w:r>
      <w:r w:rsidRPr="00F200AC">
        <w:rPr>
          <w:rFonts w:ascii="Times New Roman" w:eastAsia="Times New Roman" w:hAnsi="Times New Roman" w:cs="Times New Roman"/>
          <w:sz w:val="24"/>
          <w:szCs w:val="24"/>
        </w:rPr>
        <w:t xml:space="preserve"> в 10.00 по московскому времени.</w:t>
      </w:r>
    </w:p>
    <w:p w:rsidR="00143935" w:rsidRPr="00F21C88" w:rsidRDefault="00143935" w:rsidP="00F21C88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0AC">
        <w:rPr>
          <w:rFonts w:ascii="Times New Roman" w:eastAsia="Times New Roman" w:hAnsi="Times New Roman" w:cs="Times New Roman"/>
          <w:sz w:val="24"/>
          <w:szCs w:val="24"/>
        </w:rPr>
        <w:t xml:space="preserve">6. Срок предоставления права на размещение нестационарных торговых объектов на </w:t>
      </w:r>
      <w:r w:rsidRPr="00F21C88">
        <w:rPr>
          <w:rFonts w:ascii="Times New Roman" w:eastAsia="Times New Roman" w:hAnsi="Times New Roman" w:cs="Times New Roman"/>
          <w:sz w:val="24"/>
          <w:szCs w:val="24"/>
        </w:rPr>
        <w:t xml:space="preserve">территории муниципального образования город Краснодар: </w:t>
      </w:r>
    </w:p>
    <w:p w:rsidR="00F21C88" w:rsidRPr="00F21C88" w:rsidRDefault="00F21C88" w:rsidP="00F21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C88">
        <w:rPr>
          <w:rFonts w:ascii="Times New Roman" w:hAnsi="Times New Roman" w:cs="Times New Roman"/>
          <w:sz w:val="24"/>
          <w:szCs w:val="24"/>
        </w:rPr>
        <w:t>1) сезонных НТО:</w:t>
      </w:r>
    </w:p>
    <w:p w:rsidR="00F21C88" w:rsidRPr="00F21C88" w:rsidRDefault="00F21C88" w:rsidP="00F21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C88">
        <w:rPr>
          <w:rFonts w:ascii="Times New Roman" w:hAnsi="Times New Roman" w:cs="Times New Roman"/>
          <w:sz w:val="24"/>
          <w:szCs w:val="24"/>
        </w:rPr>
        <w:t>объекты, функционирующие в весенне-летний период, – до семи месяцев (с 1 апреля 2019 года по 31 октября 2019 года);</w:t>
      </w:r>
    </w:p>
    <w:p w:rsidR="00F21C88" w:rsidRPr="00F21C88" w:rsidRDefault="00F21C88" w:rsidP="00F21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C88">
        <w:rPr>
          <w:rFonts w:ascii="Times New Roman" w:hAnsi="Times New Roman" w:cs="Times New Roman"/>
          <w:sz w:val="24"/>
          <w:szCs w:val="24"/>
        </w:rPr>
        <w:t>объекты по реализации кваса – до шести месяцев (с 1 мая 2019 года по 31 октября 2019 года)</w:t>
      </w:r>
    </w:p>
    <w:p w:rsidR="00F21C88" w:rsidRPr="00F21C88" w:rsidRDefault="00F21C88" w:rsidP="00F21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C88">
        <w:rPr>
          <w:rFonts w:ascii="Times New Roman" w:hAnsi="Times New Roman" w:cs="Times New Roman"/>
          <w:sz w:val="24"/>
          <w:szCs w:val="24"/>
        </w:rPr>
        <w:t>2) несезонных НТО:</w:t>
      </w:r>
    </w:p>
    <w:p w:rsidR="00F21C88" w:rsidRPr="00F21C88" w:rsidRDefault="00F21C88" w:rsidP="00F21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C88">
        <w:rPr>
          <w:rFonts w:ascii="Times New Roman" w:hAnsi="Times New Roman" w:cs="Times New Roman"/>
          <w:sz w:val="24"/>
          <w:szCs w:val="24"/>
        </w:rPr>
        <w:t>киоски и павильоны, в том числе в составе торгово-остановочных комплексов – до пяти лет (с 1 апреля 2019 года по 31 марта 2024 года).</w:t>
      </w:r>
    </w:p>
    <w:p w:rsidR="00143935" w:rsidRPr="00FF02FD" w:rsidRDefault="00143935" w:rsidP="00143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0AC">
        <w:rPr>
          <w:rFonts w:ascii="Times New Roman" w:hAnsi="Times New Roman" w:cs="Times New Roman"/>
          <w:sz w:val="24"/>
          <w:szCs w:val="24"/>
        </w:rPr>
        <w:t xml:space="preserve">7. </w:t>
      </w:r>
      <w:r w:rsidRPr="00FF02FD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конвертов с заявками на участие в конкурсе: </w:t>
      </w:r>
      <w:r w:rsidR="00F21C88"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FF02FD">
        <w:rPr>
          <w:rFonts w:ascii="Times New Roman" w:eastAsia="Times New Roman" w:hAnsi="Times New Roman" w:cs="Times New Roman"/>
          <w:sz w:val="24"/>
          <w:szCs w:val="24"/>
        </w:rPr>
        <w:t xml:space="preserve"> единиц.</w:t>
      </w:r>
    </w:p>
    <w:p w:rsidR="00143935" w:rsidRPr="00FF02FD" w:rsidRDefault="00143935" w:rsidP="0014393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02FD">
        <w:rPr>
          <w:rFonts w:ascii="Times New Roman" w:eastAsia="Times New Roman" w:hAnsi="Times New Roman" w:cs="Times New Roman"/>
          <w:sz w:val="24"/>
          <w:szCs w:val="24"/>
        </w:rPr>
        <w:t xml:space="preserve">. Процедура вскрытия конвертов начата </w:t>
      </w:r>
      <w:r w:rsidR="00F21C88">
        <w:rPr>
          <w:rFonts w:ascii="Times New Roman" w:eastAsia="Times New Roman" w:hAnsi="Times New Roman" w:cs="Times New Roman"/>
          <w:sz w:val="24"/>
          <w:szCs w:val="24"/>
        </w:rPr>
        <w:t>14.02.2019</w:t>
      </w:r>
      <w:r w:rsidRPr="00FF02FD">
        <w:rPr>
          <w:rFonts w:ascii="Times New Roman" w:eastAsia="Times New Roman" w:hAnsi="Times New Roman" w:cs="Times New Roman"/>
          <w:sz w:val="24"/>
          <w:szCs w:val="24"/>
        </w:rPr>
        <w:t xml:space="preserve"> в 10.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F21C8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F02FD"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143935" w:rsidRPr="007079FC" w:rsidRDefault="00F21C88" w:rsidP="0014393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43935" w:rsidRPr="00A77187">
        <w:rPr>
          <w:rFonts w:ascii="Times New Roman" w:eastAsia="Times New Roman" w:hAnsi="Times New Roman" w:cs="Times New Roman"/>
          <w:sz w:val="24"/>
          <w:szCs w:val="24"/>
        </w:rPr>
        <w:t>. При вскрытии конвертов с заявками на участие в конкурсе объявлены</w:t>
      </w:r>
      <w:r w:rsidR="00143935" w:rsidRPr="007079FC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 в отношении каждого заявителя на участие в конкурсе:</w:t>
      </w:r>
    </w:p>
    <w:p w:rsidR="007F39AE" w:rsidRDefault="007F39AE" w:rsidP="0014393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9AE" w:rsidRDefault="007F39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9AE" w:rsidRDefault="007F39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9AE" w:rsidRDefault="007F39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9AE" w:rsidRDefault="007F39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9AE" w:rsidRDefault="007F39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9AE" w:rsidRDefault="007F39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9AE" w:rsidRDefault="007F39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9AE" w:rsidRDefault="007F39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9AE" w:rsidRDefault="007F39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9AE" w:rsidRDefault="007F39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9AE" w:rsidRDefault="007F39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F39AE" w:rsidSect="00143935">
          <w:headerReference w:type="default" r:id="rId9"/>
          <w:pgSz w:w="11906" w:h="16838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7F39AE" w:rsidRDefault="007F39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C5D" w:rsidRPr="007079FC" w:rsidRDefault="00342C5D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9FC">
        <w:rPr>
          <w:rFonts w:ascii="Times New Roman" w:eastAsia="Times New Roman" w:hAnsi="Times New Roman" w:cs="Times New Roman"/>
          <w:sz w:val="28"/>
          <w:szCs w:val="28"/>
        </w:rPr>
        <w:t xml:space="preserve">ПРОТОКОЛ ВСКРЫТИЯ КОНВЕРТОВ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A7852">
        <w:rPr>
          <w:rFonts w:ascii="Times New Roman" w:eastAsia="Times New Roman" w:hAnsi="Times New Roman" w:cs="Times New Roman"/>
          <w:sz w:val="28"/>
          <w:szCs w:val="28"/>
        </w:rPr>
        <w:t>14.02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A7852">
        <w:rPr>
          <w:rFonts w:ascii="Times New Roman" w:eastAsia="Times New Roman" w:hAnsi="Times New Roman" w:cs="Times New Roman"/>
          <w:sz w:val="28"/>
          <w:szCs w:val="28"/>
        </w:rPr>
        <w:t>9</w:t>
      </w:r>
      <w:r w:rsidR="00C51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495" w:rsidRPr="007079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51495">
        <w:rPr>
          <w:rFonts w:ascii="Times New Roman" w:eastAsia="Times New Roman" w:hAnsi="Times New Roman" w:cs="Times New Roman"/>
          <w:sz w:val="28"/>
          <w:szCs w:val="28"/>
        </w:rPr>
        <w:t>59</w:t>
      </w:r>
      <w:r w:rsidR="00C51495" w:rsidRPr="007079FC">
        <w:rPr>
          <w:rFonts w:ascii="Times New Roman" w:eastAsia="Times New Roman" w:hAnsi="Times New Roman" w:cs="Times New Roman"/>
          <w:sz w:val="28"/>
          <w:szCs w:val="28"/>
        </w:rPr>
        <w:t>/1</w:t>
      </w:r>
    </w:p>
    <w:p w:rsidR="00342C5D" w:rsidRPr="007079FC" w:rsidRDefault="00342C5D" w:rsidP="00342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9FC">
        <w:rPr>
          <w:rFonts w:ascii="Times New Roman" w:eastAsia="Times New Roman" w:hAnsi="Times New Roman" w:cs="Times New Roman"/>
          <w:sz w:val="28"/>
          <w:szCs w:val="28"/>
        </w:rPr>
        <w:t xml:space="preserve">с заявками на участие в конкурсе </w:t>
      </w:r>
      <w:r w:rsidR="007655E8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права </w:t>
      </w:r>
      <w:r w:rsidRPr="007079FC">
        <w:rPr>
          <w:rFonts w:ascii="Times New Roman" w:eastAsia="Times New Roman" w:hAnsi="Times New Roman" w:cs="Times New Roman"/>
          <w:sz w:val="28"/>
          <w:szCs w:val="28"/>
        </w:rPr>
        <w:t>на размещение нестационарных торговых объектов на территории муниципального образования город Краснодар</w:t>
      </w:r>
    </w:p>
    <w:tbl>
      <w:tblPr>
        <w:tblW w:w="15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833"/>
        <w:gridCol w:w="1985"/>
        <w:gridCol w:w="992"/>
        <w:gridCol w:w="1134"/>
        <w:gridCol w:w="1276"/>
        <w:gridCol w:w="981"/>
        <w:gridCol w:w="709"/>
        <w:gridCol w:w="567"/>
        <w:gridCol w:w="709"/>
        <w:gridCol w:w="851"/>
        <w:gridCol w:w="3970"/>
      </w:tblGrid>
      <w:tr w:rsidR="00342C5D" w:rsidRPr="00784BA0" w:rsidTr="00342C5D">
        <w:trPr>
          <w:cantSplit/>
          <w:trHeight w:val="85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регистрации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юридического лица, </w:t>
            </w:r>
          </w:p>
          <w:p w:rsidR="00342C5D" w:rsidRPr="00784BA0" w:rsidRDefault="00342C5D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ФИО индивидуального предпринимателя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объекта, ассортимент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2C5D" w:rsidRPr="00784BA0" w:rsidRDefault="00342C5D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представляемые заявителем самостоятельно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получаемые управлением в рамках межведомственного взаимодействия в случае, если они не были представлены заявителем самостоятельно</w:t>
            </w:r>
          </w:p>
        </w:tc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Конкурсные условия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342C5D" w:rsidRPr="00784BA0" w:rsidTr="00342C5D">
        <w:trPr>
          <w:cantSplit/>
          <w:trHeight w:val="464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C5D" w:rsidRPr="00784BA0" w:rsidRDefault="00342C5D" w:rsidP="00BD63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подтверждающие полномочия лица на осуществление действий от имени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2C5D" w:rsidRPr="00784BA0" w:rsidRDefault="00342C5D" w:rsidP="00BD63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выписки из Единого государственного реестра или нотариально заверенную копию такой выписки, выданная не более чем за 30 дней до дня объявления о проведении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784BA0" w:rsidRDefault="00342C5D" w:rsidP="00BD63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исполнении налогоплательщиком  обязанности по уплате налогов, сборов, страховых взносов, пеней и налоговых санкций, выданная не более чем за 90 дней до дня объявления о проведении Конкурса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784BA0" w:rsidRDefault="00342C5D" w:rsidP="00BD63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Эскиз, дизайн-проект нестационарного торгового объекта, согласованный с департаментом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784BA0" w:rsidRDefault="00342C5D" w:rsidP="00BD63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Сведения о производстве продукции общественного питания, продовольственных товаров, сельскохозяйственной продукции и продукции её переработки 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сельхозтоваропроизводителями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784BA0" w:rsidRDefault="00342C5D" w:rsidP="00BD63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поверенных технических средств  измерения (весов, мерных емкостей измерения)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784BA0" w:rsidRDefault="00342C5D" w:rsidP="00BD63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Опыт работы заявителя в сфере нестационарной мелкорозничной торговли (договор на размещение НТО)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784BA0" w:rsidRDefault="00342C5D" w:rsidP="00BD63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предложение за право размещения нестационарного торгового объекта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784BA0" w:rsidRDefault="00342C5D" w:rsidP="00BD63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2C5D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42C5D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342C5D" w:rsidRPr="00784BA0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Меликян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Карен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Славикович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Павильон, бытовые 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2C5D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342C5D" w:rsidRPr="00784BA0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4498A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Альтэ</w:t>
            </w:r>
            <w:r w:rsidR="00B942DD" w:rsidRPr="00784BA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B942DD" w:rsidRPr="00784B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159D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копия листа записи ЕГРЮЛ, выписка из </w:t>
            </w:r>
            <w:r w:rsidR="001536A8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ЕГРЮЛ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, подписанная усиленной электронной цифровой подписью</w:t>
            </w:r>
          </w:p>
        </w:tc>
      </w:tr>
      <w:tr w:rsidR="00342C5D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342C5D" w:rsidRPr="00784BA0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4498A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Альтэ</w:t>
            </w:r>
            <w:r w:rsidR="00B942DD" w:rsidRPr="00784BA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B942DD" w:rsidRPr="00784B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E45838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F862B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E45838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E45838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E45838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E45838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E45838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E45838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E45838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копия листа записи ЕГРЮЛ, выписка из </w:t>
            </w:r>
            <w:r w:rsidR="001536A8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ЕГРЮЛ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, подписанная усиленной электронной цифровой подписью</w:t>
            </w:r>
          </w:p>
        </w:tc>
      </w:tr>
      <w:tr w:rsidR="00342C5D" w:rsidRPr="00784BA0" w:rsidTr="00342C5D">
        <w:trPr>
          <w:cantSplit/>
          <w:trHeight w:val="31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  <w:r w:rsidR="00342C5D" w:rsidRPr="00784BA0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Дашевский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Сергей Петрович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Площадка, прокат электромобилей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9B359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9B359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9B359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A4A6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A4A6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7A4A6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9B3597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9B359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9B359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разрешения на размещение нестационарного объекта от 2004 года, фрагмент</w:t>
            </w:r>
            <w:r w:rsidR="0098706B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издания периодической печати,</w:t>
            </w:r>
            <w:r w:rsidR="00261E97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копии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благодарственных писем, благодарностей.</w:t>
            </w:r>
            <w:r w:rsidR="00A33AFC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бланке финансового предложения не указан тип объекта</w:t>
            </w:r>
          </w:p>
        </w:tc>
      </w:tr>
      <w:tr w:rsidR="00342C5D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342C5D" w:rsidRPr="00784BA0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КФХ Абдуллаев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Дилсуз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Гудрат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073C24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B942DD" w:rsidRPr="00784BA0">
              <w:rPr>
                <w:rFonts w:ascii="Times New Roman" w:hAnsi="Times New Roman" w:cs="Times New Roman"/>
                <w:sz w:val="18"/>
                <w:szCs w:val="18"/>
              </w:rPr>
              <w:t>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8E6C6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8E6C6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8E6C6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8E6C6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8E6C6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8E6C6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8E6C60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8E6C6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2C5D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342C5D" w:rsidRPr="00784BA0">
              <w:rPr>
                <w:rFonts w:ascii="Times New Roman" w:hAnsi="Times New Roman" w:cs="Times New Roman"/>
                <w:sz w:val="18"/>
                <w:szCs w:val="18"/>
              </w:rPr>
              <w:t>/6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Абдуллаева Инна Михайловна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2C5D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342C5D" w:rsidRPr="00784BA0">
              <w:rPr>
                <w:rFonts w:ascii="Times New Roman" w:hAnsi="Times New Roman" w:cs="Times New Roman"/>
                <w:sz w:val="18"/>
                <w:szCs w:val="18"/>
              </w:rPr>
              <w:t>/7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Даллари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Ренольд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Валерьевич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уведомления о переходе на упрощенную систему налогообложения</w:t>
            </w:r>
          </w:p>
        </w:tc>
      </w:tr>
      <w:tr w:rsidR="00342C5D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342C5D" w:rsidRPr="00784BA0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ООО «Витам»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55BA3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A6" w:rsidRPr="00784BA0" w:rsidRDefault="005B21A6" w:rsidP="00BD6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</w:t>
            </w: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фотография торгового объекта</w:t>
            </w:r>
          </w:p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2C5D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F512CD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942DD" w:rsidRPr="00784B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2C5D" w:rsidRPr="00784BA0">
              <w:rPr>
                <w:rFonts w:ascii="Times New Roman" w:hAnsi="Times New Roman" w:cs="Times New Roman"/>
                <w:sz w:val="18"/>
                <w:szCs w:val="18"/>
              </w:rPr>
              <w:t>/9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Есаян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Аршак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Погосович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5B21A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фотография торгового объекта, не включенная в общий сшив документов</w:t>
            </w:r>
          </w:p>
        </w:tc>
      </w:tr>
      <w:tr w:rsidR="00342C5D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342C5D" w:rsidRPr="00784BA0">
              <w:rPr>
                <w:rFonts w:ascii="Times New Roman" w:hAnsi="Times New Roman" w:cs="Times New Roman"/>
                <w:sz w:val="18"/>
                <w:szCs w:val="18"/>
              </w:rPr>
              <w:t>/10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Горбунов Анатолий Викторович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2C5D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342C5D" w:rsidRPr="00784BA0">
              <w:rPr>
                <w:rFonts w:ascii="Times New Roman" w:hAnsi="Times New Roman" w:cs="Times New Roman"/>
                <w:sz w:val="18"/>
                <w:szCs w:val="18"/>
              </w:rPr>
              <w:t>/11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Куниченко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2C5D" w:rsidRPr="00784BA0" w:rsidTr="00F5659A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342C5D" w:rsidRPr="00784BA0"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B942DD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Клименко Сергей Степанович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C5D" w:rsidRPr="00784BA0" w:rsidRDefault="00B942DD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цветы живые и искусственные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C5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F512C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784BA0" w:rsidRDefault="00342C5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42DD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B942DD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59/13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B942DD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Гезалян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Венера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Вагифовна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B942DD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F512C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D8297E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B942D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42DD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B942DD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59/14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3A7852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ЗАО «Плодовод»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3A7852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D8297E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D829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устава, свидетельств</w:t>
            </w:r>
            <w:r w:rsidR="00A1019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постановке на учет</w:t>
            </w:r>
            <w:r w:rsidR="00A1019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, свидетельства о государственной регистрации предприятия</w:t>
            </w:r>
          </w:p>
        </w:tc>
      </w:tr>
      <w:tr w:rsidR="00B942DD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B942DD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59/15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3A7852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Арутюнян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Лёвик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Аршакович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3A7852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51EF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51EF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51EF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51EF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51EF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51EF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51EFA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51EF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B942D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42DD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B942DD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59/16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3A7852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Манучарян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Вилгенович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3A7852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51EF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51EF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51EF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72755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72755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72755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51EFA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51EF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B942D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42DD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B942DD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59/17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3A7852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ООО «БМК»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3A7852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72755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72755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72755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72755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72755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72755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72755E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72755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5E" w:rsidRPr="00784BA0" w:rsidRDefault="0072755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</w:t>
            </w:r>
          </w:p>
          <w:p w:rsidR="0072755E" w:rsidRPr="00784BA0" w:rsidRDefault="0072755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благодарственных писем, благодарностей</w:t>
            </w:r>
          </w:p>
          <w:p w:rsidR="00B942DD" w:rsidRPr="00784BA0" w:rsidRDefault="00B942D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42DD" w:rsidRPr="00784BA0" w:rsidTr="003A7852">
        <w:trPr>
          <w:cantSplit/>
          <w:trHeight w:val="17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B942DD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59/18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3A7852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Бабенкова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3A7852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773E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773E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773E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773E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773E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773E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773EB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A773E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6" w:rsidRPr="00784BA0" w:rsidRDefault="004901E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КФХ</w:t>
            </w:r>
          </w:p>
          <w:p w:rsidR="00B942DD" w:rsidRPr="00784BA0" w:rsidRDefault="00B942D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42DD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3A7852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B942DD" w:rsidRPr="00784BA0">
              <w:rPr>
                <w:rFonts w:ascii="Times New Roman" w:hAnsi="Times New Roman" w:cs="Times New Roman"/>
                <w:sz w:val="18"/>
                <w:szCs w:val="18"/>
              </w:rPr>
              <w:t>/19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465F92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Щипанов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465F92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4901E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4901E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4901E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4901E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4901E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4901E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4901E6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4901E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B942D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42DD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B942DD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59/20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465F92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Иванова Лилия Владимировна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465F92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квас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7C66E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7C66E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7C66E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7C66E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0D42B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F512C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7C66EE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7C66E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DD" w:rsidRPr="00784BA0" w:rsidRDefault="007C66E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</w:t>
            </w:r>
            <w:r w:rsidR="000D42B9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копия фотографии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торгового объекта</w:t>
            </w:r>
          </w:p>
        </w:tc>
      </w:tr>
      <w:tr w:rsidR="003A7852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3A7852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59/21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465F92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Пышная Наталия Александровна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465F92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цветы живые и искусственные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545FC1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545FC1" w:rsidP="00BD6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</w:t>
            </w: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фотография торгового объекта</w:t>
            </w:r>
          </w:p>
        </w:tc>
      </w:tr>
      <w:tr w:rsidR="003A7852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3A7852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59/22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465F92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Саркисьян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465F92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Площадка, прокат электромобилей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545FC1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5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МСЭ о наличии инвалидности</w:t>
            </w:r>
          </w:p>
        </w:tc>
      </w:tr>
      <w:tr w:rsidR="00465F92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65F92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59/23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65F92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Саркисьян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65F92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Площадка, аттракцион (игровая надувная комната)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45FC1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45FC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МСЭ о наличии инвалидности</w:t>
            </w:r>
          </w:p>
        </w:tc>
      </w:tr>
      <w:tr w:rsidR="00465F92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65F92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59/24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C0732B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Лавченко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 Александрович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C0732B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мороженое и прохладительные напитки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МСЭ о наличии инвалидности</w:t>
            </w:r>
          </w:p>
        </w:tc>
      </w:tr>
      <w:tr w:rsidR="00465F92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65F92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59/25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C0732B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Велиев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Рамис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Хейдарали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C0732B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65F9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5F92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65F92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59/26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C0732B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ООО «Стейк-Хаус»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C0732B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мороженое и прохладительные напитки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65F9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5F92" w:rsidRPr="00784BA0" w:rsidTr="001536A8">
        <w:trPr>
          <w:cantSplit/>
          <w:trHeight w:val="117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65F92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59/27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C0732B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Рыбчак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Любовь Дмитриевна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C0732B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6851C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6851C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B165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</w:t>
            </w:r>
            <w:r w:rsidR="006B6E02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свидетельств</w:t>
            </w:r>
            <w:r w:rsidR="006B6E02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постановке на учет в налоговом органе,</w:t>
            </w:r>
            <w:r w:rsidR="006B6E02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уведомления о постановке на учет физического лица,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дополнительных соглашений к договору на вывоз ТБО</w:t>
            </w:r>
          </w:p>
        </w:tc>
      </w:tr>
      <w:tr w:rsidR="00465F92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65F92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59/28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C0732B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Великанова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C0732B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6851C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6851C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6851C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6851C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6851C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6851C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6851CD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6851C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65F9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5F92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65F92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59/29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C0732B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ЗАО ОПХ «Центральное»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C0732B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6851C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6851C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6851C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6851C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6851C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6B6E0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6851CD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6851C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6851CD" w:rsidP="00F51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финансовом предложении </w:t>
            </w:r>
            <w:r w:rsidR="00F512CD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участник конкурса указал стартовый размер ниже размера, установленного методикой </w:t>
            </w:r>
            <w:r w:rsidR="00F512CD" w:rsidRPr="00784BA0">
              <w:rPr>
                <w:rFonts w:ascii="Times New Roman" w:hAnsi="Times New Roman" w:cs="Times New Roman"/>
                <w:sz w:val="18"/>
                <w:szCs w:val="18"/>
              </w:rPr>
              <w:t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</w:t>
            </w:r>
          </w:p>
        </w:tc>
      </w:tr>
      <w:tr w:rsidR="00465F92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65F92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59/30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C0732B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Болтава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Алексеевна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C0732B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Площадка, прокат электромобилей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BA399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BA399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BA399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BA399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BA399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BA399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BA3993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BA399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65F9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5F92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65F92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59/31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C0732B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Ким Эдисон Александрович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C0732B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1629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1629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1629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1629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013C5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1629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16297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1629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516297" w:rsidP="0001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копия свидетельств о государственной регистрации КФХ, копия справки об исполнении налогоплательщиком обязанности по уплате налогово и сборов</w:t>
            </w:r>
            <w:r w:rsidR="00DA351F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, с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траховых взносов, пеней, штрафов, процентов. </w:t>
            </w:r>
            <w:r w:rsidR="00013C5A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финансовом предложении участник конкурса указал стартовый размер ниже размера, установленного методикой </w:t>
            </w:r>
            <w:r w:rsidR="00013C5A" w:rsidRPr="00784BA0">
              <w:rPr>
                <w:rFonts w:ascii="Times New Roman" w:hAnsi="Times New Roman" w:cs="Times New Roman"/>
                <w:sz w:val="18"/>
                <w:szCs w:val="18"/>
              </w:rPr>
              <w:t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</w:t>
            </w:r>
            <w:r w:rsidR="00013C5A" w:rsidRPr="00784BA0">
              <w:rPr>
                <w:rFonts w:ascii="Times New Roman" w:hAnsi="Times New Roman" w:cs="Times New Roman"/>
                <w:sz w:val="18"/>
                <w:szCs w:val="18"/>
              </w:rPr>
              <w:t>. В финансовом предложении</w:t>
            </w:r>
            <w:r w:rsidR="00313C9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D63B5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отсутствует </w:t>
            </w:r>
            <w:r w:rsidR="00313C9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заполнения.</w:t>
            </w:r>
            <w:r w:rsidR="0049271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Отсутствует сквозная нумерация листов</w:t>
            </w:r>
          </w:p>
        </w:tc>
      </w:tr>
      <w:tr w:rsidR="00465F92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65F92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59/32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C0732B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Барабанова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Инна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Гарриевна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C0732B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воздушные шары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9271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9271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9271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9271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9271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9271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92711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9271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65F9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5F92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65F92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59/33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C0732B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Телян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Айкуи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6124E5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88467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88467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88467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88467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88467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88467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884672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88467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92" w:rsidRPr="00784BA0" w:rsidRDefault="00465F9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24E5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124E5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59/34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124E5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Телян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Айкуи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124E5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D7EE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D7EE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D7EE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D7EE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D7EE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D7EE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D7EE3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D7EE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D7EE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В бланке финансовых предложений не указано предложение предпринимателя</w:t>
            </w:r>
          </w:p>
        </w:tc>
      </w:tr>
      <w:tr w:rsidR="006124E5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124E5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59/35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124E5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Пушкина Яна Юрьевна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124E5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A735C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A735C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A735C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A735C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A735C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A735C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A735CE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A735C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A735C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о состоянии расчетов по налогам, сборам, страховых взносам, пеням, шт</w:t>
            </w:r>
            <w:r w:rsidR="0086056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рафам, процентов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, копия справки о наличии ЛПХ, копии благодарностей, благодарственных писем, копии свидетельств о постановке на учет в налоговом органе, о государственной регистрации индивидуального предпринимателя</w:t>
            </w:r>
            <w:r w:rsidR="0086056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, справки-разрешения на место торговли полученной от председателя ТСЖ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BD63B5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Бланк описи документов не заполнен. В бланке финансового предложения не указан тип и специализация объекта.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Сшив документов не заверен подписью и печатью индивидуального предпринимателя, отсутствует сквозная нумерация страниц в сшиве документов. Количество листов в сшиве фактически не соответствует количеству</w:t>
            </w:r>
            <w:r w:rsidR="00B610DF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указанному на обороте сшива </w:t>
            </w:r>
          </w:p>
        </w:tc>
      </w:tr>
      <w:tr w:rsidR="006124E5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124E5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59/36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124E5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Томилин Григорий Владимирович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124E5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B610D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B610D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B610D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B610D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B610D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B610D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B610DF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B610D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B610D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="003702B6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бланках финансового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предложени</w:t>
            </w:r>
            <w:r w:rsidR="00BD63B5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верно указан стартовый размер. Дополнительно прилагаются копии свидетельств о постановке на учет в налоговом органе, о государственной регистрации индивидуального предпринимателя, фотографи</w:t>
            </w:r>
            <w:r w:rsidR="003702B6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торгового объекта</w:t>
            </w:r>
          </w:p>
        </w:tc>
      </w:tr>
      <w:tr w:rsidR="006124E5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124E5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59/37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124E5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Арзиани-Изория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Инга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Шакровна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124E5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DF75D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DF75D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DF75D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DF75D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DF75D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DF75D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DF75D7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DF75D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DF75D7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 о постановке на учет в налоговом органе, о государственной регистрации индивидуального предпринимателя, фотография объекта. </w:t>
            </w:r>
            <w:r w:rsidR="002469D7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финансовом предложении участник конкурса указал стартовый размер ниже размера, установленного методикой </w:t>
            </w:r>
            <w:r w:rsidR="002469D7" w:rsidRPr="00784BA0">
              <w:rPr>
                <w:rFonts w:ascii="Times New Roman" w:hAnsi="Times New Roman" w:cs="Times New Roman"/>
                <w:sz w:val="18"/>
                <w:szCs w:val="18"/>
              </w:rPr>
              <w:t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</w:t>
            </w:r>
            <w:r w:rsidR="002469D7"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В бланке финансово</w:t>
            </w:r>
            <w:r w:rsidR="00BD63B5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предложени</w:t>
            </w:r>
            <w:r w:rsidR="00BD63B5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6056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указана </w:t>
            </w:r>
            <w:r w:rsidR="00BD63B5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специализация объекта</w:t>
            </w:r>
          </w:p>
        </w:tc>
      </w:tr>
      <w:tr w:rsidR="006124E5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124E5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59/38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124E5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Куклева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124E5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Площадка, прокат электромобилей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BF288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BF288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BF288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BF288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BF288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BF288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BF288B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BF288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124E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24E5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124E5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59/39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124E5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Куклева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124E5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воздушные шары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4F54F9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5" w:rsidRPr="00784BA0" w:rsidRDefault="006124E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59/40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Куклева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59/41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Пономарёва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Марина Григорьевна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Торговый автомат, квас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4327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4327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4327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64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 о постановке на учет в налоговом органе, о государственной регистрации индивидуального предпринимателя, регистрационного удостоверения на стаканы и колбы стеклянные лабораторные, </w:t>
            </w:r>
            <w:r w:rsidR="00DC406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выданное ООО «</w:t>
            </w:r>
            <w:proofErr w:type="spellStart"/>
            <w:r w:rsidR="00DC406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МиниМед</w:t>
            </w:r>
            <w:proofErr w:type="spellEnd"/>
            <w:r w:rsidR="00DC406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»,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C406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по</w:t>
            </w:r>
            <w:r w:rsidR="00DC406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ставку товара в возвратной таре, договор  аренды торговых автоматов для реализации кваса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59/42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квас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0C1EB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 о постановке на учет в налоговом органе, о государственной регистрации индивидуального предпринимателя, регистрационного удостоверения на стаканы и колбы стеклянные лабораторные, </w:t>
            </w:r>
            <w:r w:rsidR="000C1EBD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выданное ООО «</w:t>
            </w:r>
            <w:proofErr w:type="spellStart"/>
            <w:r w:rsidR="000C1EBD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МиниМед</w:t>
            </w:r>
            <w:proofErr w:type="spellEnd"/>
            <w:r w:rsidR="000C1EBD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», договор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аренды оборудования 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59/43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Торговый автомат, квас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9673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предпринимателя, регистрационного удостоверения на стаканы и колбы стеклянные лабор</w:t>
            </w:r>
            <w:r w:rsidR="00DC406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аторные, выданное ООО «</w:t>
            </w:r>
            <w:proofErr w:type="spellStart"/>
            <w:r w:rsidR="00DC406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МиниМед</w:t>
            </w:r>
            <w:proofErr w:type="spellEnd"/>
            <w:r w:rsidR="00DC406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», договор аренды торговых автоматов</w:t>
            </w:r>
          </w:p>
        </w:tc>
      </w:tr>
      <w:tr w:rsidR="004F54F9" w:rsidRPr="00784BA0" w:rsidTr="00DC4061">
        <w:trPr>
          <w:cantSplit/>
          <w:trHeight w:val="3247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59/44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Пономарёва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Марина Григорьевна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квас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E00E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E00E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E00E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4327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E00E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4327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E00ED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E00E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E00ED" w:rsidP="0064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 о постановке на учет в налоговом органе, о государственной регистрации индивидуального предпринимателя, регистрационного удостоверения на стаканы и колбы стеклянные лабораторные, </w:t>
            </w:r>
            <w:r w:rsidR="002D64D4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выданное ООО «</w:t>
            </w:r>
            <w:proofErr w:type="spellStart"/>
            <w:r w:rsidR="002D64D4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МиниМед</w:t>
            </w:r>
            <w:proofErr w:type="spellEnd"/>
            <w:r w:rsidR="002D64D4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», договор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аренды оборудования для реализации кваса и напитков из 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термокег</w:t>
            </w:r>
            <w:proofErr w:type="spellEnd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2D64D4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договор по</w:t>
            </w:r>
            <w:r w:rsidR="0064327D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ставки товара в </w:t>
            </w:r>
            <w:proofErr w:type="spellStart"/>
            <w:r w:rsidR="0064327D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возратной</w:t>
            </w:r>
            <w:proofErr w:type="spellEnd"/>
            <w:r w:rsidR="0064327D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таре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59/45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Мишурина Алиса Петровна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Торговый автомат, квас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4327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C406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F6665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C4061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C406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64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</w:t>
            </w:r>
            <w:r w:rsidR="00F66652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постановке на учет в налоговом органе, листа записи ЕГРИП, эскизного проекта «Таманский квас», заказчик эскизного проекта ООО «Южный ветер», </w:t>
            </w:r>
            <w:r w:rsidR="00DC406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регистрационного удостоверения на стаканы и колбы стеклянные лабораторные, выданное ООО «</w:t>
            </w:r>
            <w:proofErr w:type="spellStart"/>
            <w:r w:rsidR="00DC406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МиниМед</w:t>
            </w:r>
            <w:proofErr w:type="spellEnd"/>
            <w:r w:rsidR="00DC406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», договор  аренды торговых автоматов, договор пос</w:t>
            </w:r>
            <w:r w:rsidR="0064327D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тавки товара в возвратной таре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59/46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Варава Алексей Владимирович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Торговый автомат, квас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C406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C406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C406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4327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C406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240E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C4061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C406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C4061" w:rsidP="0064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предпринимателя,</w:t>
            </w:r>
            <w:r w:rsidR="004240E5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копии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регистрационного удостоверения на стаканы и колбы стеклянные лабораторные, выданное ООО «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МиниМед</w:t>
            </w:r>
            <w:proofErr w:type="spellEnd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», договор  аренды торговых автоматов, договор поставки товара в возвратной таре.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59/47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Варава Алексей Владимирович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квас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85E4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85E4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85E4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4171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85E4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F9050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85E46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85E4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85E46" w:rsidP="00B4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предпринимателя, регистрационного удостоверения на стаканы и колбы стеклянные лабораторные, выданное ООО «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МиниМед</w:t>
            </w:r>
            <w:proofErr w:type="spellEnd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», договор  аренды оборудования,</w:t>
            </w:r>
            <w:r w:rsidR="00F90503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договор поставк</w:t>
            </w:r>
            <w:r w:rsidR="00B4171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и товара в возвратной таре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59/48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Назаретян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Авак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E2DA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E2DA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070BB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E2DA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E2DA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E2DA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E2DAE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E2DA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A351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об исполнении налогоплательщиком обязанности по уплате налогово и сборов, страховых взносов, пеней, штрафов, процентов.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59/49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Назаретян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Авак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квас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F2B9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F2B9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A351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F2B9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F2B9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F2B9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F2B93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F2B9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A351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об исполнении налогоплательщико</w:t>
            </w:r>
            <w:r w:rsidR="00EB4322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м обязанности по уплате налогов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сборов, страховых взносов, пеней, штрафов, процентов.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59/50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Назаретян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Авак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A351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A351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A351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A351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0517A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A351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A351F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A351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A351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об исполнении налогоплательщико</w:t>
            </w:r>
            <w:r w:rsidR="00EB4322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м обязанности по уплате налогов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сборов, страховых взносов, пеней, штрафов, процентов.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59/51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13113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r w:rsidR="004F54F9" w:rsidRPr="00784BA0">
              <w:rPr>
                <w:rFonts w:ascii="Times New Roman" w:hAnsi="Times New Roman" w:cs="Times New Roman"/>
                <w:sz w:val="18"/>
                <w:szCs w:val="18"/>
              </w:rPr>
              <w:t>Хан Людмила Николаевна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0517A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0517A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0517A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0517A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0517A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0517A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0517A4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0517A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59/52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Лысач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Константиновна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262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262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262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262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262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262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2625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262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262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МСЭ о наличии инвалидности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59/53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Леванидов Роман Александрович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воздушные шары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E096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E096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E096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E096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E096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E096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E0966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E096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E096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квитанции об уплате платежей, копии свидетельств о постановке на учет в налоговом органе, о государственной регистрации индивидуального предпринимателя, фотография торгового объекта. Отсутствует сквозная нумерация листов</w:t>
            </w:r>
            <w:r w:rsidR="00D541F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(пронумерованы документы, а не листы)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59/54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13113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 w:rsidR="004F54F9" w:rsidRPr="00784BA0">
              <w:rPr>
                <w:rFonts w:ascii="Times New Roman" w:hAnsi="Times New Roman" w:cs="Times New Roman"/>
                <w:sz w:val="18"/>
                <w:szCs w:val="18"/>
              </w:rPr>
              <w:t>Оганисян</w:t>
            </w:r>
            <w:proofErr w:type="spellEnd"/>
            <w:r w:rsidR="004F54F9"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F54F9" w:rsidRPr="00784BA0">
              <w:rPr>
                <w:rFonts w:ascii="Times New Roman" w:hAnsi="Times New Roman" w:cs="Times New Roman"/>
                <w:sz w:val="18"/>
                <w:szCs w:val="18"/>
              </w:rPr>
              <w:t>Марлена</w:t>
            </w:r>
            <w:proofErr w:type="spellEnd"/>
            <w:r w:rsidR="004F54F9"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F54F9" w:rsidRPr="00784BA0">
              <w:rPr>
                <w:rFonts w:ascii="Times New Roman" w:hAnsi="Times New Roman" w:cs="Times New Roman"/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236D8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236D8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236D8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236D8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236D8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236D8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236D8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236D8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59/55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Динглиши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52A4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82F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82F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82F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52A4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82F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52A47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82F7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3A474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финансовом предложении участник конкурса указал стартовый размер ниже размера, установленного методикой </w:t>
            </w: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</w:t>
            </w:r>
            <w:r w:rsidR="00B52A47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. Дополнительно прилагаются копии свидетельств о постановке на учет в налоговом органе, о государственной регистрации индивидуального предпринимателя, фотография торгового объекта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59/56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Садовой Евгений Викторович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Площадка, аттракцион (игровая надувная комната)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C733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C733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C733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C733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C733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C733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C733B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C733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C733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 о постановке на учет в налоговом органе, о государственной регистрации индивидуального предпринимателя,  графического плана размещения площадки ИП 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Пигульского</w:t>
            </w:r>
            <w:proofErr w:type="spellEnd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А.А. аттракцион (игровая надувная комната), план-схема площадки для осуществления торговой деятельности, фотографии торгового объекта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59/57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Прокопенко Наталья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Кимовна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D795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D795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D795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D795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D795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D795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D7953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D795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D795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МСЭ о наличии инвалидности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59/58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Денисова Надежда Эдуардовна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213C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213C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213C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213C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00C0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3A474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213C2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213C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17AB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Прилагается копия гарантийного талона на весы с датой продажи 03.03.2018 без наличия 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поверительного</w:t>
            </w:r>
            <w:proofErr w:type="spellEnd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клейма 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59/59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Дорошевский Олег Викторович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D7F6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D7F6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D7F6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0644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01C1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0644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06445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0644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59/60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01C1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01C1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01C1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01C1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01C1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01C1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01C19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01C1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01C19" w:rsidP="002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листа  записи ЕГРИП, уведомления  о постановке на учет физического лица, справки МСЭ о наличии инвалидности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59/61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воздушные шары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C77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C77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C77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C77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C77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C77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C77B2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C77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C77B2" w:rsidP="002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листа  записи ЕГРИП, уведомления  о постановке на учет физического лица, справки МСЭ о наличии инвалидности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59/62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ООО «Русское поле»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66B4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66B4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66B4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66B4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66B4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66B4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66B4C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66B4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66B4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выписка из ЕГРИП, подписанная усиленной электронной цифровой подписью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59/63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Бегларян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Сусанна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Алешаевна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360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360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360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360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360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360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360B2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360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360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В финансовом предложении не указан тип объекта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59/64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Смыкова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Елена Павловна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335F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335F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335F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335F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335F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335F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335F7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335F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335F7" w:rsidP="003A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 о постановке на учет в налоговом органе, о государственной регистрации индивидуального предпринимателя, дополнительного соглашения к договору на вывоз мусора, заявления в ИНФС № 5 по городу Краснодару от 14.01.2019, реестра почтового отправления, копия заявления в АО «СК Альянс» от 02.02.2019, налоговой декларации по ЕНВД за 2018 год, справка о состоянии расчетов по налогам и сборам, фотография торгового </w:t>
            </w:r>
            <w:r w:rsidR="00360FA7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объекта</w:t>
            </w:r>
            <w:r w:rsidR="003A4749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3A4749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финансовом предложении участник конкурса указал стартовый размер ниже размера, установленного методикой </w:t>
            </w:r>
            <w:r w:rsidR="003A4749" w:rsidRPr="00784BA0">
              <w:rPr>
                <w:rFonts w:ascii="Times New Roman" w:hAnsi="Times New Roman" w:cs="Times New Roman"/>
                <w:sz w:val="18"/>
                <w:szCs w:val="18"/>
              </w:rPr>
              <w:t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59/65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АО «Виктория-92»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93A4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93A4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93A4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E4DE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93A4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360FA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E4DEC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E4DE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93A4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предприятия</w:t>
            </w:r>
            <w:r w:rsidR="006E4DEC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3A4749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финансовом предложении участник конкурса указал стартовый размер ниже размера, установленного методикой </w:t>
            </w:r>
            <w:r w:rsidR="003A4749" w:rsidRPr="00784BA0">
              <w:rPr>
                <w:rFonts w:ascii="Times New Roman" w:hAnsi="Times New Roman" w:cs="Times New Roman"/>
                <w:sz w:val="18"/>
                <w:szCs w:val="18"/>
              </w:rPr>
              <w:t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59/66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Анпольская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1729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1729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1729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1729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360FA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360FA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  <w:r w:rsidR="0021729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17291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1729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1729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информационного письма ИФНС № 5 по городу Краснодару от 18.09.2018 о подаче заявления о переходе на систему налогообложения для сельскохозяйственных товаропроизводителей.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59/67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Громенко Светлана Ивановна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323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323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323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323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323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323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323E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323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323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выписки из ЕГРИП от 25.07.2006, о государственной регистрации индивидуального предпринимателя, уведомления о постановке на учет налогоплательщика ЕНВД, фотографии торгового объекта. копи</w:t>
            </w:r>
            <w:r w:rsidR="009A37B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дополнительн</w:t>
            </w:r>
            <w:r w:rsidR="009A37B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ых соглашений к договору на вывоз ТК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О. В бланках финансового предложения не указан стартовый размер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59/68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Гаджиев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Намик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Рафик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90B3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90B3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90B3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90B3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90B3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90B3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90B3B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90B3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90B3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МСЭ о наличии инвалидности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59/69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3A474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 w:rsidR="004F54F9" w:rsidRPr="00784BA0">
              <w:rPr>
                <w:rFonts w:ascii="Times New Roman" w:hAnsi="Times New Roman" w:cs="Times New Roman"/>
                <w:sz w:val="18"/>
                <w:szCs w:val="18"/>
              </w:rPr>
              <w:t>Мурсалов</w:t>
            </w:r>
            <w:proofErr w:type="spellEnd"/>
            <w:r w:rsidR="004F54F9"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Абдулла Магомед </w:t>
            </w:r>
            <w:proofErr w:type="spellStart"/>
            <w:r w:rsidR="004F54F9" w:rsidRPr="00784BA0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9133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04736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9133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9133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9133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9133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91336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9133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91336" w:rsidP="003A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В выписке из ЕГРИП внесена запись о прекращении деятельности в связи с принятием предпринимателем соответствующего решения от 21.12.2018. Дополнительно прилагается копии уведомления о постановке на учет в налоговом органе от 07.02.2019, листа записи ЕГРИП от 04.02.2019.</w:t>
            </w:r>
            <w:r w:rsidR="0058312B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бланке заявления</w:t>
            </w:r>
            <w:r w:rsidR="003A4749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отсутствует печать </w:t>
            </w:r>
            <w:r w:rsidR="003A4749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индивидуального</w:t>
            </w:r>
            <w:r w:rsidR="003A4749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предпринимателя, на</w:t>
            </w:r>
            <w:r w:rsidR="0058312B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8312B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заверительном</w:t>
            </w:r>
            <w:proofErr w:type="spellEnd"/>
            <w:r w:rsidR="0058312B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сшиве отсутству</w:t>
            </w:r>
            <w:r w:rsidR="003A4749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58312B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т печать</w:t>
            </w:r>
            <w:r w:rsidR="00902BBD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подпись</w:t>
            </w:r>
            <w:r w:rsidR="0058312B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индивидуального предпринимателя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59/70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Севрюков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 Александрович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E690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E690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E690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E690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E690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E690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E690C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E690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59/71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Молторг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6593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6593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6593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6593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6593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6593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6593D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6593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6593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</w:t>
            </w:r>
            <w:r w:rsidR="001E1F79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страции предприятия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, декларации о соответствии молока пастеризованного ООО «ТД «Кубанская станица», декларации соответствия на упаковку полимерную ООО «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Ростмаркет</w:t>
            </w:r>
            <w:proofErr w:type="spellEnd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», результат исследования по экспертизе молока пастеризованного от 22.01.2019, копия договора на вывоз Т</w:t>
            </w:r>
            <w:r w:rsidR="00902BBD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О, фотографии торгового объекта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59/72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E1F7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E1F7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C65148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C65148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C65148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E1F7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E1F79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E1F7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E1F7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 о постановке на учет в налоговом органе, о государственной регистрации предприятия, декларации о соответствии молока пастеризованного ООО «ТД «Кубанская станица», декларации соответствия на упаковку полимерную ИП 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Булутьянц</w:t>
            </w:r>
            <w:proofErr w:type="spellEnd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А.А., результат исследования по экспертизе молока пастеризованного от 22.01.2019, копия договора на вывоз Т</w:t>
            </w:r>
            <w:r w:rsidR="00902BBD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О, фотографии торгового объекта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59/73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Гусейнов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Юсиф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Муса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1587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1587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1587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1587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1587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1587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15871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1587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59/74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Солод Максим Николаевич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513D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513D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513D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C6B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C6B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02BB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C6BD1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C6B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513D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 о постановке на учет в налоговом органе, о государственной регистрации индивидуального предпринимателя. уведомления  о постановке на учет в налогом органе, листа записи ЕГРИП, квитанции об уплате платежей, не включенные в общий сшив, фотография торгового объекта, </w:t>
            </w:r>
            <w:r w:rsidR="00BC6BD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договора  аренды земельного участка во временное владение и пользование земельного участка  для размещения временного сооружения. </w:t>
            </w:r>
            <w:r w:rsidR="00A62A7F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финансовом предложении участник конкурса указал стартовый размер ниже размера, установленного методикой </w:t>
            </w:r>
            <w:r w:rsidR="00A62A7F" w:rsidRPr="00784BA0">
              <w:rPr>
                <w:rFonts w:ascii="Times New Roman" w:hAnsi="Times New Roman" w:cs="Times New Roman"/>
                <w:sz w:val="18"/>
                <w:szCs w:val="18"/>
              </w:rPr>
              <w:t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59/75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Мехдиева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Гулара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Камиль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Павильон в составе ТОК, бакалейно-кондитерские товары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59/76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Шевченко Николай Сергеевич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Павильон, услуги общественного питания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02BB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59/77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Журавлева Мария Егоровна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C4CE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71D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C4CE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A8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копия справки МСЭ о наличии инвалидности. 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59/78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Усток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Асфар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Гарунович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Площадка, прокат электромобилей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C4CE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C4CE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C4CE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C4CE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C4CE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C4CE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C4CE5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C4CE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C4CE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лист записи ЕГРИП, копия справки МСЭ о наличии инвалидности  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59/79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ООО «Прибой»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квас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721E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721E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721E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721E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721E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721E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0B5BFA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0B5BF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721E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 о постановке на учет в налоговом органе, о государственной регистрации предприятия, </w:t>
            </w:r>
            <w:r w:rsidR="00272BB4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свидетельства об утверждении типа измерений на мензурки изготовитель ОАО «</w:t>
            </w:r>
            <w:proofErr w:type="spellStart"/>
            <w:r w:rsidR="00272BB4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Химлаборприбор</w:t>
            </w:r>
            <w:proofErr w:type="spellEnd"/>
            <w:r w:rsidR="00272BB4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сертификата соответствия на</w:t>
            </w:r>
            <w:r w:rsidR="00272BB4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посуду одноразовую, выданного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Упакс-Юнити</w:t>
            </w:r>
            <w:proofErr w:type="spellEnd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», декларации о соответствии  п</w:t>
            </w:r>
            <w:r w:rsidR="00272BB4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осуды одноразовой, выданной </w:t>
            </w:r>
            <w:r w:rsidR="000B5BFA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="000B5BFA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Упакс-Юнити</w:t>
            </w:r>
            <w:proofErr w:type="spellEnd"/>
            <w:r w:rsidR="000B5BFA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  <w:r w:rsidR="00EC6402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62A7F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финансовом предложении участник конкурса указал стартовый размер ниже размера, установленного методикой </w:t>
            </w:r>
            <w:r w:rsidR="00A62A7F" w:rsidRPr="00784BA0">
              <w:rPr>
                <w:rFonts w:ascii="Times New Roman" w:hAnsi="Times New Roman" w:cs="Times New Roman"/>
                <w:sz w:val="18"/>
                <w:szCs w:val="18"/>
              </w:rPr>
              <w:t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59/80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ООО «Прибой»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Торговый автомат, квас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02" w:rsidRPr="00784BA0" w:rsidRDefault="00823A3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предприятия, копии свидетельства об утверждении типа измерений на мензурки изготовитель ОАО «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Химлаборприбор</w:t>
            </w:r>
            <w:proofErr w:type="spellEnd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», сертификата соответствия на посуду одноразовую, выданного  ООО «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Упакс-Юнити</w:t>
            </w:r>
            <w:proofErr w:type="spellEnd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», декларации о соответствии  посуды одноразовой, выданной ООО «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Упакс-Юнити</w:t>
            </w:r>
            <w:proofErr w:type="spellEnd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4F54F9" w:rsidRPr="00784BA0" w:rsidRDefault="00A62A7F" w:rsidP="00E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финансовом предложении участник конкурса указал стартовый размер ниже размера, установленного методикой </w:t>
            </w: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</w:t>
            </w: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23A39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B35F5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 тем, что последний лист сшива документов был приклеен к внутренней части конверта, при вскрытии конверта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организатором конкурса</w:t>
            </w:r>
            <w:r w:rsidR="00EB35F5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была нарушена целостность сшива документов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59/81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Прокопенко Геннадий Геннадьевич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квас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376B6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376B6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376B6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0D7A6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8567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0D7A6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376B6E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376B6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376B6E" w:rsidP="000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уведомления  о постановке на учет в налоговом органе, налоговая декларация по налогу, уплаченному в связи с применением упрощенной системы налогообложения, копии свидетельства об утверждении типа измерений на мензурки изготовитель ОАО «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Химлаборприбор</w:t>
            </w:r>
            <w:proofErr w:type="spellEnd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», сертификата соответствия на посуду одноразовую, выданного ООО «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Упакс-Юнити</w:t>
            </w:r>
            <w:proofErr w:type="spellEnd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», декларации о соответствии  на посуду одноразовую</w:t>
            </w:r>
            <w:r w:rsidR="00272BB4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выданной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Упакс-Юнити</w:t>
            </w:r>
            <w:proofErr w:type="spellEnd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59/82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Яценко Даниил Сергеевич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Площадка, прокат электромобилей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C441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C441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C441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C441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C441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C441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C4410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C441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C441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лист записи ЕГРИП</w:t>
            </w:r>
            <w:r w:rsidR="005408DE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, копия справки МСЭ о наличии инвалидности.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59/83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Яценко Даниил Сергеевич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попкорн и сладкая вата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5408D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5408D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5408D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5408D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5408D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5408D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5408DE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5408D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5408D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</w:t>
            </w:r>
            <w:r w:rsidR="002B7866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копия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лист</w:t>
            </w:r>
            <w:r w:rsidR="002B7866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записи ЕГРИП, копия справки МСЭ о наличии инвалидности.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59/84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Яценко Даниил Сергеевич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Площадка, аттракцион (игровая надувная комната)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5408D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5408D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5408D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5408D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5408D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5408D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5408DE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5408D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5408DE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</w:t>
            </w:r>
            <w:r w:rsidR="002B7866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копия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лист</w:t>
            </w:r>
            <w:r w:rsidR="002B7866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записи ЕГРИП, копия справки МСЭ о наличии инвалидности.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59/85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B786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B786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B786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B786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B786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B786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B7866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B786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B7866" w:rsidP="002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фотография торгового объекта. </w:t>
            </w:r>
            <w:r w:rsidR="000D7A6E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250177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бланке</w:t>
            </w:r>
            <w:r w:rsidR="000D7A6E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финансово</w:t>
            </w:r>
            <w:r w:rsidR="00250177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r w:rsidR="000D7A6E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предложени</w:t>
            </w:r>
            <w:r w:rsidR="00250177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="000D7A6E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участник конкурса указал стартовый размер ниже размера, установленного методикой </w:t>
            </w:r>
            <w:r w:rsidR="000D7A6E" w:rsidRPr="00784BA0">
              <w:rPr>
                <w:rFonts w:ascii="Times New Roman" w:hAnsi="Times New Roman" w:cs="Times New Roman"/>
                <w:sz w:val="18"/>
                <w:szCs w:val="18"/>
              </w:rPr>
              <w:t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59/86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Борон Виктория Николаевна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E201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E201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C640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7701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7701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7701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7701C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7701C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14" w:rsidRPr="00784BA0" w:rsidRDefault="004E201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</w:t>
            </w:r>
          </w:p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59/87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Богославский Александр Владимирович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A09F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A09F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A09F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A09F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A09F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C640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A09FD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A09F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8F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копия справки МСЭ о наличии инвалидности. 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59/88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Гордов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8F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8F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7408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7408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7408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25017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74080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7408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318F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копии выписки из ЕГРИП от 30.12.2010, копии свидетельства о приемке на весы с датой поверки 01.12.2018 и 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поверительным</w:t>
            </w:r>
            <w:proofErr w:type="spellEnd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клеймом 2016 год, свидетельства о приемке на весы с датой поверки 01.12.2018 и 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поверительным</w:t>
            </w:r>
            <w:proofErr w:type="spellEnd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клеймом 2017 год. </w:t>
            </w:r>
            <w:r w:rsidR="0017408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бланках финансового предложения не указан тип и специализация объекта.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59/89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Манташян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Овик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Гарникович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мороженое и прохладительные напитки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B264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C01B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B264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B264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B264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B264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B2646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B264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B264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выписка из ЕГРИП, подписанная усиленной электронной цифровой подписью, копия справки о состоянии расчетов по налогам, сборам, страховым взносам, пеням, штрафам</w:t>
            </w:r>
            <w:r w:rsidR="00C85194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подписанная руководителем налогового органа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изображение внешнего вида 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велобара</w:t>
            </w:r>
            <w:proofErr w:type="spellEnd"/>
            <w:r w:rsidR="002968F6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Количество листов в сшиве документов не соответствует фактическому количеству листов, нарушена сквозная нумерация </w:t>
            </w:r>
            <w:r w:rsidR="00C85194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листов</w:t>
            </w:r>
            <w:r w:rsidR="002968F6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59/90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Стрельникова Кристина Владимировна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воздушные шары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63A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63A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63A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63A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63A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63A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63AB2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63A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63AB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В бланках финансового предложения не указана специализация объекта. Дополнительно прилагается фотография торгового объекта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59/91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C04A9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C04A9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31D2D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C04A9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C04A9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8157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C04A95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C04A9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C04A9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копия выписки из ЕГРИП, свидетельств о постановке на учет в налоговом органе, о государственной регистрации индивидуального предпринимателя, </w:t>
            </w:r>
            <w:r w:rsidR="00731D2D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копия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справки об исполнении налогоплательщиком обязанности по уплате налогов и сборов, фотография торгового объекта, копии договор</w:t>
            </w:r>
            <w:r w:rsidR="00731D2D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поставки молока, договора на выполнение работ</w:t>
            </w:r>
            <w:r w:rsidR="00731D2D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переработке сырья, копия договора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 оказании платных услуг по проведению работ по дезинфекции автотранспорта, паспорта на анализатор</w:t>
            </w:r>
            <w:r w:rsidR="00731D2D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качества молока, свидетельства о поверке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анализатора</w:t>
            </w:r>
            <w:r w:rsidR="00731D2D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качества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молока, свидетельства о утверждении типа средств измерения – мензуро</w:t>
            </w:r>
            <w:r w:rsidR="00731D2D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, выданного ООО «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Минимедпром</w:t>
            </w:r>
            <w:proofErr w:type="spellEnd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», паспорта на ареометр для молока, фрагментов книги отзыва и предложений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59/92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Кэдман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Площадка, прокат электромобилей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F2135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F2135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F2135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F2135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F2135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F2135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F21359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F2135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59/93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Кэдман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воздушные шары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84AA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84AA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84AA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84AA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84AA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84AA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84AAF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84AA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84AA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Сшив документов не заверен подписью  предпринимателя, не указано количество листов в сшиве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59/94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Поздняков Артём Борисович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квас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225F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225F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225F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8157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225F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225F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225F5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225F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8157F" w:rsidP="0018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Некачественная черно-белая ксерокопия архитектурного решения не позволяет оценить предлагаемый внешний вид</w:t>
            </w:r>
            <w:r w:rsidR="00D225F5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Дополнительно прилагается копия декларации соответствия на посуду </w:t>
            </w:r>
            <w:proofErr w:type="spellStart"/>
            <w:r w:rsidR="00D225F5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одноразовуюю</w:t>
            </w:r>
            <w:proofErr w:type="spellEnd"/>
            <w:r w:rsidR="00D225F5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, выданная ОО</w:t>
            </w:r>
            <w:r w:rsidR="004B77A5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D225F5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D225F5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Артпластюг</w:t>
            </w:r>
            <w:proofErr w:type="spellEnd"/>
            <w:r w:rsidR="00D225F5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59/95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Альфаопт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C6328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44C2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B3F8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C6328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B3F8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B3F8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B3F8B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B3F8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B3F8B" w:rsidP="00C6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Прилагается копия пре</w:t>
            </w:r>
            <w:r w:rsidR="00B44C2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дложения  по внешнему виду НТО без указания  адресного ориентира предполагаемого места размещения </w:t>
            </w:r>
            <w:r w:rsidR="00C63287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объекта и заказчика предложения, данный документ не соответствует требованиям постановления администрации муниципального образования город Краснодар от 07.08.2018 № 3312 «Об утверждении Порядка рассмотрения архитектурного решения нестационарного торгового объекта для участия в Конкурсе по предоставлению права на размещение нестационарного торгового объекта на территории муниципального образования город Краснодар»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59/96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Полукаров Андрей Александрович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квас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B4F0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B4F0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B4F0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8157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B4F0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B4F0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B4F05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B4F0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05" w:rsidRPr="00784BA0" w:rsidRDefault="0018157F" w:rsidP="0018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Некачественная черно-белая ксерокопия архитектурного решения не позволяет оценить предлагаемый внешний вид.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4F05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декларации соответствия на посуду одноразовую, выданная ОО</w:t>
            </w:r>
            <w:r w:rsidR="001450F1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9B4F05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9B4F05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Артпластюг</w:t>
            </w:r>
            <w:proofErr w:type="spellEnd"/>
            <w:r w:rsidR="009B4F05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59/97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Бахтина Татьяна Николаевна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76F0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76F0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76F0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76F0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76F0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76F0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76F07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76F0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676F0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уведомления о постановке на учет в налого</w:t>
            </w:r>
            <w:r w:rsidR="00B17A9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 органе физического лица 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59/98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Пузик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Роман Васильевич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Павильон, бытовые 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17A9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17A9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17A9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17A9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17A9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17A9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17A90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17A9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17A9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59/99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8157F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r w:rsidR="004F54F9" w:rsidRPr="00784BA0">
              <w:rPr>
                <w:rFonts w:ascii="Times New Roman" w:hAnsi="Times New Roman" w:cs="Times New Roman"/>
                <w:sz w:val="18"/>
                <w:szCs w:val="18"/>
              </w:rPr>
              <w:t>Бахтин Александр Евгеньевич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F460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87266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F460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F460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F460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F460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F460F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F460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AF460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уведомления о постановке на учет в налоговом органе физического лица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59/100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6424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6424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6424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6424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6424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6424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64249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6424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64249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листа  записи ЕГРИП, уведомления  о постановке на учет физического лица, справки МСЭ о наличии инвалидности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59/101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квас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9174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9174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9174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8157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9174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9174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9174F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9174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966A52" w:rsidP="0018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листа  записи ЕГРИП, уведомления  о постановке на учет физического лица, справки МСЭ о наличии инвалидности</w:t>
            </w:r>
            <w:r w:rsidR="0079174F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, свидетельства об утверждении типа измерений на мензурки изготовитель ОАО «</w:t>
            </w:r>
            <w:proofErr w:type="spellStart"/>
            <w:r w:rsidR="0079174F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Химлаборприбор</w:t>
            </w:r>
            <w:proofErr w:type="spellEnd"/>
            <w:r w:rsidR="0079174F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59/102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234F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234F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234F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234F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234F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234F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234F7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234F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234F7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уведомления о поста</w:t>
            </w:r>
            <w:r w:rsidR="004E43C4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новке на учет физического лица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59/103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Абрамян Симон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Геворкович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E43C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E43C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7F6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7F6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7F6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7F65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7F65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E43C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E43C4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предпринимателя, заявления на перенос начислений на НДФЛ, извещения о получении электронного документа, платежных поручений об уплате налога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59/104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Штыленко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Лариса Александровна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F44B8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F44B8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F44B8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F44B8F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CE032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5555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CE0326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CE0326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5933" w:rsidP="0078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Нумерация  страниц в сшиве документов выполнена грифельным карандашом</w:t>
            </w:r>
            <w:r w:rsidR="00784BA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784BA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листов, указанное на </w:t>
            </w:r>
            <w:proofErr w:type="spellStart"/>
            <w:r w:rsidR="00784BA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заверительном</w:t>
            </w:r>
            <w:proofErr w:type="spellEnd"/>
            <w:r w:rsidR="00784BA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листе сшива документа, не соответствует фактическому количеству листов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59/105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Штыленко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 Лариса Александровна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593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593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593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593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593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D5555B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5933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E4593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0C0D3A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листов, указанное на </w:t>
            </w:r>
            <w:proofErr w:type="spellStart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заверительном</w:t>
            </w:r>
            <w:proofErr w:type="spellEnd"/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листе сшива документа, не соответствует фактическому количеству листов</w:t>
            </w:r>
          </w:p>
        </w:tc>
      </w:tr>
      <w:tr w:rsidR="004F54F9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59/106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Палета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-Юг»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4F54F9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Мороженое и прохладительные напитки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1D68A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F25C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F25C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F25C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F25C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F25C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F25C2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BF25C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F9" w:rsidRPr="00784BA0" w:rsidRDefault="00784BA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бланке финансового предложения участник конкурса указал стартовый размер ниже размера, установленного методикой </w:t>
            </w: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</w:t>
            </w:r>
            <w:r w:rsidR="00DE26D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. Дополнительно прилагается копия листа записи из ЕГРИП</w:t>
            </w:r>
            <w:r w:rsidR="00BF25C2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, справка о</w:t>
            </w:r>
            <w:r w:rsidR="00606F4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б исполнении налогоплательщиком обязанности по уплате налогов, справка о состоянии расчетов, не подписанные</w:t>
            </w:r>
            <w:r w:rsidR="00BF25C2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06F4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налоговым органом, не заверенные</w:t>
            </w:r>
            <w:r w:rsidR="00BF25C2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печатью, копия стандарта организации технических условий на мороженное ООО «Альфа-продукт», копия дизайна фирменной торговой точки «</w:t>
            </w:r>
            <w:proofErr w:type="spellStart"/>
            <w:r w:rsidR="00BF25C2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Палета</w:t>
            </w:r>
            <w:proofErr w:type="spellEnd"/>
            <w:r w:rsidR="00BF25C2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606F4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, информация о продукции</w:t>
            </w:r>
          </w:p>
        </w:tc>
      </w:tr>
      <w:tr w:rsidR="00BF25C2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C2" w:rsidRPr="00784BA0" w:rsidRDefault="00BF25C2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59/107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C2" w:rsidRPr="00784BA0" w:rsidRDefault="00BF25C2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Палета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-Юг»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C2" w:rsidRPr="00784BA0" w:rsidRDefault="00BF25C2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Мороженое и прохладительные напитки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C2" w:rsidRPr="00784BA0" w:rsidRDefault="001D68A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C2" w:rsidRPr="00784BA0" w:rsidRDefault="00BF25C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C2" w:rsidRPr="00784BA0" w:rsidRDefault="00BF25C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C2" w:rsidRPr="00784BA0" w:rsidRDefault="00BF25C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C2" w:rsidRPr="00784BA0" w:rsidRDefault="00BF25C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C2" w:rsidRPr="00784BA0" w:rsidRDefault="00BF25C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C2" w:rsidRPr="00784BA0" w:rsidRDefault="00BF25C2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C2" w:rsidRPr="00784BA0" w:rsidRDefault="00BF25C2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C2" w:rsidRPr="00784BA0" w:rsidRDefault="00784BA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бланке финансового предложения участник конкурса указал стартовый размер ниже размера, установленного методикой </w:t>
            </w: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</w:t>
            </w:r>
            <w:r w:rsidR="00606F4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. Дополнительно прилагается копия листа записи из ЕГРИП, справка об исполнении налогоплательщиком обязанности по уплате налогов, справка о состоянии расчетов, не подписанные налоговым органом, не заверенные печатью, копия стандарта организации технических условий на мороженное ООО «Альфа-продукт», копия дизайна фирменной торговой точки «</w:t>
            </w:r>
            <w:proofErr w:type="spellStart"/>
            <w:r w:rsidR="00606F4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Палета</w:t>
            </w:r>
            <w:proofErr w:type="spellEnd"/>
            <w:r w:rsidR="00606F4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», информация о продукции</w:t>
            </w:r>
          </w:p>
        </w:tc>
      </w:tr>
      <w:tr w:rsidR="00796AD1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59/108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Палета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-Юг»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Мороженое и прохладительные напитки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1D68A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84BA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бланке финансового предложения участник конкурса указал стартовый размер ниже размера, установленного методикой </w:t>
            </w: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</w:t>
            </w:r>
            <w:r w:rsidR="00606F4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. Дополнительно прилагается копия листа записи из ЕГРИП, справка об исполнении налогоплательщиком обязанности по уплате налогов, справка о состоянии расчетов, не подписанные налоговым органом, не заверенные печатью, копия стандарта организации технических условий на мороженное ООО «Альфа-продукт», копия дизайна фирменной торговой точки «</w:t>
            </w:r>
            <w:proofErr w:type="spellStart"/>
            <w:r w:rsidR="00606F4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Палета</w:t>
            </w:r>
            <w:proofErr w:type="spellEnd"/>
            <w:r w:rsidR="00606F4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», информация о продукции</w:t>
            </w:r>
          </w:p>
        </w:tc>
      </w:tr>
      <w:tr w:rsidR="00796AD1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59/109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Палета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-Юг»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Мороженое и прохладительные напитки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1D68A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84BA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бланке финансового предложения участник конкурса указал стартовый размер ниже размера, установленного методикой </w:t>
            </w: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Краснодар</w:t>
            </w:r>
            <w:r w:rsidR="00606F4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ер</w:t>
            </w:r>
            <w:proofErr w:type="spellEnd"/>
            <w:r w:rsidR="00606F4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. Дополнительно прилагается копия листа записи из ЕГРИП, справка об исполнении налогоплательщиком обязанности по уплате налогов, справка о состоянии расчетов, не подписанные налоговым органом, не заверенные печатью, копия стандарта организации технических условий на мороженное ООО «Альфа-продукт», копия дизайна фирменной торговой точки «</w:t>
            </w:r>
            <w:proofErr w:type="spellStart"/>
            <w:r w:rsidR="00606F4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Палета</w:t>
            </w:r>
            <w:proofErr w:type="spellEnd"/>
            <w:r w:rsidR="00606F4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», информация о продукции</w:t>
            </w:r>
          </w:p>
        </w:tc>
      </w:tr>
      <w:tr w:rsidR="00796AD1" w:rsidRPr="00784BA0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59/110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Палета</w:t>
            </w:r>
            <w:proofErr w:type="spellEnd"/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-Юг»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Мороженое и прохладительные напитки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1D68A3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96AD1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1" w:rsidRPr="00784BA0" w:rsidRDefault="00784BA0" w:rsidP="00BD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бланке финансового предложения участник конкурса указал стартовый размер ниже размера, установленного методикой </w:t>
            </w: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</w:t>
            </w:r>
            <w:r w:rsidR="00606F4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. Дополнительно прилагается копия листа записи из ЕГРИП, справка об исполнении налогоплательщиком обязанности по уплате налогов, справка о состоянии расчетов, не подписанные налоговым органом, не заверенные печатью, копия стандарта организации технических условий на мороженное ООО «Альфа-продукт», копия дизайна фирменной торговой точки «</w:t>
            </w:r>
            <w:proofErr w:type="spellStart"/>
            <w:r w:rsidR="00606F4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Палета</w:t>
            </w:r>
            <w:proofErr w:type="spellEnd"/>
            <w:r w:rsidR="00606F4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», информация о продукции</w:t>
            </w:r>
          </w:p>
        </w:tc>
      </w:tr>
      <w:bookmarkEnd w:id="0"/>
    </w:tbl>
    <w:p w:rsidR="00342C5D" w:rsidRDefault="00342C5D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42C5D" w:rsidRPr="007079FC" w:rsidRDefault="00342C5D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 xml:space="preserve">«+» - документ представлен; </w:t>
      </w:r>
    </w:p>
    <w:p w:rsidR="00342C5D" w:rsidRDefault="00342C5D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>«-»  - документ не представлен.</w:t>
      </w:r>
    </w:p>
    <w:p w:rsidR="003A0386" w:rsidRDefault="003A0386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A0386" w:rsidRPr="007079FC" w:rsidRDefault="003A0386" w:rsidP="003A0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окончена </w:t>
      </w:r>
      <w:r>
        <w:rPr>
          <w:rFonts w:ascii="Times New Roman" w:eastAsia="Times New Roman" w:hAnsi="Times New Roman" w:cs="Times New Roman"/>
          <w:sz w:val="24"/>
          <w:szCs w:val="24"/>
        </w:rPr>
        <w:t>14.02.2019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eastAsia="Times New Roman" w:hAnsi="Times New Roman" w:cs="Times New Roman"/>
          <w:sz w:val="24"/>
          <w:szCs w:val="24"/>
        </w:rPr>
        <w:t>12.14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3A0386" w:rsidRPr="007079FC" w:rsidRDefault="003A0386" w:rsidP="003A0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 xml:space="preserve">Протокол вскрытия конвертов размещен на официальном Интернет-портале администрации муниципального образования город Краснодар и городской Думы Краснодара не позднее </w:t>
      </w:r>
      <w:r>
        <w:rPr>
          <w:rFonts w:ascii="Times New Roman" w:eastAsia="Times New Roman" w:hAnsi="Times New Roman" w:cs="Times New Roman"/>
          <w:sz w:val="24"/>
          <w:szCs w:val="20"/>
        </w:rPr>
        <w:t>15.02.2019</w:t>
      </w:r>
      <w:r w:rsidRPr="00EA2A7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A0386" w:rsidRPr="007079FC" w:rsidRDefault="003A0386" w:rsidP="003A0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>Подписи членов конкурсной комиссии.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0386" w:rsidRDefault="003A0386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3A0386" w:rsidSect="00073C24">
      <w:pgSz w:w="16838" w:h="11906" w:orient="landscape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DC" w:rsidRDefault="001E7DDC" w:rsidP="00986005">
      <w:pPr>
        <w:spacing w:after="0" w:line="240" w:lineRule="auto"/>
      </w:pPr>
      <w:r>
        <w:separator/>
      </w:r>
    </w:p>
  </w:endnote>
  <w:endnote w:type="continuationSeparator" w:id="0">
    <w:p w:rsidR="001E7DDC" w:rsidRDefault="001E7DDC" w:rsidP="009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DC" w:rsidRDefault="001E7DDC" w:rsidP="00986005">
      <w:pPr>
        <w:spacing w:after="0" w:line="240" w:lineRule="auto"/>
      </w:pPr>
      <w:r>
        <w:separator/>
      </w:r>
    </w:p>
  </w:footnote>
  <w:footnote w:type="continuationSeparator" w:id="0">
    <w:p w:rsidR="001E7DDC" w:rsidRDefault="001E7DDC" w:rsidP="0098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41781"/>
      <w:docPartObj>
        <w:docPartGallery w:val="Page Numbers (Top of Page)"/>
        <w:docPartUnique/>
      </w:docPartObj>
    </w:sdtPr>
    <w:sdtContent>
      <w:p w:rsidR="00143935" w:rsidRDefault="0014393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BA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43935" w:rsidRDefault="001439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60E71"/>
    <w:multiLevelType w:val="hybridMultilevel"/>
    <w:tmpl w:val="396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9FC"/>
    <w:rsid w:val="000044FF"/>
    <w:rsid w:val="00013C5A"/>
    <w:rsid w:val="00014F07"/>
    <w:rsid w:val="000244A8"/>
    <w:rsid w:val="00037750"/>
    <w:rsid w:val="00042E82"/>
    <w:rsid w:val="00043356"/>
    <w:rsid w:val="0004351C"/>
    <w:rsid w:val="00045867"/>
    <w:rsid w:val="00047367"/>
    <w:rsid w:val="000517A4"/>
    <w:rsid w:val="00056D3E"/>
    <w:rsid w:val="00070BB6"/>
    <w:rsid w:val="00073C24"/>
    <w:rsid w:val="000953D5"/>
    <w:rsid w:val="000A166A"/>
    <w:rsid w:val="000B349B"/>
    <w:rsid w:val="000B5BFA"/>
    <w:rsid w:val="000C0D3A"/>
    <w:rsid w:val="000C1EBD"/>
    <w:rsid w:val="000D384F"/>
    <w:rsid w:val="000D42B9"/>
    <w:rsid w:val="000D7A6E"/>
    <w:rsid w:val="000F0E74"/>
    <w:rsid w:val="000F3941"/>
    <w:rsid w:val="000F3B28"/>
    <w:rsid w:val="000F493F"/>
    <w:rsid w:val="00105134"/>
    <w:rsid w:val="00112A2A"/>
    <w:rsid w:val="00113012"/>
    <w:rsid w:val="001234F7"/>
    <w:rsid w:val="001235C6"/>
    <w:rsid w:val="001259B2"/>
    <w:rsid w:val="0012665F"/>
    <w:rsid w:val="00143935"/>
    <w:rsid w:val="001450F1"/>
    <w:rsid w:val="0015033E"/>
    <w:rsid w:val="001536A8"/>
    <w:rsid w:val="00153952"/>
    <w:rsid w:val="00170132"/>
    <w:rsid w:val="001728FD"/>
    <w:rsid w:val="00174080"/>
    <w:rsid w:val="001761A5"/>
    <w:rsid w:val="0018157F"/>
    <w:rsid w:val="001830F5"/>
    <w:rsid w:val="001B3F8B"/>
    <w:rsid w:val="001B53BB"/>
    <w:rsid w:val="001D642F"/>
    <w:rsid w:val="001D68A3"/>
    <w:rsid w:val="001D6A7B"/>
    <w:rsid w:val="001D78AA"/>
    <w:rsid w:val="001E1F79"/>
    <w:rsid w:val="001E23BE"/>
    <w:rsid w:val="001E7DDC"/>
    <w:rsid w:val="001F1F2A"/>
    <w:rsid w:val="001F2907"/>
    <w:rsid w:val="001F79D6"/>
    <w:rsid w:val="00214A6D"/>
    <w:rsid w:val="00217291"/>
    <w:rsid w:val="00217AB5"/>
    <w:rsid w:val="00217CE7"/>
    <w:rsid w:val="0022315C"/>
    <w:rsid w:val="00224BB6"/>
    <w:rsid w:val="00225FB8"/>
    <w:rsid w:val="002322A4"/>
    <w:rsid w:val="0024175A"/>
    <w:rsid w:val="0024598D"/>
    <w:rsid w:val="002469D7"/>
    <w:rsid w:val="00250177"/>
    <w:rsid w:val="00252253"/>
    <w:rsid w:val="0026060F"/>
    <w:rsid w:val="002615AC"/>
    <w:rsid w:val="00261E97"/>
    <w:rsid w:val="00265810"/>
    <w:rsid w:val="00266F3D"/>
    <w:rsid w:val="0026734B"/>
    <w:rsid w:val="002721EB"/>
    <w:rsid w:val="00272BB4"/>
    <w:rsid w:val="002843E8"/>
    <w:rsid w:val="00284EA8"/>
    <w:rsid w:val="0029314C"/>
    <w:rsid w:val="00294A0D"/>
    <w:rsid w:val="002968F6"/>
    <w:rsid w:val="002B4C7F"/>
    <w:rsid w:val="002B7866"/>
    <w:rsid w:val="002C7DD6"/>
    <w:rsid w:val="002D64D4"/>
    <w:rsid w:val="002D7953"/>
    <w:rsid w:val="002D7CF3"/>
    <w:rsid w:val="002D7F64"/>
    <w:rsid w:val="002E1945"/>
    <w:rsid w:val="002E46D1"/>
    <w:rsid w:val="002E647A"/>
    <w:rsid w:val="00313C91"/>
    <w:rsid w:val="00314A5D"/>
    <w:rsid w:val="00317380"/>
    <w:rsid w:val="00317C88"/>
    <w:rsid w:val="00323123"/>
    <w:rsid w:val="003257F9"/>
    <w:rsid w:val="00327BD6"/>
    <w:rsid w:val="00333073"/>
    <w:rsid w:val="00340659"/>
    <w:rsid w:val="00342C5D"/>
    <w:rsid w:val="00347403"/>
    <w:rsid w:val="00347F60"/>
    <w:rsid w:val="00360FA7"/>
    <w:rsid w:val="003702B6"/>
    <w:rsid w:val="003703A8"/>
    <w:rsid w:val="0037181B"/>
    <w:rsid w:val="00376B6E"/>
    <w:rsid w:val="00384982"/>
    <w:rsid w:val="00385194"/>
    <w:rsid w:val="00392D29"/>
    <w:rsid w:val="003960C9"/>
    <w:rsid w:val="003968F9"/>
    <w:rsid w:val="003A0386"/>
    <w:rsid w:val="003A4749"/>
    <w:rsid w:val="003A7852"/>
    <w:rsid w:val="003B2644"/>
    <w:rsid w:val="003B288D"/>
    <w:rsid w:val="003B715E"/>
    <w:rsid w:val="003D79CB"/>
    <w:rsid w:val="003E2004"/>
    <w:rsid w:val="003F3282"/>
    <w:rsid w:val="003F7583"/>
    <w:rsid w:val="003F7DA7"/>
    <w:rsid w:val="004015CE"/>
    <w:rsid w:val="004108CB"/>
    <w:rsid w:val="0041364D"/>
    <w:rsid w:val="00420F39"/>
    <w:rsid w:val="004210AE"/>
    <w:rsid w:val="004240E5"/>
    <w:rsid w:val="0043195E"/>
    <w:rsid w:val="004418BC"/>
    <w:rsid w:val="004513DB"/>
    <w:rsid w:val="0045695C"/>
    <w:rsid w:val="004611D5"/>
    <w:rsid w:val="00465F92"/>
    <w:rsid w:val="0046643F"/>
    <w:rsid w:val="004664D7"/>
    <w:rsid w:val="00473766"/>
    <w:rsid w:val="00481E9A"/>
    <w:rsid w:val="00482C61"/>
    <w:rsid w:val="00484C38"/>
    <w:rsid w:val="00485DEF"/>
    <w:rsid w:val="004875F4"/>
    <w:rsid w:val="004901E6"/>
    <w:rsid w:val="00492711"/>
    <w:rsid w:val="00493811"/>
    <w:rsid w:val="004954D4"/>
    <w:rsid w:val="00496B7C"/>
    <w:rsid w:val="004A09FD"/>
    <w:rsid w:val="004A5AD8"/>
    <w:rsid w:val="004A7312"/>
    <w:rsid w:val="004A7C6E"/>
    <w:rsid w:val="004B0518"/>
    <w:rsid w:val="004B77A5"/>
    <w:rsid w:val="004C733B"/>
    <w:rsid w:val="004D0125"/>
    <w:rsid w:val="004E2014"/>
    <w:rsid w:val="004E43C4"/>
    <w:rsid w:val="004E4611"/>
    <w:rsid w:val="004F0C50"/>
    <w:rsid w:val="004F2308"/>
    <w:rsid w:val="004F2941"/>
    <w:rsid w:val="004F54F9"/>
    <w:rsid w:val="0050531B"/>
    <w:rsid w:val="00516297"/>
    <w:rsid w:val="00523FDA"/>
    <w:rsid w:val="005304A4"/>
    <w:rsid w:val="005341BF"/>
    <w:rsid w:val="005408DE"/>
    <w:rsid w:val="00545FC1"/>
    <w:rsid w:val="00555BA3"/>
    <w:rsid w:val="00563099"/>
    <w:rsid w:val="005661C7"/>
    <w:rsid w:val="005713E0"/>
    <w:rsid w:val="00577877"/>
    <w:rsid w:val="00580346"/>
    <w:rsid w:val="0058312B"/>
    <w:rsid w:val="00596BC8"/>
    <w:rsid w:val="005A3A34"/>
    <w:rsid w:val="005B1655"/>
    <w:rsid w:val="005B21A6"/>
    <w:rsid w:val="005B5C29"/>
    <w:rsid w:val="005B6AE8"/>
    <w:rsid w:val="005B73C7"/>
    <w:rsid w:val="005C6C81"/>
    <w:rsid w:val="005D0414"/>
    <w:rsid w:val="005E357E"/>
    <w:rsid w:val="005E3684"/>
    <w:rsid w:val="005F3B15"/>
    <w:rsid w:val="005F49E5"/>
    <w:rsid w:val="006014E8"/>
    <w:rsid w:val="006019CA"/>
    <w:rsid w:val="00606F40"/>
    <w:rsid w:val="006105A6"/>
    <w:rsid w:val="006124E5"/>
    <w:rsid w:val="006236D8"/>
    <w:rsid w:val="0063476F"/>
    <w:rsid w:val="0064327D"/>
    <w:rsid w:val="00645559"/>
    <w:rsid w:val="00651D3D"/>
    <w:rsid w:val="00671D49"/>
    <w:rsid w:val="00676F07"/>
    <w:rsid w:val="0067701C"/>
    <w:rsid w:val="006851CD"/>
    <w:rsid w:val="006A4B7F"/>
    <w:rsid w:val="006B3516"/>
    <w:rsid w:val="006B6E02"/>
    <w:rsid w:val="006D1567"/>
    <w:rsid w:val="006D6FCD"/>
    <w:rsid w:val="006D7EE3"/>
    <w:rsid w:val="006E4DEC"/>
    <w:rsid w:val="00706445"/>
    <w:rsid w:val="00706A01"/>
    <w:rsid w:val="007079FC"/>
    <w:rsid w:val="00711CD7"/>
    <w:rsid w:val="007159DA"/>
    <w:rsid w:val="00715B8F"/>
    <w:rsid w:val="0072755E"/>
    <w:rsid w:val="00731D2D"/>
    <w:rsid w:val="00733297"/>
    <w:rsid w:val="00735CC1"/>
    <w:rsid w:val="00735FE6"/>
    <w:rsid w:val="00742710"/>
    <w:rsid w:val="00743345"/>
    <w:rsid w:val="00744184"/>
    <w:rsid w:val="00744583"/>
    <w:rsid w:val="007476CC"/>
    <w:rsid w:val="00753451"/>
    <w:rsid w:val="007540C9"/>
    <w:rsid w:val="00764F2F"/>
    <w:rsid w:val="007655E8"/>
    <w:rsid w:val="007676C1"/>
    <w:rsid w:val="007808A8"/>
    <w:rsid w:val="007814A6"/>
    <w:rsid w:val="00784BA0"/>
    <w:rsid w:val="00785E90"/>
    <w:rsid w:val="0079174F"/>
    <w:rsid w:val="007942D6"/>
    <w:rsid w:val="00796AD1"/>
    <w:rsid w:val="007A4A65"/>
    <w:rsid w:val="007C29BF"/>
    <w:rsid w:val="007C457C"/>
    <w:rsid w:val="007C4CE5"/>
    <w:rsid w:val="007C66EE"/>
    <w:rsid w:val="007D1DA5"/>
    <w:rsid w:val="007D6DD5"/>
    <w:rsid w:val="007E21C8"/>
    <w:rsid w:val="007E2DAE"/>
    <w:rsid w:val="007F16DB"/>
    <w:rsid w:val="007F3781"/>
    <w:rsid w:val="007F39AE"/>
    <w:rsid w:val="00803F86"/>
    <w:rsid w:val="00805D1D"/>
    <w:rsid w:val="00812778"/>
    <w:rsid w:val="00815871"/>
    <w:rsid w:val="00823A39"/>
    <w:rsid w:val="0083308E"/>
    <w:rsid w:val="008335F7"/>
    <w:rsid w:val="00833A60"/>
    <w:rsid w:val="00842E1A"/>
    <w:rsid w:val="0084718C"/>
    <w:rsid w:val="00857878"/>
    <w:rsid w:val="00860560"/>
    <w:rsid w:val="008619C1"/>
    <w:rsid w:val="00863AB2"/>
    <w:rsid w:val="00867D4F"/>
    <w:rsid w:val="00872667"/>
    <w:rsid w:val="00884672"/>
    <w:rsid w:val="008A298D"/>
    <w:rsid w:val="008A7CB3"/>
    <w:rsid w:val="008B2B04"/>
    <w:rsid w:val="008C01BF"/>
    <w:rsid w:val="008C486F"/>
    <w:rsid w:val="008D0694"/>
    <w:rsid w:val="008E6C60"/>
    <w:rsid w:val="008E7C9E"/>
    <w:rsid w:val="008F20E1"/>
    <w:rsid w:val="008F2B93"/>
    <w:rsid w:val="008F366D"/>
    <w:rsid w:val="008F6838"/>
    <w:rsid w:val="00900A9F"/>
    <w:rsid w:val="00900C01"/>
    <w:rsid w:val="00902BBD"/>
    <w:rsid w:val="009035E4"/>
    <w:rsid w:val="00907C61"/>
    <w:rsid w:val="0091048C"/>
    <w:rsid w:val="00920A91"/>
    <w:rsid w:val="00923389"/>
    <w:rsid w:val="00923CB3"/>
    <w:rsid w:val="009318FB"/>
    <w:rsid w:val="00931A84"/>
    <w:rsid w:val="0093323E"/>
    <w:rsid w:val="00934E71"/>
    <w:rsid w:val="00941AC4"/>
    <w:rsid w:val="0094256B"/>
    <w:rsid w:val="0094785F"/>
    <w:rsid w:val="009518AE"/>
    <w:rsid w:val="00966A52"/>
    <w:rsid w:val="00966B4C"/>
    <w:rsid w:val="00970735"/>
    <w:rsid w:val="00977D17"/>
    <w:rsid w:val="009851E3"/>
    <w:rsid w:val="00986005"/>
    <w:rsid w:val="0098706B"/>
    <w:rsid w:val="00991336"/>
    <w:rsid w:val="00997635"/>
    <w:rsid w:val="009A37B1"/>
    <w:rsid w:val="009A4858"/>
    <w:rsid w:val="009B1572"/>
    <w:rsid w:val="009B3597"/>
    <w:rsid w:val="009B4F05"/>
    <w:rsid w:val="009C4410"/>
    <w:rsid w:val="009E0966"/>
    <w:rsid w:val="009E0F62"/>
    <w:rsid w:val="009E1DB5"/>
    <w:rsid w:val="009E20E9"/>
    <w:rsid w:val="009E4D51"/>
    <w:rsid w:val="009E61D5"/>
    <w:rsid w:val="009E690C"/>
    <w:rsid w:val="00A001E4"/>
    <w:rsid w:val="00A10065"/>
    <w:rsid w:val="00A10191"/>
    <w:rsid w:val="00A13113"/>
    <w:rsid w:val="00A132EA"/>
    <w:rsid w:val="00A141F3"/>
    <w:rsid w:val="00A24324"/>
    <w:rsid w:val="00A26DD4"/>
    <w:rsid w:val="00A30835"/>
    <w:rsid w:val="00A33AFC"/>
    <w:rsid w:val="00A344ED"/>
    <w:rsid w:val="00A360B2"/>
    <w:rsid w:val="00A3789D"/>
    <w:rsid w:val="00A42C01"/>
    <w:rsid w:val="00A430C8"/>
    <w:rsid w:val="00A4695C"/>
    <w:rsid w:val="00A51EFA"/>
    <w:rsid w:val="00A53914"/>
    <w:rsid w:val="00A62A7F"/>
    <w:rsid w:val="00A6422E"/>
    <w:rsid w:val="00A67F36"/>
    <w:rsid w:val="00A735CE"/>
    <w:rsid w:val="00A77187"/>
    <w:rsid w:val="00A773EB"/>
    <w:rsid w:val="00A84AAF"/>
    <w:rsid w:val="00A8567A"/>
    <w:rsid w:val="00A95B0C"/>
    <w:rsid w:val="00A96B6C"/>
    <w:rsid w:val="00AA4CE6"/>
    <w:rsid w:val="00AB2646"/>
    <w:rsid w:val="00AB63DE"/>
    <w:rsid w:val="00AD0948"/>
    <w:rsid w:val="00AD675F"/>
    <w:rsid w:val="00AE5153"/>
    <w:rsid w:val="00AF460F"/>
    <w:rsid w:val="00AF543E"/>
    <w:rsid w:val="00B17A90"/>
    <w:rsid w:val="00B213C2"/>
    <w:rsid w:val="00B21633"/>
    <w:rsid w:val="00B41710"/>
    <w:rsid w:val="00B42DD9"/>
    <w:rsid w:val="00B4498A"/>
    <w:rsid w:val="00B44C21"/>
    <w:rsid w:val="00B47EAF"/>
    <w:rsid w:val="00B52A47"/>
    <w:rsid w:val="00B610DF"/>
    <w:rsid w:val="00B73014"/>
    <w:rsid w:val="00B75515"/>
    <w:rsid w:val="00B827D0"/>
    <w:rsid w:val="00B82F7E"/>
    <w:rsid w:val="00B85E46"/>
    <w:rsid w:val="00B942DD"/>
    <w:rsid w:val="00B95561"/>
    <w:rsid w:val="00BA3993"/>
    <w:rsid w:val="00BB1294"/>
    <w:rsid w:val="00BB78BC"/>
    <w:rsid w:val="00BC2F8E"/>
    <w:rsid w:val="00BC6BD1"/>
    <w:rsid w:val="00BC77B2"/>
    <w:rsid w:val="00BD1584"/>
    <w:rsid w:val="00BD63B5"/>
    <w:rsid w:val="00BE672F"/>
    <w:rsid w:val="00BF0E53"/>
    <w:rsid w:val="00BF25C2"/>
    <w:rsid w:val="00BF288B"/>
    <w:rsid w:val="00BF575D"/>
    <w:rsid w:val="00BF67BE"/>
    <w:rsid w:val="00C02F7F"/>
    <w:rsid w:val="00C04A95"/>
    <w:rsid w:val="00C0732B"/>
    <w:rsid w:val="00C32781"/>
    <w:rsid w:val="00C33F3B"/>
    <w:rsid w:val="00C37AA9"/>
    <w:rsid w:val="00C45D24"/>
    <w:rsid w:val="00C46A84"/>
    <w:rsid w:val="00C501F6"/>
    <w:rsid w:val="00C51495"/>
    <w:rsid w:val="00C63287"/>
    <w:rsid w:val="00C65148"/>
    <w:rsid w:val="00C77BE0"/>
    <w:rsid w:val="00C85194"/>
    <w:rsid w:val="00C85BB8"/>
    <w:rsid w:val="00CA0290"/>
    <w:rsid w:val="00CB1A1C"/>
    <w:rsid w:val="00CB2057"/>
    <w:rsid w:val="00CD17B0"/>
    <w:rsid w:val="00CD28A4"/>
    <w:rsid w:val="00CD398E"/>
    <w:rsid w:val="00CD3B95"/>
    <w:rsid w:val="00CE0326"/>
    <w:rsid w:val="00CF2E40"/>
    <w:rsid w:val="00CF32E6"/>
    <w:rsid w:val="00D023D2"/>
    <w:rsid w:val="00D02B72"/>
    <w:rsid w:val="00D03E17"/>
    <w:rsid w:val="00D13470"/>
    <w:rsid w:val="00D16C42"/>
    <w:rsid w:val="00D20029"/>
    <w:rsid w:val="00D225F5"/>
    <w:rsid w:val="00D27774"/>
    <w:rsid w:val="00D3025C"/>
    <w:rsid w:val="00D30C5B"/>
    <w:rsid w:val="00D33530"/>
    <w:rsid w:val="00D40184"/>
    <w:rsid w:val="00D4361E"/>
    <w:rsid w:val="00D541F0"/>
    <w:rsid w:val="00D5555B"/>
    <w:rsid w:val="00D57015"/>
    <w:rsid w:val="00D612DA"/>
    <w:rsid w:val="00D64249"/>
    <w:rsid w:val="00D6593D"/>
    <w:rsid w:val="00D66628"/>
    <w:rsid w:val="00D725EA"/>
    <w:rsid w:val="00D73661"/>
    <w:rsid w:val="00D8297E"/>
    <w:rsid w:val="00D90B3B"/>
    <w:rsid w:val="00DA351F"/>
    <w:rsid w:val="00DB5692"/>
    <w:rsid w:val="00DC4061"/>
    <w:rsid w:val="00DD2AFA"/>
    <w:rsid w:val="00DE26D0"/>
    <w:rsid w:val="00DE504A"/>
    <w:rsid w:val="00DF75D7"/>
    <w:rsid w:val="00E01C19"/>
    <w:rsid w:val="00E213FB"/>
    <w:rsid w:val="00E308CC"/>
    <w:rsid w:val="00E42625"/>
    <w:rsid w:val="00E45838"/>
    <w:rsid w:val="00E45933"/>
    <w:rsid w:val="00E471D7"/>
    <w:rsid w:val="00E47F65"/>
    <w:rsid w:val="00E53A93"/>
    <w:rsid w:val="00E56B40"/>
    <w:rsid w:val="00E56EA6"/>
    <w:rsid w:val="00E93A4D"/>
    <w:rsid w:val="00E96734"/>
    <w:rsid w:val="00EA2A7B"/>
    <w:rsid w:val="00EA31C1"/>
    <w:rsid w:val="00EA3F3A"/>
    <w:rsid w:val="00EB15C2"/>
    <w:rsid w:val="00EB35F5"/>
    <w:rsid w:val="00EB4322"/>
    <w:rsid w:val="00EB645A"/>
    <w:rsid w:val="00EC3A2C"/>
    <w:rsid w:val="00EC6402"/>
    <w:rsid w:val="00ED3C5F"/>
    <w:rsid w:val="00ED7672"/>
    <w:rsid w:val="00EE00ED"/>
    <w:rsid w:val="00EE04B5"/>
    <w:rsid w:val="00EF1600"/>
    <w:rsid w:val="00EF2F0D"/>
    <w:rsid w:val="00EF4B6A"/>
    <w:rsid w:val="00F10991"/>
    <w:rsid w:val="00F11C0D"/>
    <w:rsid w:val="00F12B3A"/>
    <w:rsid w:val="00F200AC"/>
    <w:rsid w:val="00F20626"/>
    <w:rsid w:val="00F21359"/>
    <w:rsid w:val="00F21C88"/>
    <w:rsid w:val="00F2723E"/>
    <w:rsid w:val="00F32B1C"/>
    <w:rsid w:val="00F32EC0"/>
    <w:rsid w:val="00F41523"/>
    <w:rsid w:val="00F42C59"/>
    <w:rsid w:val="00F44B8F"/>
    <w:rsid w:val="00F45F23"/>
    <w:rsid w:val="00F512CD"/>
    <w:rsid w:val="00F53D12"/>
    <w:rsid w:val="00F55174"/>
    <w:rsid w:val="00F5659A"/>
    <w:rsid w:val="00F600E1"/>
    <w:rsid w:val="00F64814"/>
    <w:rsid w:val="00F66652"/>
    <w:rsid w:val="00F82083"/>
    <w:rsid w:val="00F834A2"/>
    <w:rsid w:val="00F862BA"/>
    <w:rsid w:val="00F90503"/>
    <w:rsid w:val="00FA40B7"/>
    <w:rsid w:val="00FA47EB"/>
    <w:rsid w:val="00FA502A"/>
    <w:rsid w:val="00FA7346"/>
    <w:rsid w:val="00FA769F"/>
    <w:rsid w:val="00FB4B3A"/>
    <w:rsid w:val="00FB6BAA"/>
    <w:rsid w:val="00FD66A3"/>
    <w:rsid w:val="00FE3F90"/>
    <w:rsid w:val="00FE7B32"/>
    <w:rsid w:val="00FF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6D"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A2D4-5864-4F32-80E3-3AB7413A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21</Pages>
  <Words>5681</Words>
  <Characters>32384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m.vasileva</dc:creator>
  <cp:lastModifiedBy>l.makarenko</cp:lastModifiedBy>
  <cp:revision>217</cp:revision>
  <cp:lastPrinted>2019-02-15T11:51:00Z</cp:lastPrinted>
  <dcterms:created xsi:type="dcterms:W3CDTF">2019-02-12T09:19:00Z</dcterms:created>
  <dcterms:modified xsi:type="dcterms:W3CDTF">2019-02-15T13:34:00Z</dcterms:modified>
</cp:coreProperties>
</file>