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A857BE" w:rsidRPr="00C45C4E" w:rsidTr="001337BE">
        <w:tc>
          <w:tcPr>
            <w:tcW w:w="7621" w:type="dxa"/>
          </w:tcPr>
          <w:p w:rsidR="00A857BE" w:rsidRPr="00C45C4E" w:rsidRDefault="00A857BE" w:rsidP="001337BE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A857BE" w:rsidRPr="00C45C4E" w:rsidRDefault="00A857BE" w:rsidP="001337B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УТВЕРЖДАЮ</w:t>
            </w:r>
          </w:p>
          <w:p w:rsidR="00A857BE" w:rsidRPr="00C45C4E" w:rsidRDefault="00A857BE" w:rsidP="001337BE">
            <w:pPr>
              <w:widowControl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A857BE" w:rsidRPr="00C45C4E" w:rsidRDefault="00A857BE" w:rsidP="00A857B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896"/>
        <w:gridCol w:w="3632"/>
      </w:tblGrid>
      <w:tr w:rsidR="00A857BE" w:rsidRPr="00C45C4E" w:rsidTr="001337BE">
        <w:tc>
          <w:tcPr>
            <w:tcW w:w="3652" w:type="dxa"/>
            <w:hideMark/>
          </w:tcPr>
          <w:p w:rsidR="00A857BE" w:rsidRPr="00C45C4E" w:rsidRDefault="00A857BE" w:rsidP="001337BE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Начальник управления культуры администрации муниципального образования город Краснодар</w:t>
            </w:r>
          </w:p>
        </w:tc>
        <w:tc>
          <w:tcPr>
            <w:tcW w:w="1896" w:type="dxa"/>
          </w:tcPr>
          <w:p w:rsidR="00A857BE" w:rsidRPr="00C45C4E" w:rsidRDefault="00A857BE" w:rsidP="001337BE">
            <w:pPr>
              <w:widowControl w:val="0"/>
              <w:rPr>
                <w:lang w:eastAsia="en-US"/>
              </w:rPr>
            </w:pPr>
          </w:p>
          <w:p w:rsidR="00A857BE" w:rsidRPr="00C45C4E" w:rsidRDefault="00A857BE" w:rsidP="001337BE">
            <w:pPr>
              <w:widowControl w:val="0"/>
              <w:rPr>
                <w:lang w:eastAsia="en-US"/>
              </w:rPr>
            </w:pPr>
          </w:p>
          <w:p w:rsidR="00A857BE" w:rsidRPr="00C45C4E" w:rsidRDefault="00A857BE" w:rsidP="001337BE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______________</w:t>
            </w:r>
          </w:p>
        </w:tc>
        <w:tc>
          <w:tcPr>
            <w:tcW w:w="3632" w:type="dxa"/>
          </w:tcPr>
          <w:p w:rsidR="00A857BE" w:rsidRPr="00C45C4E" w:rsidRDefault="00A857BE" w:rsidP="001337BE">
            <w:pPr>
              <w:widowControl w:val="0"/>
              <w:rPr>
                <w:lang w:eastAsia="en-US"/>
              </w:rPr>
            </w:pPr>
          </w:p>
          <w:p w:rsidR="00A857BE" w:rsidRPr="00C45C4E" w:rsidRDefault="00A857BE" w:rsidP="001337BE">
            <w:pPr>
              <w:widowControl w:val="0"/>
              <w:rPr>
                <w:lang w:eastAsia="en-US"/>
              </w:rPr>
            </w:pPr>
          </w:p>
          <w:p w:rsidR="00A857BE" w:rsidRPr="00C45C4E" w:rsidRDefault="00A857BE" w:rsidP="001337BE">
            <w:pPr>
              <w:widowControl w:val="0"/>
              <w:rPr>
                <w:lang w:eastAsia="en-US"/>
              </w:rPr>
            </w:pPr>
            <w:proofErr w:type="spellStart"/>
            <w:r w:rsidRPr="00C45C4E">
              <w:rPr>
                <w:lang w:eastAsia="en-US"/>
              </w:rPr>
              <w:t>Лукинская</w:t>
            </w:r>
            <w:proofErr w:type="spellEnd"/>
            <w:r w:rsidRPr="00C45C4E">
              <w:rPr>
                <w:lang w:eastAsia="en-US"/>
              </w:rPr>
              <w:t xml:space="preserve"> Ирина Владимировна</w:t>
            </w:r>
          </w:p>
        </w:tc>
      </w:tr>
    </w:tbl>
    <w:p w:rsidR="00A857BE" w:rsidRPr="00C45C4E" w:rsidRDefault="00A857BE" w:rsidP="00A857BE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A857BE" w:rsidRPr="00C45C4E" w:rsidRDefault="005106BE" w:rsidP="00A857BE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 xml:space="preserve">«28» декабря </w:t>
      </w:r>
      <w:bookmarkStart w:id="0" w:name="_GoBack"/>
      <w:bookmarkEnd w:id="0"/>
      <w:r w:rsidR="00A857BE" w:rsidRPr="00C45C4E">
        <w:rPr>
          <w:sz w:val="28"/>
          <w:szCs w:val="28"/>
        </w:rPr>
        <w:t xml:space="preserve"> 2018 г.</w:t>
      </w:r>
    </w:p>
    <w:p w:rsidR="00A857BE" w:rsidRPr="00C45C4E" w:rsidRDefault="00A857BE" w:rsidP="00A857BE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A857BE" w:rsidRPr="00C45C4E" w:rsidRDefault="00A857BE" w:rsidP="00A857B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A857BE" w:rsidRPr="00C45C4E" w:rsidTr="001337BE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BE" w:rsidRPr="00C45C4E" w:rsidRDefault="00A857BE" w:rsidP="001337B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</w:tbl>
    <w:p w:rsidR="00A857BE" w:rsidRPr="00C45C4E" w:rsidRDefault="00A857BE" w:rsidP="00A857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C4E">
        <w:rPr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</w:tblGrid>
      <w:tr w:rsidR="00A857BE" w:rsidRPr="00C45C4E" w:rsidTr="001337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BE" w:rsidRPr="00C45C4E" w:rsidRDefault="00A857BE" w:rsidP="001337B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A857BE" w:rsidRPr="00C45C4E" w:rsidTr="001337BE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BE" w:rsidRPr="00C45C4E" w:rsidRDefault="00A857BE" w:rsidP="001337B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A857BE" w:rsidRPr="00C45C4E" w:rsidTr="001337BE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BE" w:rsidRPr="00C45C4E" w:rsidRDefault="00A857BE" w:rsidP="001337B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03320634</w:t>
            </w:r>
          </w:p>
        </w:tc>
      </w:tr>
      <w:tr w:rsidR="00A857BE" w:rsidRPr="00C45C4E" w:rsidTr="001337BE">
        <w:trPr>
          <w:trHeight w:val="4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E" w:rsidRPr="00C45C4E" w:rsidRDefault="00A857BE" w:rsidP="001337B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57BE" w:rsidRPr="00C45C4E" w:rsidTr="001337BE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BE" w:rsidRPr="00C45C4E" w:rsidRDefault="00A857BE" w:rsidP="001337B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85.41</w:t>
            </w:r>
          </w:p>
        </w:tc>
      </w:tr>
    </w:tbl>
    <w:p w:rsidR="00A857BE" w:rsidRPr="00C45C4E" w:rsidRDefault="0088208A" w:rsidP="00A857BE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(на 2019 год и на плановый период 2020 и 2021</w:t>
      </w:r>
      <w:r w:rsidR="00A857BE" w:rsidRPr="00C45C4E">
        <w:rPr>
          <w:b/>
          <w:sz w:val="28"/>
          <w:szCs w:val="28"/>
        </w:rPr>
        <w:t xml:space="preserve"> годов)</w:t>
      </w:r>
    </w:p>
    <w:p w:rsidR="00A857BE" w:rsidRPr="00C45C4E" w:rsidRDefault="00A857BE" w:rsidP="00A857BE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0"/>
          <w:szCs w:val="20"/>
        </w:rPr>
      </w:pPr>
    </w:p>
    <w:p w:rsidR="00A857BE" w:rsidRPr="00C45C4E" w:rsidRDefault="00A857BE" w:rsidP="00A857BE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A857BE" w:rsidRDefault="00A857BE" w:rsidP="00A857BE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45C4E">
        <w:rPr>
          <w:sz w:val="28"/>
          <w:szCs w:val="28"/>
          <w:u w:val="single"/>
        </w:rPr>
        <w:t>Муниципальное учреждение дополнительного образо</w:t>
      </w:r>
      <w:r>
        <w:rPr>
          <w:sz w:val="28"/>
          <w:szCs w:val="28"/>
          <w:u w:val="single"/>
        </w:rPr>
        <w:t xml:space="preserve">вания Детская художественная школа </w:t>
      </w:r>
    </w:p>
    <w:p w:rsidR="00A857BE" w:rsidRPr="00C45C4E" w:rsidRDefault="00A857BE" w:rsidP="00A857BE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им.В.А.Филиппова</w:t>
      </w:r>
      <w:proofErr w:type="spellEnd"/>
      <w:r>
        <w:rPr>
          <w:sz w:val="28"/>
          <w:szCs w:val="28"/>
          <w:u w:val="single"/>
        </w:rPr>
        <w:t xml:space="preserve"> </w:t>
      </w:r>
      <w:r w:rsidRPr="00C45C4E">
        <w:rPr>
          <w:sz w:val="28"/>
          <w:szCs w:val="28"/>
          <w:u w:val="single"/>
        </w:rPr>
        <w:t xml:space="preserve">муниципального образования город Краснодар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>Дата</w:t>
      </w:r>
    </w:p>
    <w:p w:rsidR="00A857BE" w:rsidRPr="00C45C4E" w:rsidRDefault="00A857BE" w:rsidP="00A857BE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A857BE" w:rsidRPr="00C45C4E" w:rsidRDefault="00A857BE" w:rsidP="00A857BE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Виды деятельности муниципального учреждения                                                                                  по </w:t>
      </w:r>
      <w:proofErr w:type="gramStart"/>
      <w:r w:rsidRPr="00C45C4E">
        <w:rPr>
          <w:sz w:val="28"/>
          <w:szCs w:val="28"/>
        </w:rPr>
        <w:t>сводному</w:t>
      </w:r>
      <w:proofErr w:type="gramEnd"/>
    </w:p>
    <w:p w:rsidR="00A857BE" w:rsidRPr="00C45C4E" w:rsidRDefault="00A857BE" w:rsidP="00A857BE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>(обособленного подразделения)</w:t>
      </w:r>
      <w:r w:rsidRPr="00C45C4E">
        <w:rPr>
          <w:sz w:val="28"/>
          <w:szCs w:val="28"/>
          <w:u w:val="single"/>
        </w:rPr>
        <w:t xml:space="preserve"> Дополнительное образование детей </w:t>
      </w:r>
      <w:r w:rsidRPr="00C45C4E">
        <w:rPr>
          <w:sz w:val="28"/>
          <w:szCs w:val="28"/>
        </w:rPr>
        <w:t xml:space="preserve">                                                     реестру</w:t>
      </w:r>
    </w:p>
    <w:p w:rsidR="00A857BE" w:rsidRPr="00C45C4E" w:rsidRDefault="00A857BE" w:rsidP="00A857BE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и взрослых</w:t>
      </w:r>
      <w:proofErr w:type="gramStart"/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</w:t>
      </w:r>
      <w:proofErr w:type="gramEnd"/>
      <w:r w:rsidRPr="00C45C4E">
        <w:rPr>
          <w:sz w:val="28"/>
          <w:szCs w:val="28"/>
        </w:rPr>
        <w:t>о ОКВЭД</w:t>
      </w:r>
    </w:p>
    <w:p w:rsidR="00A857BE" w:rsidRPr="00C45C4E" w:rsidRDefault="00A857BE" w:rsidP="00A857BE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C45C4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A857BE" w:rsidRPr="00C45C4E" w:rsidRDefault="00A857BE" w:rsidP="00A85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A857BE" w:rsidRPr="00C45C4E" w:rsidRDefault="00A857BE" w:rsidP="00A85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>Раздел 1.</w:t>
      </w:r>
    </w:p>
    <w:p w:rsidR="00A857BE" w:rsidRPr="00C45C4E" w:rsidRDefault="00A857BE" w:rsidP="00A85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A857BE" w:rsidRPr="00C45C4E" w:rsidTr="001337BE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BE" w:rsidRPr="00C45C4E" w:rsidRDefault="00A857BE" w:rsidP="001337B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42.Г42.0</w:t>
            </w:r>
          </w:p>
        </w:tc>
      </w:tr>
    </w:tbl>
    <w:p w:rsidR="00A857BE" w:rsidRPr="00C45C4E" w:rsidRDefault="00A857BE" w:rsidP="00A857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1. Наименование муниципальной услуги: </w:t>
      </w:r>
      <w:r w:rsidRPr="00C45C4E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C45C4E">
        <w:rPr>
          <w:sz w:val="28"/>
          <w:szCs w:val="28"/>
        </w:rPr>
        <w:t xml:space="preserve">                        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 xml:space="preserve">                                                                                               Код по </w:t>
      </w:r>
      <w:proofErr w:type="gramStart"/>
      <w:r w:rsidRPr="00C45C4E">
        <w:rPr>
          <w:sz w:val="28"/>
          <w:szCs w:val="28"/>
        </w:rPr>
        <w:t>общероссийскому</w:t>
      </w:r>
      <w:proofErr w:type="gramEnd"/>
    </w:p>
    <w:p w:rsidR="00A857BE" w:rsidRPr="00C45C4E" w:rsidRDefault="00A857BE" w:rsidP="00A857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базовому  или региональному</w:t>
      </w:r>
    </w:p>
    <w:p w:rsidR="00A857BE" w:rsidRPr="00C45C4E" w:rsidRDefault="00A857BE" w:rsidP="00A857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перечню    </w:t>
      </w:r>
    </w:p>
    <w:p w:rsidR="00A857BE" w:rsidRPr="00C45C4E" w:rsidRDefault="00A857BE" w:rsidP="00A857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2. Категории потребителей муниципальной услуги: </w:t>
      </w:r>
      <w:r w:rsidRPr="00C45C4E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226A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A857BE" w:rsidRPr="004745B3" w:rsidRDefault="00A857BE" w:rsidP="00A857BE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2F226A" w:rsidRPr="00C03743" w:rsidRDefault="00A857BE" w:rsidP="00A85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417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2F226A" w:rsidRPr="00C03743" w:rsidRDefault="00A857B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3F5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1276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F226A" w:rsidRPr="00C03743" w:rsidRDefault="008D3B30" w:rsidP="002F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F226A" w:rsidRPr="00C03743" w:rsidRDefault="008D3B30" w:rsidP="002F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2F226A" w:rsidRPr="00C03743" w:rsidRDefault="008D3B30" w:rsidP="002F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06B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5106BE" w:rsidRPr="004745B3" w:rsidRDefault="005106BE" w:rsidP="00A857BE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5106BE" w:rsidRPr="00650E43" w:rsidRDefault="005106BE" w:rsidP="00A85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82" w:type="dxa"/>
          </w:tcPr>
          <w:p w:rsidR="005106BE" w:rsidRDefault="005106BE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5106BE" w:rsidRDefault="005106B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5106BE" w:rsidRDefault="005106BE" w:rsidP="00254490">
            <w:r w:rsidRPr="00B773F5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1114" w:type="dxa"/>
          </w:tcPr>
          <w:p w:rsidR="005106BE" w:rsidRPr="00850DF7" w:rsidRDefault="005106B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106BE" w:rsidRPr="00850DF7" w:rsidRDefault="005106B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106BE" w:rsidRPr="00650E43" w:rsidRDefault="005106B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5106BE" w:rsidRPr="00850DF7" w:rsidRDefault="005106B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106BE" w:rsidRPr="00850DF7" w:rsidRDefault="005106B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106BE" w:rsidRPr="00FD6E07" w:rsidRDefault="005106BE" w:rsidP="00976FAD">
            <w:pPr>
              <w:jc w:val="center"/>
            </w:pPr>
            <w:r>
              <w:t>66 736</w:t>
            </w:r>
          </w:p>
        </w:tc>
        <w:tc>
          <w:tcPr>
            <w:tcW w:w="1224" w:type="dxa"/>
          </w:tcPr>
          <w:p w:rsidR="005106BE" w:rsidRPr="00FD6E07" w:rsidRDefault="005106BE" w:rsidP="00976FAD">
            <w:pPr>
              <w:jc w:val="center"/>
            </w:pPr>
            <w:r>
              <w:t>43 520</w:t>
            </w:r>
          </w:p>
        </w:tc>
        <w:tc>
          <w:tcPr>
            <w:tcW w:w="992" w:type="dxa"/>
          </w:tcPr>
          <w:p w:rsidR="005106BE" w:rsidRPr="00FD6E07" w:rsidRDefault="005106BE" w:rsidP="00976FAD">
            <w:pPr>
              <w:jc w:val="center"/>
            </w:pPr>
            <w:r>
              <w:t>27 20</w:t>
            </w:r>
            <w:r w:rsidRPr="00FD6E07">
              <w:t>0</w:t>
            </w:r>
          </w:p>
        </w:tc>
        <w:tc>
          <w:tcPr>
            <w:tcW w:w="1052" w:type="dxa"/>
          </w:tcPr>
          <w:p w:rsidR="005106BE" w:rsidRPr="00650E43" w:rsidRDefault="005106B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06BE" w:rsidRPr="00650E43" w:rsidRDefault="005106B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106BE" w:rsidRPr="00650E43" w:rsidRDefault="005106B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0F781C" w:rsidRDefault="000F781C" w:rsidP="000F781C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831BE2">
      <w:pPr>
        <w:autoSpaceDE w:val="0"/>
        <w:autoSpaceDN w:val="0"/>
        <w:adjustRightInd w:val="0"/>
        <w:rPr>
          <w:sz w:val="28"/>
          <w:szCs w:val="28"/>
        </w:rPr>
      </w:pPr>
    </w:p>
    <w:p w:rsidR="00755FE4" w:rsidRDefault="00B454E5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3B6219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F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B6219" w:rsidRPr="00C45C4E" w:rsidRDefault="00755FE4" w:rsidP="003B62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219" w:rsidRPr="00C45C4E">
        <w:rPr>
          <w:sz w:val="28"/>
          <w:szCs w:val="28"/>
        </w:rPr>
        <w:t xml:space="preserve">Код по </w:t>
      </w:r>
      <w:proofErr w:type="gramStart"/>
      <w:r w:rsidR="003B6219" w:rsidRPr="00C45C4E">
        <w:rPr>
          <w:sz w:val="28"/>
          <w:szCs w:val="28"/>
        </w:rPr>
        <w:t>общероссийскому</w:t>
      </w:r>
      <w:proofErr w:type="gramEnd"/>
    </w:p>
    <w:p w:rsidR="003B6219" w:rsidRPr="00C45C4E" w:rsidRDefault="003B6219" w:rsidP="003B6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3B6219" w:rsidRDefault="003B6219" w:rsidP="003B621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3B6219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483F1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417" w:type="dxa"/>
            <w:vMerge w:val="restart"/>
          </w:tcPr>
          <w:p w:rsidR="00986178" w:rsidRDefault="00986178" w:rsidP="00755FE4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8D3B30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86178" w:rsidRPr="00C03743" w:rsidRDefault="008D3B30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986178" w:rsidRPr="00C03743" w:rsidRDefault="008D3B30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1275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722336">
        <w:trPr>
          <w:cantSplit/>
          <w:trHeight w:val="894"/>
          <w:jc w:val="center"/>
        </w:trPr>
        <w:tc>
          <w:tcPr>
            <w:tcW w:w="1182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54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722336">
        <w:trPr>
          <w:cantSplit/>
          <w:trHeight w:val="477"/>
          <w:jc w:val="center"/>
        </w:trPr>
        <w:tc>
          <w:tcPr>
            <w:tcW w:w="1182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722336">
        <w:trPr>
          <w:cantSplit/>
          <w:trHeight w:val="1654"/>
          <w:jc w:val="center"/>
        </w:trPr>
        <w:tc>
          <w:tcPr>
            <w:tcW w:w="1182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76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722336">
        <w:trPr>
          <w:cantSplit/>
          <w:trHeight w:val="240"/>
          <w:jc w:val="center"/>
        </w:trPr>
        <w:tc>
          <w:tcPr>
            <w:tcW w:w="11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1AD4" w:rsidRPr="00650E43" w:rsidTr="00722336">
        <w:trPr>
          <w:cantSplit/>
          <w:trHeight w:val="240"/>
          <w:jc w:val="center"/>
        </w:trPr>
        <w:tc>
          <w:tcPr>
            <w:tcW w:w="1182" w:type="dxa"/>
          </w:tcPr>
          <w:p w:rsidR="00201AD4" w:rsidRPr="00C03743" w:rsidRDefault="00483F1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802112О.99.0.ББ55АД40000</w:t>
            </w:r>
          </w:p>
        </w:tc>
        <w:tc>
          <w:tcPr>
            <w:tcW w:w="1275" w:type="dxa"/>
          </w:tcPr>
          <w:p w:rsidR="00201AD4" w:rsidRDefault="00201AD4" w:rsidP="008A37A2">
            <w:r>
              <w:t>Живопись</w:t>
            </w:r>
          </w:p>
        </w:tc>
        <w:tc>
          <w:tcPr>
            <w:tcW w:w="764" w:type="dxa"/>
          </w:tcPr>
          <w:p w:rsidR="00201AD4" w:rsidRDefault="00201AD4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201AD4" w:rsidRDefault="00201AD4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01AD4" w:rsidRPr="00650E43" w:rsidRDefault="00201AD4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201AD4" w:rsidRPr="00FD6E07" w:rsidRDefault="00201AD4" w:rsidP="00201AD4">
            <w:pPr>
              <w:jc w:val="right"/>
            </w:pPr>
            <w:r>
              <w:t>59 425</w:t>
            </w:r>
            <w:r w:rsidRPr="00FD6E07">
              <w:t> </w:t>
            </w:r>
          </w:p>
        </w:tc>
        <w:tc>
          <w:tcPr>
            <w:tcW w:w="1224" w:type="dxa"/>
          </w:tcPr>
          <w:p w:rsidR="00201AD4" w:rsidRPr="00FD6E07" w:rsidRDefault="00201AD4" w:rsidP="00201AD4">
            <w:pPr>
              <w:jc w:val="right"/>
            </w:pPr>
            <w:r>
              <w:t>80 831</w:t>
            </w:r>
            <w:r w:rsidRPr="00FD6E07">
              <w:t> </w:t>
            </w:r>
          </w:p>
        </w:tc>
        <w:tc>
          <w:tcPr>
            <w:tcW w:w="992" w:type="dxa"/>
          </w:tcPr>
          <w:p w:rsidR="00201AD4" w:rsidRPr="00FD6E07" w:rsidRDefault="00201AD4" w:rsidP="00201AD4">
            <w:pPr>
              <w:jc w:val="right"/>
            </w:pPr>
            <w:r>
              <w:t>87 206</w:t>
            </w:r>
            <w:r w:rsidRPr="00FD6E07">
              <w:t> </w:t>
            </w:r>
          </w:p>
        </w:tc>
        <w:tc>
          <w:tcPr>
            <w:tcW w:w="1052" w:type="dxa"/>
          </w:tcPr>
          <w:p w:rsidR="00201AD4" w:rsidRPr="00650E43" w:rsidRDefault="00201AD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D4" w:rsidRPr="00650E43" w:rsidRDefault="00201AD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01AD4" w:rsidRPr="00650E43" w:rsidRDefault="00201AD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722336">
        <w:rPr>
          <w:sz w:val="28"/>
          <w:szCs w:val="28"/>
        </w:rPr>
        <w:t>Приказ Министерства культуры Российской Федерации</w:t>
      </w:r>
      <w:r w:rsidR="00722336" w:rsidRPr="008E3376">
        <w:rPr>
          <w:sz w:val="28"/>
          <w:szCs w:val="28"/>
        </w:rPr>
        <w:t xml:space="preserve"> </w:t>
      </w:r>
      <w:r w:rsidR="00722336"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="00357CD1" w:rsidRPr="008E3376">
        <w:rPr>
          <w:sz w:val="28"/>
          <w:szCs w:val="28"/>
        </w:rPr>
        <w:t>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EDD" w:rsidRDefault="00396EDD" w:rsidP="00831BE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973F3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ликвидация учреждения, реорганизация учреждения, перераспределение полномочий, повлекшее исключение из компетенции учреждения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857BE" w:rsidRPr="006F2351" w:rsidRDefault="00A857BE" w:rsidP="00A857BE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A857BE" w:rsidRPr="006F2351" w:rsidRDefault="00A857BE" w:rsidP="00A857B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A857BE" w:rsidRPr="006F2351" w:rsidRDefault="00A857BE" w:rsidP="00A857BE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A857BE" w:rsidRDefault="00A857BE" w:rsidP="00A857BE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6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представления предварительного отчёта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A857BE" w:rsidRPr="00C82A61" w:rsidRDefault="00A857BE" w:rsidP="00A857BE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Иные требования к отчётности об исполнении муниципального задания: </w:t>
      </w:r>
      <w:r w:rsidRPr="00C82A61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A857BE" w:rsidRPr="008E7B1B" w:rsidRDefault="00A857BE" w:rsidP="00A857BE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p w:rsidR="00A857BE" w:rsidRDefault="00A857BE" w:rsidP="00A857BE">
      <w:pPr>
        <w:pStyle w:val="ConsPlusNonformat"/>
        <w:tabs>
          <w:tab w:val="right" w:pos="15165"/>
        </w:tabs>
      </w:pPr>
    </w:p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E7" w:rsidRDefault="004B4FE7" w:rsidP="00330086">
      <w:r>
        <w:separator/>
      </w:r>
    </w:p>
  </w:endnote>
  <w:endnote w:type="continuationSeparator" w:id="1">
    <w:p w:rsidR="004B4FE7" w:rsidRDefault="004B4FE7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E7" w:rsidRDefault="004B4FE7" w:rsidP="00330086">
      <w:r>
        <w:separator/>
      </w:r>
    </w:p>
  </w:footnote>
  <w:footnote w:type="continuationSeparator" w:id="1">
    <w:p w:rsidR="004B4FE7" w:rsidRDefault="004B4FE7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D4" w:rsidRDefault="00570207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1A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AD4" w:rsidRDefault="00201A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D4" w:rsidRPr="006B513D" w:rsidRDefault="00570207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201AD4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88208A">
      <w:rPr>
        <w:rStyle w:val="a7"/>
        <w:noProof/>
        <w:sz w:val="28"/>
        <w:szCs w:val="28"/>
      </w:rPr>
      <w:t>8</w:t>
    </w:r>
    <w:r w:rsidRPr="006B513D">
      <w:rPr>
        <w:rStyle w:val="a7"/>
        <w:sz w:val="28"/>
        <w:szCs w:val="28"/>
      </w:rPr>
      <w:fldChar w:fldCharType="end"/>
    </w:r>
  </w:p>
  <w:p w:rsidR="00201AD4" w:rsidRDefault="00570207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201AD4" w:rsidRPr="001030C8" w:rsidRDefault="00201AD4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201AD4" w:rsidRPr="00A76E3A" w:rsidRDefault="00570207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201AD4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88208A">
                  <w:rPr>
                    <w:noProof/>
                    <w:sz w:val="28"/>
                  </w:rPr>
                  <w:t>8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201AD4" w:rsidRPr="007C5EA7" w:rsidRDefault="00201AD4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201AD4" w:rsidRDefault="00201AD4">
                <w:pPr>
                  <w:pBdr>
                    <w:bottom w:val="single" w:sz="4" w:space="1" w:color="auto"/>
                  </w:pBdr>
                </w:pPr>
              </w:p>
              <w:p w:rsidR="00201AD4" w:rsidRDefault="00570207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201AD4">
                  <w:instrText>PAGE   \* MERGEFORMAT</w:instrText>
                </w:r>
                <w:r>
                  <w:fldChar w:fldCharType="separate"/>
                </w:r>
                <w:r w:rsidR="0088208A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201AD4" w:rsidRPr="007C5EA7" w:rsidRDefault="00570207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201AD4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88208A">
                  <w:rPr>
                    <w:noProof/>
                    <w:sz w:val="28"/>
                    <w:szCs w:val="28"/>
                  </w:rPr>
                  <w:t>8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201AD4" w:rsidRPr="007C5EA7" w:rsidRDefault="00570207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201AD4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88208A">
                  <w:rPr>
                    <w:noProof/>
                    <w:sz w:val="28"/>
                    <w:szCs w:val="28"/>
                  </w:rPr>
                  <w:t>8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201AD4" w:rsidRDefault="00201AD4">
                <w:pPr>
                  <w:jc w:val="center"/>
                  <w:rPr>
                    <w:sz w:val="28"/>
                    <w:szCs w:val="28"/>
                  </w:rPr>
                </w:pPr>
              </w:p>
              <w:p w:rsidR="00201AD4" w:rsidRDefault="00201AD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201AD4" w:rsidRPr="005E6DCE" w:rsidRDefault="00201AD4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201AD4" w:rsidRPr="00800161" w:rsidRDefault="00570207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201AD4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88208A">
                  <w:rPr>
                    <w:noProof/>
                    <w:sz w:val="28"/>
                    <w:szCs w:val="28"/>
                  </w:rPr>
                  <w:t>8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4393"/>
    <w:rsid w:val="0000281A"/>
    <w:rsid w:val="00016956"/>
    <w:rsid w:val="00017127"/>
    <w:rsid w:val="000266A0"/>
    <w:rsid w:val="00032EA4"/>
    <w:rsid w:val="0004157E"/>
    <w:rsid w:val="000473CC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D767E"/>
    <w:rsid w:val="000E625C"/>
    <w:rsid w:val="000F24E0"/>
    <w:rsid w:val="000F781C"/>
    <w:rsid w:val="001067CB"/>
    <w:rsid w:val="00106E55"/>
    <w:rsid w:val="0012448E"/>
    <w:rsid w:val="00126BDE"/>
    <w:rsid w:val="0014194A"/>
    <w:rsid w:val="0015548F"/>
    <w:rsid w:val="001679A4"/>
    <w:rsid w:val="00185633"/>
    <w:rsid w:val="00185A6A"/>
    <w:rsid w:val="0019645B"/>
    <w:rsid w:val="001A65C8"/>
    <w:rsid w:val="001B4AE5"/>
    <w:rsid w:val="001D19FB"/>
    <w:rsid w:val="001D386E"/>
    <w:rsid w:val="001E05A3"/>
    <w:rsid w:val="001E26E4"/>
    <w:rsid w:val="00201AD4"/>
    <w:rsid w:val="002023DE"/>
    <w:rsid w:val="0020643D"/>
    <w:rsid w:val="0021465C"/>
    <w:rsid w:val="00227CA0"/>
    <w:rsid w:val="00244989"/>
    <w:rsid w:val="00246157"/>
    <w:rsid w:val="00254490"/>
    <w:rsid w:val="002803DC"/>
    <w:rsid w:val="00296FE4"/>
    <w:rsid w:val="002A3AB7"/>
    <w:rsid w:val="002B06E5"/>
    <w:rsid w:val="002B5BDC"/>
    <w:rsid w:val="002B685C"/>
    <w:rsid w:val="002E1622"/>
    <w:rsid w:val="002F226A"/>
    <w:rsid w:val="00301596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D64"/>
    <w:rsid w:val="00363142"/>
    <w:rsid w:val="00386398"/>
    <w:rsid w:val="00390D7B"/>
    <w:rsid w:val="00396EDD"/>
    <w:rsid w:val="003A3551"/>
    <w:rsid w:val="003B4411"/>
    <w:rsid w:val="003B6219"/>
    <w:rsid w:val="003D129A"/>
    <w:rsid w:val="003D3837"/>
    <w:rsid w:val="003D4393"/>
    <w:rsid w:val="003E330D"/>
    <w:rsid w:val="003F48AD"/>
    <w:rsid w:val="00400ED9"/>
    <w:rsid w:val="004022B5"/>
    <w:rsid w:val="00411A62"/>
    <w:rsid w:val="00435B78"/>
    <w:rsid w:val="0044539D"/>
    <w:rsid w:val="00464702"/>
    <w:rsid w:val="00483F1C"/>
    <w:rsid w:val="00490E42"/>
    <w:rsid w:val="00497360"/>
    <w:rsid w:val="004977A9"/>
    <w:rsid w:val="004A748A"/>
    <w:rsid w:val="004B17A1"/>
    <w:rsid w:val="004B4FE7"/>
    <w:rsid w:val="004C057C"/>
    <w:rsid w:val="004C69B5"/>
    <w:rsid w:val="004C6CC1"/>
    <w:rsid w:val="004C7E65"/>
    <w:rsid w:val="004F0CCF"/>
    <w:rsid w:val="00507792"/>
    <w:rsid w:val="005106BE"/>
    <w:rsid w:val="00515D65"/>
    <w:rsid w:val="00532D18"/>
    <w:rsid w:val="005568CD"/>
    <w:rsid w:val="00561F61"/>
    <w:rsid w:val="005626A7"/>
    <w:rsid w:val="00563CB9"/>
    <w:rsid w:val="00564B51"/>
    <w:rsid w:val="00570207"/>
    <w:rsid w:val="005A2E9B"/>
    <w:rsid w:val="005A73E3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2336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B675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1BE2"/>
    <w:rsid w:val="008331FE"/>
    <w:rsid w:val="00834B75"/>
    <w:rsid w:val="00841EE0"/>
    <w:rsid w:val="0088208A"/>
    <w:rsid w:val="00882987"/>
    <w:rsid w:val="00896A55"/>
    <w:rsid w:val="008A0824"/>
    <w:rsid w:val="008A37A2"/>
    <w:rsid w:val="008A6DA6"/>
    <w:rsid w:val="008B1028"/>
    <w:rsid w:val="008B5173"/>
    <w:rsid w:val="008B662D"/>
    <w:rsid w:val="008C389D"/>
    <w:rsid w:val="008C5905"/>
    <w:rsid w:val="008D3B30"/>
    <w:rsid w:val="008E3376"/>
    <w:rsid w:val="008F2C33"/>
    <w:rsid w:val="008F39ED"/>
    <w:rsid w:val="008F42E6"/>
    <w:rsid w:val="008F4D08"/>
    <w:rsid w:val="009022DB"/>
    <w:rsid w:val="0091232A"/>
    <w:rsid w:val="00912C22"/>
    <w:rsid w:val="009136FB"/>
    <w:rsid w:val="00931BBD"/>
    <w:rsid w:val="00940CAD"/>
    <w:rsid w:val="009455FB"/>
    <w:rsid w:val="009516BF"/>
    <w:rsid w:val="0096733F"/>
    <w:rsid w:val="009724AA"/>
    <w:rsid w:val="00973F3E"/>
    <w:rsid w:val="009745C9"/>
    <w:rsid w:val="0098462E"/>
    <w:rsid w:val="00984DBD"/>
    <w:rsid w:val="00986178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02CFF"/>
    <w:rsid w:val="00A06C88"/>
    <w:rsid w:val="00A14956"/>
    <w:rsid w:val="00A50881"/>
    <w:rsid w:val="00A65CD9"/>
    <w:rsid w:val="00A716F1"/>
    <w:rsid w:val="00A75145"/>
    <w:rsid w:val="00A774A5"/>
    <w:rsid w:val="00A81187"/>
    <w:rsid w:val="00A855BF"/>
    <w:rsid w:val="00A857BE"/>
    <w:rsid w:val="00A8614E"/>
    <w:rsid w:val="00A9011A"/>
    <w:rsid w:val="00A95BF5"/>
    <w:rsid w:val="00AA1F42"/>
    <w:rsid w:val="00AB6BFE"/>
    <w:rsid w:val="00AC7582"/>
    <w:rsid w:val="00AE0918"/>
    <w:rsid w:val="00AE0F5A"/>
    <w:rsid w:val="00AE6165"/>
    <w:rsid w:val="00AF18FB"/>
    <w:rsid w:val="00B00FCB"/>
    <w:rsid w:val="00B0421A"/>
    <w:rsid w:val="00B114AB"/>
    <w:rsid w:val="00B2317C"/>
    <w:rsid w:val="00B2624A"/>
    <w:rsid w:val="00B34D28"/>
    <w:rsid w:val="00B404B4"/>
    <w:rsid w:val="00B4504C"/>
    <w:rsid w:val="00B454E5"/>
    <w:rsid w:val="00B5148F"/>
    <w:rsid w:val="00B62615"/>
    <w:rsid w:val="00B75DF9"/>
    <w:rsid w:val="00B906E5"/>
    <w:rsid w:val="00B92064"/>
    <w:rsid w:val="00BA0267"/>
    <w:rsid w:val="00BA1707"/>
    <w:rsid w:val="00BD0330"/>
    <w:rsid w:val="00BE2C81"/>
    <w:rsid w:val="00BF6691"/>
    <w:rsid w:val="00C044C1"/>
    <w:rsid w:val="00C05B9F"/>
    <w:rsid w:val="00C16896"/>
    <w:rsid w:val="00C267BD"/>
    <w:rsid w:val="00C32D61"/>
    <w:rsid w:val="00C45697"/>
    <w:rsid w:val="00C45C76"/>
    <w:rsid w:val="00C55979"/>
    <w:rsid w:val="00C56FA1"/>
    <w:rsid w:val="00C571E1"/>
    <w:rsid w:val="00C74836"/>
    <w:rsid w:val="00C75E91"/>
    <w:rsid w:val="00C76FE8"/>
    <w:rsid w:val="00C80B0E"/>
    <w:rsid w:val="00CA718A"/>
    <w:rsid w:val="00CC385B"/>
    <w:rsid w:val="00CC47A0"/>
    <w:rsid w:val="00CD102B"/>
    <w:rsid w:val="00CD338C"/>
    <w:rsid w:val="00D23117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A7C3F"/>
    <w:rsid w:val="00DB0B65"/>
    <w:rsid w:val="00DB4130"/>
    <w:rsid w:val="00DB49C5"/>
    <w:rsid w:val="00DB4CE5"/>
    <w:rsid w:val="00DC0BA9"/>
    <w:rsid w:val="00DD2EBB"/>
    <w:rsid w:val="00DE2D22"/>
    <w:rsid w:val="00DE4DFC"/>
    <w:rsid w:val="00DE508E"/>
    <w:rsid w:val="00DF17A7"/>
    <w:rsid w:val="00DF52D6"/>
    <w:rsid w:val="00E11A89"/>
    <w:rsid w:val="00E131DD"/>
    <w:rsid w:val="00E153A0"/>
    <w:rsid w:val="00E270B7"/>
    <w:rsid w:val="00E34AA8"/>
    <w:rsid w:val="00E45685"/>
    <w:rsid w:val="00E605FC"/>
    <w:rsid w:val="00E823CB"/>
    <w:rsid w:val="00E941A6"/>
    <w:rsid w:val="00E95632"/>
    <w:rsid w:val="00E974EC"/>
    <w:rsid w:val="00EA31B2"/>
    <w:rsid w:val="00EA7B37"/>
    <w:rsid w:val="00EA7F08"/>
    <w:rsid w:val="00EB56AF"/>
    <w:rsid w:val="00EC2242"/>
    <w:rsid w:val="00ED408A"/>
    <w:rsid w:val="00ED51E3"/>
    <w:rsid w:val="00ED5466"/>
    <w:rsid w:val="00ED783F"/>
    <w:rsid w:val="00EF18F4"/>
    <w:rsid w:val="00EF4396"/>
    <w:rsid w:val="00EF7EFC"/>
    <w:rsid w:val="00F0293B"/>
    <w:rsid w:val="00F10ABA"/>
    <w:rsid w:val="00F1331B"/>
    <w:rsid w:val="00F25365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D26C1"/>
    <w:rsid w:val="00FE05E8"/>
    <w:rsid w:val="00FE5ABF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A85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8F58-9816-4800-99B7-E5112ECB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k.shtefan</cp:lastModifiedBy>
  <cp:revision>62</cp:revision>
  <cp:lastPrinted>2017-01-10T12:46:00Z</cp:lastPrinted>
  <dcterms:created xsi:type="dcterms:W3CDTF">2015-12-30T11:43:00Z</dcterms:created>
  <dcterms:modified xsi:type="dcterms:W3CDTF">2018-12-29T12:06:00Z</dcterms:modified>
</cp:coreProperties>
</file>