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24" w:rsidRDefault="00364324">
      <w:pPr>
        <w:pStyle w:val="ConsPlusTitlePage"/>
      </w:pPr>
    </w:p>
    <w:p w:rsidR="00364324" w:rsidRDefault="00364324">
      <w:pPr>
        <w:pStyle w:val="ConsPlusNormal"/>
        <w:outlineLvl w:val="0"/>
      </w:pPr>
    </w:p>
    <w:p w:rsidR="00364324" w:rsidRDefault="00364324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364324" w:rsidRDefault="00364324">
      <w:pPr>
        <w:pStyle w:val="ConsPlusTitle"/>
        <w:jc w:val="center"/>
      </w:pPr>
    </w:p>
    <w:p w:rsidR="00364324" w:rsidRDefault="00364324">
      <w:pPr>
        <w:pStyle w:val="ConsPlusTitle"/>
        <w:jc w:val="center"/>
      </w:pPr>
      <w:r>
        <w:t>ПОСТАНОВЛЕНИЕ</w:t>
      </w:r>
    </w:p>
    <w:p w:rsidR="00364324" w:rsidRDefault="00364324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декабря 2010 г. N 10304</w:t>
      </w:r>
    </w:p>
    <w:p w:rsidR="00364324" w:rsidRDefault="00364324">
      <w:pPr>
        <w:pStyle w:val="ConsPlusTitle"/>
        <w:jc w:val="center"/>
      </w:pPr>
    </w:p>
    <w:p w:rsidR="00364324" w:rsidRDefault="00364324">
      <w:pPr>
        <w:pStyle w:val="ConsPlusTitle"/>
        <w:jc w:val="center"/>
      </w:pPr>
      <w:r>
        <w:t>ОБ УТВЕРЖДЕНИИ ПОРЯДКА</w:t>
      </w:r>
    </w:p>
    <w:p w:rsidR="00364324" w:rsidRDefault="00364324">
      <w:pPr>
        <w:pStyle w:val="ConsPlusTitle"/>
        <w:jc w:val="center"/>
      </w:pPr>
      <w:r>
        <w:t>УВЕДОМЛЕНИЯ ПРЕДСТАВИТЕЛЯ НАНИМАТЕЛЯ</w:t>
      </w:r>
    </w:p>
    <w:p w:rsidR="00364324" w:rsidRDefault="00364324">
      <w:pPr>
        <w:pStyle w:val="ConsPlusTitle"/>
        <w:jc w:val="center"/>
      </w:pPr>
      <w:r>
        <w:t>МУНИЦИПАЛЬНЫМИ СЛУЖАЩИМИ ОТРАСЛЕВЫХ И ФУНКЦИОНАЛЬНЫХ</w:t>
      </w:r>
    </w:p>
    <w:p w:rsidR="00364324" w:rsidRDefault="00364324">
      <w:pPr>
        <w:pStyle w:val="ConsPlusTitle"/>
        <w:jc w:val="center"/>
      </w:pPr>
      <w:r>
        <w:t>ОРГАНОВ АДМИНИСТРАЦИИ МУНИЦИПАЛЬНОГО ОБРАЗОВАНИЯ ГОРОД</w:t>
      </w:r>
    </w:p>
    <w:p w:rsidR="00364324" w:rsidRDefault="00364324">
      <w:pPr>
        <w:pStyle w:val="ConsPlusTitle"/>
        <w:jc w:val="center"/>
      </w:pPr>
      <w:r>
        <w:t>КРАСНОДАР, НЕ ЯВЛЯЮЩИХСЯ ЮРИДИЧЕСКИМИ ЛИЦАМИ, О ФАКТАХ</w:t>
      </w:r>
    </w:p>
    <w:p w:rsidR="00364324" w:rsidRDefault="00364324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364324" w:rsidRDefault="00364324">
      <w:pPr>
        <w:pStyle w:val="ConsPlusTitle"/>
        <w:jc w:val="center"/>
      </w:pPr>
      <w:r>
        <w:t>К СОВЕРШЕНИЮ КОРРУПЦИОННЫХ ПРАВОНАРУШЕНИЙ</w:t>
      </w:r>
    </w:p>
    <w:p w:rsidR="00364324" w:rsidRDefault="00364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4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324" w:rsidRDefault="00364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324" w:rsidRDefault="003643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30.05.2018 N 2218)</w:t>
            </w:r>
          </w:p>
        </w:tc>
      </w:tr>
    </w:tbl>
    <w:p w:rsidR="00364324" w:rsidRDefault="00364324">
      <w:pPr>
        <w:pStyle w:val="ConsPlusNormal"/>
      </w:pPr>
    </w:p>
    <w:p w:rsidR="00364324" w:rsidRDefault="003643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лицами, о фактах обращения в целях склонения их к совершению коррупционных правонарушений (прилагается).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2. Руководителям отраслевых, функциональных и территориальных органов администрации муниципального образования город Краснодар, являющихся юридическими лицами, до 31.12.2010: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2.1. Разработать и утвердить соответствующие Порядки уведомления представителя нанимателя муниципальными служащими о фактах обращения в целях склонения муниципального служащего к совершению коррупционных правонарушений.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2.2. Руководствоваться настоящим постановлением при разработке указанных Порядков.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364324" w:rsidRDefault="0036432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30.05.2018 N 2218)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right"/>
      </w:pPr>
      <w:r>
        <w:t>Глава муниципального</w:t>
      </w:r>
    </w:p>
    <w:p w:rsidR="00364324" w:rsidRDefault="00364324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364324" w:rsidRDefault="00364324">
      <w:pPr>
        <w:pStyle w:val="ConsPlusNormal"/>
        <w:jc w:val="right"/>
      </w:pPr>
      <w:r>
        <w:t>В.Л.ЕВЛАНОВ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  <w:bookmarkStart w:id="0" w:name="_GoBack"/>
      <w:bookmarkEnd w:id="0"/>
    </w:p>
    <w:p w:rsidR="00364324" w:rsidRDefault="00364324">
      <w:pPr>
        <w:pStyle w:val="ConsPlusNormal"/>
        <w:jc w:val="right"/>
        <w:outlineLvl w:val="0"/>
      </w:pPr>
      <w:r>
        <w:lastRenderedPageBreak/>
        <w:t>Утвержден</w:t>
      </w:r>
    </w:p>
    <w:p w:rsidR="00364324" w:rsidRDefault="0036432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364324" w:rsidRDefault="00364324">
      <w:pPr>
        <w:pStyle w:val="ConsPlusNormal"/>
        <w:jc w:val="right"/>
      </w:pPr>
      <w:r>
        <w:t>МО город Краснодар</w:t>
      </w:r>
    </w:p>
    <w:p w:rsidR="00364324" w:rsidRDefault="003643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декабря 2010 г. N 10304</w:t>
      </w:r>
    </w:p>
    <w:p w:rsidR="00364324" w:rsidRDefault="00364324">
      <w:pPr>
        <w:pStyle w:val="ConsPlusNormal"/>
      </w:pPr>
    </w:p>
    <w:p w:rsidR="00364324" w:rsidRDefault="00364324">
      <w:pPr>
        <w:pStyle w:val="ConsPlusTitle"/>
        <w:jc w:val="center"/>
      </w:pPr>
      <w:bookmarkStart w:id="1" w:name="P37"/>
      <w:bookmarkEnd w:id="1"/>
      <w:r>
        <w:t>ПОРЯДОК</w:t>
      </w:r>
    </w:p>
    <w:p w:rsidR="00364324" w:rsidRDefault="00364324">
      <w:pPr>
        <w:pStyle w:val="ConsPlusTitle"/>
        <w:jc w:val="center"/>
      </w:pPr>
      <w:r>
        <w:t>УВЕДОМЛЕНИЯ ПРЕДСТАВИТЕЛЯ НАНИМАТЕЛЯ МУНИЦИПАЛЬНЫМИ</w:t>
      </w:r>
    </w:p>
    <w:p w:rsidR="00364324" w:rsidRDefault="00364324">
      <w:pPr>
        <w:pStyle w:val="ConsPlusTitle"/>
        <w:jc w:val="center"/>
      </w:pPr>
      <w:r>
        <w:t>СЛУЖАЩИМИ ОТРАСЛЕВЫХ И ФУНКЦИОНАЛЬНЫХ ОРГАНОВ АДМИНИСТРАЦИИ</w:t>
      </w:r>
    </w:p>
    <w:p w:rsidR="00364324" w:rsidRDefault="00364324">
      <w:pPr>
        <w:pStyle w:val="ConsPlusTitle"/>
        <w:jc w:val="center"/>
      </w:pPr>
      <w:r>
        <w:t>МУНИЦИПАЛЬНОГО ОБРАЗОВАНИЯ ГОРОД КРАСНОДАР, НЕ ЯВЛЯЮЩИХСЯ</w:t>
      </w:r>
    </w:p>
    <w:p w:rsidR="00364324" w:rsidRDefault="00364324">
      <w:pPr>
        <w:pStyle w:val="ConsPlusTitle"/>
        <w:jc w:val="center"/>
      </w:pPr>
      <w:r>
        <w:t>ЮРИДИЧЕСКИМИ ЛИЦАМИ, О ФАКТАХ ОБРАЩЕНИЯ В ЦЕЛЯХ СКЛОНЕНИЯ</w:t>
      </w:r>
    </w:p>
    <w:p w:rsidR="00364324" w:rsidRDefault="00364324">
      <w:pPr>
        <w:pStyle w:val="ConsPlusTitle"/>
        <w:jc w:val="center"/>
      </w:pPr>
      <w:r>
        <w:t>ИХ К СОВЕРШЕНИЮ КОРРУПЦИОННЫХ ПРАВОНАРУШЕНИЙ</w:t>
      </w:r>
    </w:p>
    <w:p w:rsidR="00364324" w:rsidRDefault="00364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4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324" w:rsidRDefault="00364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324" w:rsidRDefault="003643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30.05.2018 N 2218)</w:t>
            </w:r>
          </w:p>
        </w:tc>
      </w:tr>
    </w:tbl>
    <w:p w:rsidR="00364324" w:rsidRDefault="00364324">
      <w:pPr>
        <w:pStyle w:val="ConsPlusNormal"/>
      </w:pPr>
    </w:p>
    <w:p w:rsidR="00364324" w:rsidRDefault="00364324">
      <w:pPr>
        <w:pStyle w:val="ConsPlusNormal"/>
        <w:jc w:val="center"/>
        <w:outlineLvl w:val="1"/>
      </w:pPr>
      <w:r>
        <w:t>Раздел I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center"/>
      </w:pPr>
      <w:r>
        <w:t>ОБЩИЕ ПОЛОЖЕНИЯ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ind w:firstLine="540"/>
        <w:jc w:val="both"/>
      </w:pPr>
      <w:r>
        <w:t xml:space="preserve">1. Настоящий Порядок разработан 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определяет процедуру уведомления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лицами, представителя нанимателя о фактах обращения в целях склонения их к совершению коррупционных правонарушений (далее - уведомление), в том числе перечень сведений, содержащихся в уведомлениях, порядок регистрации таких уведомлений и организации проверки сведений, содержащихся в них.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 xml:space="preserve">2. </w:t>
      </w:r>
      <w:hyperlink w:anchor="P110" w:history="1">
        <w:r>
          <w:rPr>
            <w:color w:val="0000FF"/>
          </w:rPr>
          <w:t>Уведомление</w:t>
        </w:r>
      </w:hyperlink>
      <w:r>
        <w:t xml:space="preserve"> осуществляется незамедлительно в срок не более трех рабочих дней письменно в произвольной форме или в соответствии с рекомендованным образцом (приложение N 1 к настоящему Порядку) и должно содержать следующие сведения:</w:t>
      </w:r>
    </w:p>
    <w:p w:rsidR="00364324" w:rsidRDefault="00364324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отчество, должность, номер контактного телефона муниципального служащего, представившего уведомление;</w:t>
      </w:r>
    </w:p>
    <w:p w:rsidR="00364324" w:rsidRDefault="00364324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364324" w:rsidRDefault="00364324">
      <w:pPr>
        <w:pStyle w:val="ConsPlusNormal"/>
        <w:spacing w:before="220"/>
        <w:ind w:firstLine="540"/>
        <w:jc w:val="both"/>
      </w:pPr>
      <w:proofErr w:type="gramStart"/>
      <w:r>
        <w:t>подробные</w:t>
      </w:r>
      <w:proofErr w:type="gramEnd"/>
      <w:r>
        <w:t xml:space="preserve"> сведения о коррупционных правонарушениях, которые предлагались совершить муниципальному служащему;</w:t>
      </w:r>
    </w:p>
    <w:p w:rsidR="00364324" w:rsidRDefault="00364324">
      <w:pPr>
        <w:pStyle w:val="ConsPlusNormal"/>
        <w:spacing w:before="220"/>
        <w:ind w:firstLine="540"/>
        <w:jc w:val="both"/>
      </w:pPr>
      <w:proofErr w:type="gramStart"/>
      <w:r>
        <w:t>известные</w:t>
      </w:r>
      <w:proofErr w:type="gramEnd"/>
      <w:r>
        <w:t xml:space="preserve"> сведения о лице (лицах), склоняющем (склоняющих) муниципального служащего к совершению коррупционных правонарушений;</w:t>
      </w:r>
    </w:p>
    <w:p w:rsidR="00364324" w:rsidRDefault="00364324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и подпись муниципального служащего, представившего уведомление.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 xml:space="preserve">3. В течение одного рабочего дня с момента поступления уведомление подлежит регистрации в управлении кадровой политики и муниципальной службы администрации муниципального образования город Краснодар (далее - управление)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администрации муниципального образования город Краснодар к совершению коррупционных правонарушений (далее - журнал) (приложение N 2 к настоящему Порядку). Ведение журнала возлагается на начальника отдела кадрового обеспечения управления. В его отсутствие ведение журнала осуществляет его заместитель.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lastRenderedPageBreak/>
        <w:t>Листы журнала прошиваются и нумеруются. Запись об их количестве заверяется подписью начальника отдела кадрового обеспечения управления и печатью "Управление кадровой политики и муниципальной службы".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Запрещается отражать в журнале сведения о частной жизни муниципального служащего, передавшего или направившего уведомление, а также сведения, составляющие его личную и семейную тайну.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Отказ в принятии и регистрации уведомления не допускается.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Начальник отдела кадрового обеспечения управления, помимо регистрации уведомления обязан на втором экземпляре уведомления сделать отметку о получении уведомления, с указанием даты и времени получения уведомления и подписи с расшифровкой. В случае если муниципальный служащий представил уведомление в одном экземпляре, начальник отдела кадрового обеспечения управления обеспечивает снятие копии с уведомления.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В случае если уведомление направлено по почте, управлением обеспечивается направление муниципальному служащему по почте заказным письмом подтверждения о получении уведомления либо муниципальный служащий приглашается для вручения такого подтверждения лично.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center"/>
        <w:outlineLvl w:val="1"/>
      </w:pPr>
      <w:r>
        <w:t>Раздел II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center"/>
      </w:pPr>
      <w:r>
        <w:t>ОРГАНИЗАЦИЯ ПРОВЕРКИ СОДЕРЖАЩИХСЯ В УВЕДОМЛЕНИИ СВЕДЕНИЙ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ind w:firstLine="540"/>
        <w:jc w:val="both"/>
      </w:pPr>
      <w:bookmarkStart w:id="2" w:name="P68"/>
      <w:bookmarkEnd w:id="2"/>
      <w:r>
        <w:t>4. Должностным лицом, правомочным принять решение о проверке уведомления, является заместитель главы муниципального образования город Краснодар, координирующий работу по кадровым вопросам, вопросам взаимодействия с правоохранительными органами, по связям с общественностью, информационно-аналитическому обеспечению.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Непосредственную проверку уведомления осуществляет управление совместно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Краснодар.</w:t>
      </w:r>
    </w:p>
    <w:p w:rsidR="00364324" w:rsidRDefault="0036432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30.05.2018 N 2218)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5. Проверка проводится в течение пяти рабочих дней с момента регистрации уведомления.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6. В ходе проверки устанавливается наличие в сведениях, изложенных в уведомлении, признаков состава правонарушения.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При необходимости в ходе проверки проводятся беседы с муниципальными служащими, с получением от них письменных пояснений по сведениям, изложенным в уведомлении.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 xml:space="preserve">7. По результатам проведенной проверки уведомление с приложением материалов проверки представляется представителю нанимателя, указанному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Порядка,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иные органы.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8. Уведомление направляется представителем нанимателя в органы прокуратуры Российской Федерации, МВД России, ФСБ России либо в их территориальные органы не позднее 10 дней с даты регистрации уведомления в журнале, о чем начальник (заместитель начальника) отдела кадрового обеспечения управления, в течение одного рабочего дня уведомляет муниципального служащего, передавшего или направившего уведомление.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t>9. По решению представителя нанимателя уведомление может быть направлено как одновременно во все перечисленные органы, так и в один из них.</w:t>
      </w:r>
    </w:p>
    <w:p w:rsidR="00364324" w:rsidRDefault="00364324">
      <w:pPr>
        <w:pStyle w:val="ConsPlusNormal"/>
        <w:spacing w:before="220"/>
        <w:ind w:firstLine="540"/>
        <w:jc w:val="both"/>
      </w:pPr>
      <w:r>
        <w:lastRenderedPageBreak/>
        <w:t>В случае направления уведомления одновременно в несколько федеральных органов (их территориальные органы) в сопроводительном письме перечисляются все адресаты.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right"/>
      </w:pPr>
      <w:r>
        <w:t>Начальник управления кадровой</w:t>
      </w:r>
    </w:p>
    <w:p w:rsidR="00364324" w:rsidRDefault="00364324">
      <w:pPr>
        <w:pStyle w:val="ConsPlusNormal"/>
        <w:jc w:val="right"/>
      </w:pPr>
      <w:proofErr w:type="gramStart"/>
      <w:r>
        <w:t>политики</w:t>
      </w:r>
      <w:proofErr w:type="gramEnd"/>
      <w:r>
        <w:t xml:space="preserve"> и муниципальной службы</w:t>
      </w:r>
    </w:p>
    <w:p w:rsidR="00364324" w:rsidRDefault="0036432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</w:t>
      </w:r>
    </w:p>
    <w:p w:rsidR="00364324" w:rsidRDefault="00364324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364324" w:rsidRDefault="00364324">
      <w:pPr>
        <w:pStyle w:val="ConsPlusNormal"/>
        <w:jc w:val="right"/>
      </w:pPr>
      <w:r>
        <w:t>О.О.ЗУБРИЦКИЙ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right"/>
        <w:outlineLvl w:val="1"/>
      </w:pPr>
      <w:r>
        <w:t>Приложение N 1</w:t>
      </w:r>
    </w:p>
    <w:p w:rsidR="00364324" w:rsidRDefault="0036432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364324" w:rsidRDefault="00364324">
      <w:pPr>
        <w:pStyle w:val="ConsPlusNormal"/>
        <w:jc w:val="right"/>
      </w:pPr>
      <w:proofErr w:type="gramStart"/>
      <w:r>
        <w:t>уведомления</w:t>
      </w:r>
      <w:proofErr w:type="gramEnd"/>
      <w:r>
        <w:t xml:space="preserve"> представителя</w:t>
      </w:r>
    </w:p>
    <w:p w:rsidR="00364324" w:rsidRDefault="00364324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муниципальными служащими</w:t>
      </w:r>
    </w:p>
    <w:p w:rsidR="00364324" w:rsidRDefault="00364324">
      <w:pPr>
        <w:pStyle w:val="ConsPlusNormal"/>
        <w:jc w:val="right"/>
      </w:pPr>
      <w:proofErr w:type="gramStart"/>
      <w:r>
        <w:t>отраслевых</w:t>
      </w:r>
      <w:proofErr w:type="gramEnd"/>
      <w:r>
        <w:t xml:space="preserve"> и функциональных органов</w:t>
      </w:r>
    </w:p>
    <w:p w:rsidR="00364324" w:rsidRDefault="0036432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364324" w:rsidRDefault="00364324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Краснодар, не являющихся юридическими</w:t>
      </w:r>
    </w:p>
    <w:p w:rsidR="00364324" w:rsidRDefault="00364324">
      <w:pPr>
        <w:pStyle w:val="ConsPlusNormal"/>
        <w:jc w:val="right"/>
      </w:pPr>
      <w:proofErr w:type="gramStart"/>
      <w:r>
        <w:t>лицами</w:t>
      </w:r>
      <w:proofErr w:type="gramEnd"/>
      <w:r>
        <w:t>, о фактах обращения в целях склонения</w:t>
      </w:r>
    </w:p>
    <w:p w:rsidR="00364324" w:rsidRDefault="00364324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служащего к совершению</w:t>
      </w:r>
    </w:p>
    <w:p w:rsidR="00364324" w:rsidRDefault="00364324">
      <w:pPr>
        <w:pStyle w:val="ConsPlusNormal"/>
        <w:jc w:val="right"/>
      </w:pPr>
      <w:proofErr w:type="gramStart"/>
      <w:r>
        <w:t>коррупционных</w:t>
      </w:r>
      <w:proofErr w:type="gramEnd"/>
      <w:r>
        <w:t xml:space="preserve"> правонарушений</w:t>
      </w:r>
    </w:p>
    <w:p w:rsidR="00364324" w:rsidRDefault="00364324">
      <w:pPr>
        <w:pStyle w:val="ConsPlusNormal"/>
      </w:pPr>
    </w:p>
    <w:p w:rsidR="00364324" w:rsidRDefault="00364324">
      <w:pPr>
        <w:pStyle w:val="ConsPlusNonformat"/>
        <w:jc w:val="both"/>
      </w:pPr>
      <w:r>
        <w:t xml:space="preserve">                               Заместителю главы муниципального</w:t>
      </w:r>
    </w:p>
    <w:p w:rsidR="00364324" w:rsidRDefault="00364324">
      <w:pPr>
        <w:pStyle w:val="ConsPlusNonformat"/>
        <w:jc w:val="both"/>
      </w:pPr>
      <w:r>
        <w:t xml:space="preserve">                               </w:t>
      </w:r>
      <w:proofErr w:type="gramStart"/>
      <w:r>
        <w:t>образования</w:t>
      </w:r>
      <w:proofErr w:type="gramEnd"/>
      <w:r>
        <w:t xml:space="preserve"> город Краснодар</w:t>
      </w:r>
    </w:p>
    <w:p w:rsidR="00364324" w:rsidRDefault="003643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          (ФИО, занимаемая должность, номер контактного</w:t>
      </w:r>
    </w:p>
    <w:p w:rsidR="00364324" w:rsidRDefault="003643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телефона</w:t>
      </w:r>
      <w:proofErr w:type="gramEnd"/>
      <w:r>
        <w:t xml:space="preserve"> муниципального служащего)</w:t>
      </w:r>
    </w:p>
    <w:p w:rsidR="00364324" w:rsidRDefault="003643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bookmarkStart w:id="3" w:name="P110"/>
      <w:bookmarkEnd w:id="3"/>
      <w:r>
        <w:t xml:space="preserve">                                УВЕДОМЛЕНИЕ</w:t>
      </w:r>
    </w:p>
    <w:p w:rsidR="00364324" w:rsidRDefault="00364324">
      <w:pPr>
        <w:pStyle w:val="ConsPlusNonformat"/>
        <w:jc w:val="both"/>
      </w:pPr>
      <w:r>
        <w:t xml:space="preserve">       </w:t>
      </w:r>
      <w:proofErr w:type="gramStart"/>
      <w:r>
        <w:t>о</w:t>
      </w:r>
      <w:proofErr w:type="gramEnd"/>
      <w:r>
        <w:t xml:space="preserve"> факте обращения в целях склонения муниципального служащего</w:t>
      </w:r>
    </w:p>
    <w:p w:rsidR="00364324" w:rsidRDefault="00364324">
      <w:pPr>
        <w:pStyle w:val="ConsPlusNonformat"/>
        <w:jc w:val="both"/>
      </w:pPr>
      <w:r>
        <w:t xml:space="preserve">        </w:t>
      </w:r>
      <w:proofErr w:type="gramStart"/>
      <w:r>
        <w:t>администрации</w:t>
      </w:r>
      <w:proofErr w:type="gramEnd"/>
      <w:r>
        <w:t xml:space="preserve"> муниципального образования город Краснодар к</w:t>
      </w:r>
    </w:p>
    <w:p w:rsidR="00364324" w:rsidRDefault="00364324">
      <w:pPr>
        <w:pStyle w:val="ConsPlusNonformat"/>
        <w:jc w:val="both"/>
      </w:pPr>
      <w:r>
        <w:t xml:space="preserve">                  </w:t>
      </w:r>
      <w:proofErr w:type="gramStart"/>
      <w:r>
        <w:t>совершению</w:t>
      </w:r>
      <w:proofErr w:type="gramEnd"/>
      <w:r>
        <w:t xml:space="preserve"> коррупционных правонарушений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r>
        <w:t>Сообщаю, что:</w:t>
      </w:r>
    </w:p>
    <w:p w:rsidR="00364324" w:rsidRDefault="00364324">
      <w:pPr>
        <w:pStyle w:val="ConsPlusNonformat"/>
        <w:jc w:val="both"/>
      </w:pPr>
      <w:r>
        <w:t>1. 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(</w:t>
      </w:r>
      <w:proofErr w:type="gramStart"/>
      <w:r>
        <w:t>описание</w:t>
      </w:r>
      <w:proofErr w:type="gramEnd"/>
      <w:r>
        <w:t xml:space="preserve"> обстоятельств обращения к муниципальному служащему лица (лиц) в</w:t>
      </w:r>
    </w:p>
    <w:p w:rsidR="00364324" w:rsidRDefault="00364324">
      <w:pPr>
        <w:pStyle w:val="ConsPlusNonformat"/>
        <w:jc w:val="both"/>
      </w:pPr>
      <w:r>
        <w:t xml:space="preserve">                            </w:t>
      </w:r>
      <w:proofErr w:type="gramStart"/>
      <w:r>
        <w:t>целях</w:t>
      </w:r>
      <w:proofErr w:type="gramEnd"/>
      <w:r>
        <w:t xml:space="preserve"> склонения его</w:t>
      </w:r>
    </w:p>
    <w:p w:rsidR="00364324" w:rsidRDefault="00364324">
      <w:pPr>
        <w:pStyle w:val="ConsPlusNonformat"/>
        <w:jc w:val="both"/>
      </w:pPr>
      <w:r>
        <w:t>___________________________________________________________________________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</w:t>
      </w:r>
      <w:proofErr w:type="gramStart"/>
      <w:r>
        <w:t>к</w:t>
      </w:r>
      <w:proofErr w:type="gramEnd"/>
      <w:r>
        <w:t xml:space="preserve"> совершению коррупционных правонарушений (с указанием даты, места и</w:t>
      </w:r>
    </w:p>
    <w:p w:rsidR="00364324" w:rsidRDefault="00364324">
      <w:pPr>
        <w:pStyle w:val="ConsPlusNonformat"/>
        <w:jc w:val="both"/>
      </w:pPr>
      <w:r>
        <w:t xml:space="preserve">                                 </w:t>
      </w:r>
      <w:proofErr w:type="gramStart"/>
      <w:r>
        <w:t>времени</w:t>
      </w:r>
      <w:proofErr w:type="gramEnd"/>
      <w:r>
        <w:t>)</w:t>
      </w:r>
    </w:p>
    <w:p w:rsidR="00364324" w:rsidRDefault="00364324">
      <w:pPr>
        <w:pStyle w:val="ConsPlusNonformat"/>
        <w:jc w:val="both"/>
      </w:pPr>
      <w:r>
        <w:t>___________________________________________________________________________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>2. 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(</w:t>
      </w:r>
      <w:proofErr w:type="gramStart"/>
      <w:r>
        <w:t>сведения</w:t>
      </w:r>
      <w:proofErr w:type="gramEnd"/>
      <w:r>
        <w:t xml:space="preserve"> о коррупционных правонарушениях, которые предлагалось</w:t>
      </w:r>
    </w:p>
    <w:p w:rsidR="00364324" w:rsidRDefault="00364324">
      <w:pPr>
        <w:pStyle w:val="ConsPlusNonformat"/>
        <w:jc w:val="both"/>
      </w:pPr>
      <w:r>
        <w:t>___________________________________________________________________________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</w:t>
      </w:r>
      <w:proofErr w:type="gramStart"/>
      <w:r>
        <w:t>совершить</w:t>
      </w:r>
      <w:proofErr w:type="gramEnd"/>
      <w:r>
        <w:t xml:space="preserve"> муниципальному служащему)</w:t>
      </w:r>
    </w:p>
    <w:p w:rsidR="00364324" w:rsidRDefault="00364324">
      <w:pPr>
        <w:pStyle w:val="ConsPlusNonformat"/>
        <w:jc w:val="both"/>
      </w:pPr>
      <w:r>
        <w:t>3. 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>(</w:t>
      </w:r>
      <w:proofErr w:type="gramStart"/>
      <w:r>
        <w:t>известные</w:t>
      </w:r>
      <w:proofErr w:type="gramEnd"/>
      <w:r>
        <w:t xml:space="preserve"> сведения о лице (лицах), склоняющих муниципального служащего к</w:t>
      </w:r>
    </w:p>
    <w:p w:rsidR="00364324" w:rsidRDefault="00364324">
      <w:pPr>
        <w:pStyle w:val="ConsPlusNonformat"/>
        <w:jc w:val="both"/>
      </w:pPr>
      <w:r>
        <w:t xml:space="preserve">                                </w:t>
      </w:r>
      <w:proofErr w:type="gramStart"/>
      <w:r>
        <w:t>совершению</w:t>
      </w:r>
      <w:proofErr w:type="gramEnd"/>
    </w:p>
    <w:p w:rsidR="00364324" w:rsidRDefault="00364324">
      <w:pPr>
        <w:pStyle w:val="ConsPlusNonformat"/>
        <w:jc w:val="both"/>
      </w:pPr>
      <w:r>
        <w:t>___________________________________________________________________________</w:t>
      </w:r>
    </w:p>
    <w:p w:rsidR="00364324" w:rsidRDefault="00364324">
      <w:pPr>
        <w:pStyle w:val="ConsPlusNonformat"/>
        <w:jc w:val="both"/>
      </w:pPr>
      <w:r>
        <w:t xml:space="preserve">                       </w:t>
      </w:r>
      <w:proofErr w:type="gramStart"/>
      <w:r>
        <w:t>коррупционных</w:t>
      </w:r>
      <w:proofErr w:type="gramEnd"/>
      <w:r>
        <w:t xml:space="preserve"> правонарушений)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r>
        <w:t>________            ______________            _____________________________</w:t>
      </w:r>
    </w:p>
    <w:p w:rsidR="00364324" w:rsidRDefault="00364324">
      <w:pPr>
        <w:pStyle w:val="ConsPlusNonformat"/>
        <w:jc w:val="both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          (подпись)             (ФИО муниципального служащего)</w:t>
      </w: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  <w:jc w:val="right"/>
        <w:outlineLvl w:val="1"/>
      </w:pPr>
      <w:r>
        <w:t>Приложение N 2</w:t>
      </w:r>
    </w:p>
    <w:p w:rsidR="00364324" w:rsidRDefault="0036432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364324" w:rsidRDefault="00364324">
      <w:pPr>
        <w:pStyle w:val="ConsPlusNormal"/>
        <w:jc w:val="right"/>
      </w:pPr>
      <w:proofErr w:type="gramStart"/>
      <w:r>
        <w:t>уведомления</w:t>
      </w:r>
      <w:proofErr w:type="gramEnd"/>
      <w:r>
        <w:t xml:space="preserve"> представителя</w:t>
      </w:r>
    </w:p>
    <w:p w:rsidR="00364324" w:rsidRDefault="00364324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муниципальными служащими</w:t>
      </w:r>
    </w:p>
    <w:p w:rsidR="00364324" w:rsidRDefault="00364324">
      <w:pPr>
        <w:pStyle w:val="ConsPlusNormal"/>
        <w:jc w:val="right"/>
      </w:pPr>
      <w:proofErr w:type="gramStart"/>
      <w:r>
        <w:t>отраслевых</w:t>
      </w:r>
      <w:proofErr w:type="gramEnd"/>
      <w:r>
        <w:t xml:space="preserve"> и функциональных органов</w:t>
      </w:r>
    </w:p>
    <w:p w:rsidR="00364324" w:rsidRDefault="0036432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364324" w:rsidRDefault="00364324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Краснодар, не являющихся юридическими</w:t>
      </w:r>
    </w:p>
    <w:p w:rsidR="00364324" w:rsidRDefault="00364324">
      <w:pPr>
        <w:pStyle w:val="ConsPlusNormal"/>
        <w:jc w:val="right"/>
      </w:pPr>
      <w:proofErr w:type="gramStart"/>
      <w:r>
        <w:t>лицами</w:t>
      </w:r>
      <w:proofErr w:type="gramEnd"/>
      <w:r>
        <w:t>, о фактах обращения в целях склонения</w:t>
      </w:r>
    </w:p>
    <w:p w:rsidR="00364324" w:rsidRDefault="00364324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служащего к совершению</w:t>
      </w:r>
    </w:p>
    <w:p w:rsidR="00364324" w:rsidRDefault="00364324">
      <w:pPr>
        <w:pStyle w:val="ConsPlusNormal"/>
        <w:jc w:val="right"/>
      </w:pPr>
      <w:proofErr w:type="gramStart"/>
      <w:r>
        <w:t>коррупционных</w:t>
      </w:r>
      <w:proofErr w:type="gramEnd"/>
      <w:r>
        <w:t xml:space="preserve"> правонарушений</w:t>
      </w:r>
    </w:p>
    <w:p w:rsidR="00364324" w:rsidRDefault="00364324">
      <w:pPr>
        <w:pStyle w:val="ConsPlusNormal"/>
      </w:pPr>
    </w:p>
    <w:p w:rsidR="00364324" w:rsidRDefault="00364324">
      <w:pPr>
        <w:pStyle w:val="ConsPlusNonformat"/>
        <w:jc w:val="both"/>
      </w:pPr>
      <w:r>
        <w:t>Том N ___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bookmarkStart w:id="4" w:name="P153"/>
      <w:bookmarkEnd w:id="4"/>
      <w:r>
        <w:t xml:space="preserve">                                  ЖУРНАЛ</w:t>
      </w:r>
    </w:p>
    <w:p w:rsidR="00364324" w:rsidRDefault="00364324">
      <w:pPr>
        <w:pStyle w:val="ConsPlusNonformat"/>
        <w:jc w:val="both"/>
      </w:pPr>
      <w:r>
        <w:t xml:space="preserve">            </w:t>
      </w:r>
      <w:proofErr w:type="gramStart"/>
      <w:r>
        <w:t>учета</w:t>
      </w:r>
      <w:proofErr w:type="gramEnd"/>
      <w:r>
        <w:t xml:space="preserve"> и регистрации уведомлений о фактах обращения</w:t>
      </w:r>
    </w:p>
    <w:p w:rsidR="00364324" w:rsidRDefault="00364324">
      <w:pPr>
        <w:pStyle w:val="ConsPlusNonformat"/>
        <w:jc w:val="both"/>
      </w:pPr>
      <w:r>
        <w:t xml:space="preserve">         </w:t>
      </w:r>
      <w:proofErr w:type="gramStart"/>
      <w:r>
        <w:t>в</w:t>
      </w:r>
      <w:proofErr w:type="gramEnd"/>
      <w:r>
        <w:t xml:space="preserve"> целях склонения муниципального служащего администрации</w:t>
      </w:r>
    </w:p>
    <w:p w:rsidR="00364324" w:rsidRDefault="00364324">
      <w:pPr>
        <w:pStyle w:val="ConsPlusNonformat"/>
        <w:jc w:val="both"/>
      </w:pPr>
      <w:r>
        <w:t xml:space="preserve">          </w:t>
      </w:r>
      <w:proofErr w:type="gramStart"/>
      <w:r>
        <w:t>муниципального</w:t>
      </w:r>
      <w:proofErr w:type="gramEnd"/>
      <w:r>
        <w:t xml:space="preserve"> образования город Краснодар к совершению</w:t>
      </w:r>
    </w:p>
    <w:p w:rsidR="00364324" w:rsidRDefault="00364324">
      <w:pPr>
        <w:pStyle w:val="ConsPlusNonformat"/>
        <w:jc w:val="both"/>
      </w:pPr>
      <w:r>
        <w:t xml:space="preserve">                       </w:t>
      </w:r>
      <w:proofErr w:type="gramStart"/>
      <w:r>
        <w:t>коррупционных</w:t>
      </w:r>
      <w:proofErr w:type="gramEnd"/>
      <w:r>
        <w:t xml:space="preserve"> правонарушений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r>
        <w:t>Начат "___" ___________ 20__ г.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r>
        <w:t>Окончен "___" _______________ 20__ г.</w:t>
      </w:r>
    </w:p>
    <w:p w:rsidR="00364324" w:rsidRDefault="00364324">
      <w:pPr>
        <w:pStyle w:val="ConsPlusNonformat"/>
        <w:jc w:val="both"/>
      </w:pPr>
    </w:p>
    <w:p w:rsidR="00364324" w:rsidRDefault="00364324">
      <w:pPr>
        <w:pStyle w:val="ConsPlusNonformat"/>
        <w:jc w:val="both"/>
      </w:pPr>
      <w:r>
        <w:t>В журнале прошито и пронумеровано ____ листов.</w:t>
      </w:r>
    </w:p>
    <w:p w:rsidR="00364324" w:rsidRDefault="0036432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3345"/>
        <w:gridCol w:w="1531"/>
        <w:gridCol w:w="1587"/>
      </w:tblGrid>
      <w:tr w:rsidR="00364324">
        <w:tc>
          <w:tcPr>
            <w:tcW w:w="510" w:type="dxa"/>
            <w:vAlign w:val="center"/>
          </w:tcPr>
          <w:p w:rsidR="00364324" w:rsidRDefault="003643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364324" w:rsidRDefault="00364324">
            <w:pPr>
              <w:pStyle w:val="ConsPlusNormal"/>
              <w:jc w:val="center"/>
            </w:pPr>
            <w:r>
              <w:t>Дата и регистрационный номер</w:t>
            </w:r>
          </w:p>
        </w:tc>
        <w:tc>
          <w:tcPr>
            <w:tcW w:w="3345" w:type="dxa"/>
          </w:tcPr>
          <w:p w:rsidR="00364324" w:rsidRDefault="00364324">
            <w:pPr>
              <w:pStyle w:val="ConsPlusNormal"/>
              <w:jc w:val="center"/>
            </w:pPr>
            <w:r>
              <w:t>ФИО, должность муниципального служащего, представившего уведомление, его контактный телефон</w:t>
            </w:r>
          </w:p>
        </w:tc>
        <w:tc>
          <w:tcPr>
            <w:tcW w:w="1531" w:type="dxa"/>
            <w:vAlign w:val="center"/>
          </w:tcPr>
          <w:p w:rsidR="00364324" w:rsidRDefault="00364324">
            <w:pPr>
              <w:pStyle w:val="ConsPlusNormal"/>
              <w:jc w:val="center"/>
            </w:pPr>
            <w:r>
              <w:t>Краткое содержание</w:t>
            </w:r>
          </w:p>
          <w:p w:rsidR="00364324" w:rsidRDefault="00364324">
            <w:pPr>
              <w:pStyle w:val="ConsPlusNormal"/>
              <w:jc w:val="center"/>
            </w:pPr>
            <w:proofErr w:type="gramStart"/>
            <w:r>
              <w:t>обращения</w:t>
            </w:r>
            <w:proofErr w:type="gramEnd"/>
          </w:p>
        </w:tc>
        <w:tc>
          <w:tcPr>
            <w:tcW w:w="1587" w:type="dxa"/>
            <w:vAlign w:val="center"/>
          </w:tcPr>
          <w:p w:rsidR="00364324" w:rsidRDefault="00364324">
            <w:pPr>
              <w:pStyle w:val="ConsPlusNormal"/>
              <w:jc w:val="center"/>
            </w:pPr>
            <w:r>
              <w:t>Отметки о принятых мерах</w:t>
            </w: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64324" w:rsidRDefault="003643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364324" w:rsidRDefault="003643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64324" w:rsidRDefault="00364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64324" w:rsidRDefault="00364324">
            <w:pPr>
              <w:pStyle w:val="ConsPlusNormal"/>
              <w:jc w:val="center"/>
            </w:pPr>
            <w:r>
              <w:t>5</w:t>
            </w: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</w:pPr>
          </w:p>
        </w:tc>
        <w:tc>
          <w:tcPr>
            <w:tcW w:w="204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3345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3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87" w:type="dxa"/>
          </w:tcPr>
          <w:p w:rsidR="00364324" w:rsidRDefault="00364324">
            <w:pPr>
              <w:pStyle w:val="ConsPlusNormal"/>
            </w:pP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</w:pPr>
          </w:p>
        </w:tc>
        <w:tc>
          <w:tcPr>
            <w:tcW w:w="204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3345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3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87" w:type="dxa"/>
          </w:tcPr>
          <w:p w:rsidR="00364324" w:rsidRDefault="00364324">
            <w:pPr>
              <w:pStyle w:val="ConsPlusNormal"/>
            </w:pP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</w:pPr>
          </w:p>
        </w:tc>
        <w:tc>
          <w:tcPr>
            <w:tcW w:w="204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3345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3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87" w:type="dxa"/>
          </w:tcPr>
          <w:p w:rsidR="00364324" w:rsidRDefault="00364324">
            <w:pPr>
              <w:pStyle w:val="ConsPlusNormal"/>
            </w:pP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</w:pPr>
          </w:p>
        </w:tc>
        <w:tc>
          <w:tcPr>
            <w:tcW w:w="204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3345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3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87" w:type="dxa"/>
          </w:tcPr>
          <w:p w:rsidR="00364324" w:rsidRDefault="00364324">
            <w:pPr>
              <w:pStyle w:val="ConsPlusNormal"/>
            </w:pPr>
          </w:p>
        </w:tc>
      </w:tr>
      <w:tr w:rsidR="00364324">
        <w:tc>
          <w:tcPr>
            <w:tcW w:w="510" w:type="dxa"/>
          </w:tcPr>
          <w:p w:rsidR="00364324" w:rsidRDefault="00364324">
            <w:pPr>
              <w:pStyle w:val="ConsPlusNormal"/>
            </w:pPr>
          </w:p>
        </w:tc>
        <w:tc>
          <w:tcPr>
            <w:tcW w:w="204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3345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31" w:type="dxa"/>
          </w:tcPr>
          <w:p w:rsidR="00364324" w:rsidRDefault="00364324">
            <w:pPr>
              <w:pStyle w:val="ConsPlusNormal"/>
            </w:pPr>
          </w:p>
        </w:tc>
        <w:tc>
          <w:tcPr>
            <w:tcW w:w="1587" w:type="dxa"/>
          </w:tcPr>
          <w:p w:rsidR="00364324" w:rsidRDefault="00364324">
            <w:pPr>
              <w:pStyle w:val="ConsPlusNormal"/>
            </w:pPr>
          </w:p>
        </w:tc>
      </w:tr>
    </w:tbl>
    <w:p w:rsidR="00364324" w:rsidRDefault="00364324">
      <w:pPr>
        <w:pStyle w:val="ConsPlusNormal"/>
      </w:pPr>
    </w:p>
    <w:p w:rsidR="00364324" w:rsidRDefault="00364324">
      <w:pPr>
        <w:pStyle w:val="ConsPlusNormal"/>
      </w:pPr>
    </w:p>
    <w:p w:rsidR="00364324" w:rsidRDefault="00364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56" w:rsidRDefault="00364324"/>
    <w:sectPr w:rsidR="00247C56" w:rsidSect="000D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24"/>
    <w:rsid w:val="0007717C"/>
    <w:rsid w:val="00364324"/>
    <w:rsid w:val="008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4C4A-63A7-4384-AD5F-90D2091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DA3E787E2A3510D3E009B4A86E13B84DFE4C451C116C04E61BDA3ECC9A04EE2D95EFFEDAB1CDF54B26163EEDD9200C7A0ABA66EB9126L3t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DA3E787E2A3510D3FE04A2C43119BD4FA944461F1C385AB9408769C59053A962CCADBAD7B0C4F640724F71EC85655E690ABD66E89139303A26L8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ADA3E787E2A3510D3FE04A2C43119BD4FA944461F1C385AB9408769C59053A962CCADBAD7B0C4F640724171EC85655E690ABD66E89139303A26L8t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BADA3E787E2A3510D3E009B4A86E13B84DFE4C451C116C04E61BDA3ECC9A04EE2D95EFFEDAB1CDF54B26163EEDD9200C7A0ABA66EB9126L3t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BADA3E787E2A3510D3FE04A2C43119BD4FA944461F1C385AB9408769C59053A962CCADBAD7B0C4F640724271EC85655E690ABD66E89139303A26L8tAI" TargetMode="External"/><Relationship Id="rId9" Type="http://schemas.openxmlformats.org/officeDocument/2006/relationships/hyperlink" Target="consultantplus://offline/ref=B7BADA3E787E2A3510D3FE04A2C43119BD4FA944461F1C385AB9408769C59053A962CCADBAD7B0C4F640724F71EC85655E690ABD66E89139303A26L8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2018-10-17T08:45:00Z</dcterms:created>
  <dcterms:modified xsi:type="dcterms:W3CDTF">2018-10-17T08:45:00Z</dcterms:modified>
</cp:coreProperties>
</file>