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E7" w:rsidRDefault="00D544E7" w:rsidP="00D544E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Форма 2.8. Информация об основных</w:t>
      </w:r>
    </w:p>
    <w:p w:rsidR="00D544E7" w:rsidRDefault="00D544E7" w:rsidP="00D544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потребительских</w:t>
      </w:r>
      <w:proofErr w:type="gramEnd"/>
      <w:r>
        <w:rPr>
          <w:sz w:val="26"/>
          <w:szCs w:val="26"/>
        </w:rPr>
        <w:t xml:space="preserve"> характеристиках</w:t>
      </w:r>
    </w:p>
    <w:p w:rsidR="00D544E7" w:rsidRDefault="00D544E7" w:rsidP="00D544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регулируемых</w:t>
      </w:r>
      <w:proofErr w:type="gramEnd"/>
      <w:r>
        <w:rPr>
          <w:sz w:val="26"/>
          <w:szCs w:val="26"/>
        </w:rPr>
        <w:t xml:space="preserve"> товаров и услуг регулируемых</w:t>
      </w:r>
    </w:p>
    <w:p w:rsidR="00D544E7" w:rsidRDefault="00D544E7" w:rsidP="00D544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организаций</w:t>
      </w:r>
      <w:proofErr w:type="gramEnd"/>
      <w:r>
        <w:rPr>
          <w:sz w:val="26"/>
          <w:szCs w:val="26"/>
        </w:rPr>
        <w:t xml:space="preserve"> и их соответствии установленным требованиям</w:t>
      </w:r>
    </w:p>
    <w:p w:rsidR="00D544E7" w:rsidRDefault="00D544E7" w:rsidP="00D544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80"/>
        <w:gridCol w:w="3792"/>
      </w:tblGrid>
      <w:tr w:rsidR="00D544E7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аварий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 системах  холодного водоснабжения (единиц на километр)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0,088</w:t>
            </w:r>
          </w:p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4E7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6</w:t>
            </w:r>
          </w:p>
        </w:tc>
      </w:tr>
      <w:tr w:rsidR="00D544E7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Доля потребителей, затронутых ограничениями подачи холодной воды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процентов)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D5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1</w:t>
            </w:r>
          </w:p>
        </w:tc>
      </w:tr>
      <w:tr w:rsidR="00D544E7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50</w:t>
            </w:r>
          </w:p>
        </w:tc>
      </w:tr>
      <w:tr w:rsidR="00D544E7">
        <w:trPr>
          <w:trHeight w:val="24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) мутность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50</w:t>
            </w:r>
          </w:p>
        </w:tc>
      </w:tr>
      <w:tr w:rsidR="00D544E7">
        <w:trPr>
          <w:trHeight w:val="2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) цветность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50</w:t>
            </w:r>
          </w:p>
        </w:tc>
      </w:tr>
      <w:tr w:rsidR="00D544E7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50</w:t>
            </w:r>
          </w:p>
        </w:tc>
      </w:tr>
      <w:tr w:rsidR="00D544E7">
        <w:trPr>
          <w:trHeight w:val="30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) общие </w:t>
            </w:r>
            <w:proofErr w:type="spellStart"/>
            <w:r>
              <w:rPr>
                <w:lang w:eastAsia="en-US"/>
              </w:rPr>
              <w:t>колиформные</w:t>
            </w:r>
            <w:proofErr w:type="spellEnd"/>
            <w:r>
              <w:rPr>
                <w:lang w:eastAsia="en-US"/>
              </w:rPr>
              <w:t xml:space="preserve"> бактерии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50</w:t>
            </w:r>
          </w:p>
        </w:tc>
      </w:tr>
      <w:tr w:rsidR="00D544E7">
        <w:trPr>
          <w:trHeight w:val="2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термотолерантные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колиформные</w:t>
            </w:r>
            <w:proofErr w:type="spellEnd"/>
            <w:r>
              <w:rPr>
                <w:lang w:eastAsia="en-US"/>
              </w:rPr>
              <w:t xml:space="preserve"> бактерии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50</w:t>
            </w:r>
          </w:p>
        </w:tc>
      </w:tr>
      <w:tr w:rsidR="00D544E7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0</w:t>
            </w:r>
          </w:p>
        </w:tc>
      </w:tr>
      <w:tr w:rsidR="00D544E7">
        <w:trPr>
          <w:trHeight w:val="21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) мутность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0</w:t>
            </w:r>
          </w:p>
        </w:tc>
      </w:tr>
      <w:tr w:rsidR="00D544E7">
        <w:trPr>
          <w:trHeight w:val="24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) цветность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0</w:t>
            </w:r>
          </w:p>
        </w:tc>
      </w:tr>
      <w:tr w:rsidR="00D544E7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0</w:t>
            </w:r>
          </w:p>
        </w:tc>
      </w:tr>
      <w:tr w:rsidR="00D544E7">
        <w:trPr>
          <w:trHeight w:val="30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) общие </w:t>
            </w:r>
            <w:proofErr w:type="spellStart"/>
            <w:r>
              <w:rPr>
                <w:lang w:eastAsia="en-US"/>
              </w:rPr>
              <w:t>колиформные</w:t>
            </w:r>
            <w:proofErr w:type="spellEnd"/>
            <w:r>
              <w:rPr>
                <w:lang w:eastAsia="en-US"/>
              </w:rPr>
              <w:t xml:space="preserve"> бактерии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0</w:t>
            </w:r>
          </w:p>
        </w:tc>
      </w:tr>
      <w:tr w:rsidR="00D544E7">
        <w:trPr>
          <w:trHeight w:val="88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термотолерантные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колиформные</w:t>
            </w:r>
            <w:proofErr w:type="spellEnd"/>
            <w:r>
              <w:rPr>
                <w:lang w:eastAsia="en-US"/>
              </w:rPr>
              <w:t xml:space="preserve"> бактерии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0</w:t>
            </w:r>
          </w:p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4E7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0</w:t>
            </w:r>
          </w:p>
        </w:tc>
      </w:tr>
      <w:tr w:rsidR="00D544E7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2</w:t>
            </w:r>
          </w:p>
        </w:tc>
      </w:tr>
    </w:tbl>
    <w:p w:rsidR="00D544E7" w:rsidRDefault="00D544E7" w:rsidP="00D544E7">
      <w:pPr>
        <w:widowControl w:val="0"/>
        <w:autoSpaceDE w:val="0"/>
        <w:autoSpaceDN w:val="0"/>
        <w:adjustRightInd w:val="0"/>
        <w:outlineLvl w:val="1"/>
      </w:pPr>
    </w:p>
    <w:p w:rsidR="00D544E7" w:rsidRDefault="00D544E7" w:rsidP="00D544E7">
      <w:pPr>
        <w:widowControl w:val="0"/>
        <w:autoSpaceDE w:val="0"/>
        <w:autoSpaceDN w:val="0"/>
        <w:adjustRightInd w:val="0"/>
        <w:outlineLvl w:val="1"/>
      </w:pPr>
    </w:p>
    <w:p w:rsidR="00D544E7" w:rsidRDefault="00D544E7" w:rsidP="00D544E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544E7" w:rsidRDefault="00D544E7" w:rsidP="00D544E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544E7" w:rsidRDefault="00D544E7" w:rsidP="00D544E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D544E7" w:rsidRDefault="00D544E7" w:rsidP="00D544E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80"/>
        <w:gridCol w:w="3792"/>
      </w:tblGrid>
      <w:tr w:rsidR="00D544E7">
        <w:trPr>
          <w:trHeight w:val="10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системе  холодного водоснабжения в течение 2 квартала 2018г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5</w:t>
            </w:r>
          </w:p>
        </w:tc>
      </w:tr>
      <w:tr w:rsidR="00D544E7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5</w:t>
            </w:r>
          </w:p>
        </w:tc>
      </w:tr>
      <w:tr w:rsidR="00D544E7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4E7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Резерв мощности централизованной системы холодного </w:t>
            </w:r>
            <w:proofErr w:type="gramStart"/>
            <w:r>
              <w:rPr>
                <w:lang w:eastAsia="en-US"/>
              </w:rPr>
              <w:t>водоснабжения  в</w:t>
            </w:r>
            <w:proofErr w:type="gramEnd"/>
            <w:r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7" w:rsidRDefault="00D544E7" w:rsidP="00770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0</w:t>
            </w:r>
          </w:p>
        </w:tc>
      </w:tr>
    </w:tbl>
    <w:p w:rsidR="00D544E7" w:rsidRDefault="00D544E7" w:rsidP="00D544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865C8" w:rsidRDefault="008865C8"/>
    <w:sectPr w:rsidR="0088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42"/>
    <w:rsid w:val="004C6B42"/>
    <w:rsid w:val="008865C8"/>
    <w:rsid w:val="00D5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5C206-E6E1-4CE8-A016-5FE566F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2018-08-03T06:23:00Z</dcterms:created>
  <dcterms:modified xsi:type="dcterms:W3CDTF">2018-08-03T06:23:00Z</dcterms:modified>
</cp:coreProperties>
</file>