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6" w:type="dxa"/>
        <w:tblInd w:w="88" w:type="dxa"/>
        <w:tblLook w:val="04A0" w:firstRow="1" w:lastRow="0" w:firstColumn="1" w:lastColumn="0" w:noHBand="0" w:noVBand="1"/>
      </w:tblPr>
      <w:tblGrid>
        <w:gridCol w:w="620"/>
        <w:gridCol w:w="1871"/>
        <w:gridCol w:w="5467"/>
        <w:gridCol w:w="1418"/>
      </w:tblGrid>
      <w:tr w:rsidR="004A35B2" w:rsidRPr="004A35B2" w:rsidTr="004A35B2">
        <w:trPr>
          <w:trHeight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35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35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A35B2" w:rsidRPr="004A35B2" w:rsidTr="004A35B2">
        <w:trPr>
          <w:trHeight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A35B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A35B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5B2" w:rsidRPr="004A35B2" w:rsidRDefault="004A35B2" w:rsidP="004A35B2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35B2">
              <w:rPr>
                <w:rFonts w:eastAsia="Times New Roman" w:cs="Times New Roman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4A35B2" w:rsidRPr="004A35B2" w:rsidTr="004A35B2">
        <w:trPr>
          <w:trHeight w:val="499"/>
        </w:trPr>
        <w:tc>
          <w:tcPr>
            <w:tcW w:w="9376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C68" w:rsidRPr="00376C68" w:rsidRDefault="00376C68" w:rsidP="00376C68">
            <w:pPr>
              <w:spacing w:before="100" w:beforeAutospacing="1"/>
              <w:jc w:val="center"/>
              <w:rPr>
                <w:rFonts w:eastAsia="Times New Roman"/>
                <w:szCs w:val="24"/>
              </w:rPr>
            </w:pPr>
            <w:r w:rsidRPr="00376C68">
              <w:rPr>
                <w:rFonts w:eastAsia="Times New Roman"/>
                <w:bCs/>
                <w:color w:val="000000"/>
                <w:szCs w:val="24"/>
              </w:rPr>
              <w:t>Информация, подлежащая раскрытию в соответствии со Стандартами раскрытия информации в сфере водоснабжения и водоотведения, утвержденными</w:t>
            </w:r>
          </w:p>
          <w:p w:rsidR="00376C68" w:rsidRPr="00376C68" w:rsidRDefault="00376C68" w:rsidP="00376C68">
            <w:pPr>
              <w:spacing w:after="24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376C68">
              <w:rPr>
                <w:rFonts w:eastAsia="Times New Roman"/>
                <w:bCs/>
                <w:color w:val="000000"/>
                <w:szCs w:val="24"/>
              </w:rPr>
              <w:t>Постановлением Правительства Российской Федерации № 6 от 17 января 2013 г.</w:t>
            </w:r>
          </w:p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6C68">
              <w:rPr>
                <w:rFonts w:eastAsia="Times New Roman" w:cs="Times New Roman"/>
                <w:szCs w:val="24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4A35B2" w:rsidRPr="004A35B2" w:rsidTr="004A35B2">
        <w:trPr>
          <w:trHeight w:val="499"/>
        </w:trPr>
        <w:tc>
          <w:tcPr>
            <w:tcW w:w="9376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A35B2" w:rsidRPr="00376C68" w:rsidRDefault="00397DFF" w:rsidP="002C43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ФГБНУ «НЦЗ им. П.П. Лукьяненко»</w:t>
            </w:r>
            <w:r w:rsidR="003339BC">
              <w:rPr>
                <w:rFonts w:eastAsia="Times New Roman" w:cs="Times New Roman"/>
                <w:szCs w:val="24"/>
                <w:lang w:eastAsia="ru-RU"/>
              </w:rPr>
              <w:t xml:space="preserve"> за</w:t>
            </w:r>
            <w:r w:rsidR="00A24A4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C4359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1E1BD1">
              <w:rPr>
                <w:rFonts w:eastAsia="Times New Roman" w:cs="Times New Roman"/>
                <w:szCs w:val="24"/>
                <w:lang w:eastAsia="ru-RU"/>
              </w:rPr>
              <w:t xml:space="preserve"> квартал</w:t>
            </w:r>
            <w:r w:rsidR="003339BC">
              <w:rPr>
                <w:rFonts w:eastAsia="Times New Roman" w:cs="Times New Roman"/>
                <w:szCs w:val="24"/>
                <w:lang w:eastAsia="ru-RU"/>
              </w:rPr>
              <w:t xml:space="preserve"> 201</w:t>
            </w:r>
            <w:r w:rsidR="00425277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3339BC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  <w:r w:rsidR="001E1BD1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4A35B2" w:rsidRPr="004A35B2" w:rsidTr="004A35B2">
        <w:trPr>
          <w:trHeight w:val="4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A35B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964E4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B2" w:rsidRPr="004A35B2" w:rsidRDefault="004A35B2" w:rsidP="004A35B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5B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5D417A" w:rsidRPr="005D417A" w:rsidTr="004A35B2">
        <w:trPr>
          <w:trHeight w:val="4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аварий на системах холодного водоснабжения, единиц на км 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5D417A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417A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D417A" w:rsidRPr="005D417A" w:rsidTr="004A35B2">
        <w:trPr>
          <w:trHeight w:val="7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5D417A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417A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D417A" w:rsidRPr="005D417A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5D417A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417A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2C4359" w:rsidP="00E8327A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1C6" w:rsidRPr="00376C68" w:rsidRDefault="00B521C6" w:rsidP="002C4359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2C435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AF6583" w:rsidP="002C4359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2C435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359" w:rsidRPr="00376C68" w:rsidRDefault="002C4359" w:rsidP="002C4359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200" w:firstLine="36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200" w:firstLine="36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B521C6" w:rsidP="002C4359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2C435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2C4359" w:rsidP="00E8327A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A35B2" w:rsidRPr="00376C68" w:rsidTr="004A35B2">
        <w:trPr>
          <w:trHeight w:val="6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3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200" w:firstLine="36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200" w:firstLine="36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ind w:firstLineChars="100" w:firstLine="18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A35B2" w:rsidRPr="00376C68" w:rsidTr="004A35B2">
        <w:trPr>
          <w:trHeight w:val="5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A35B2" w:rsidRPr="00376C68" w:rsidTr="004A35B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B2" w:rsidRPr="00376C68" w:rsidRDefault="004A35B2" w:rsidP="004A35B2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76C68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2B233A" w:rsidRPr="00376C68" w:rsidRDefault="002B233A">
      <w:pPr>
        <w:rPr>
          <w:rFonts w:cs="Times New Roman"/>
        </w:rPr>
      </w:pPr>
    </w:p>
    <w:sectPr w:rsidR="002B233A" w:rsidRPr="00376C68" w:rsidSect="00376C6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B2"/>
    <w:rsid w:val="000A50F1"/>
    <w:rsid w:val="00157CB9"/>
    <w:rsid w:val="001E1BD1"/>
    <w:rsid w:val="002A6824"/>
    <w:rsid w:val="002B233A"/>
    <w:rsid w:val="002C4359"/>
    <w:rsid w:val="00313F28"/>
    <w:rsid w:val="003339BC"/>
    <w:rsid w:val="00376C68"/>
    <w:rsid w:val="00397DFF"/>
    <w:rsid w:val="003B6B1E"/>
    <w:rsid w:val="00425277"/>
    <w:rsid w:val="004A35B2"/>
    <w:rsid w:val="005D417A"/>
    <w:rsid w:val="00964E4C"/>
    <w:rsid w:val="00A24A42"/>
    <w:rsid w:val="00AF6583"/>
    <w:rsid w:val="00B03AA0"/>
    <w:rsid w:val="00B521C6"/>
    <w:rsid w:val="00CF44E2"/>
    <w:rsid w:val="00E6709B"/>
    <w:rsid w:val="00E8327A"/>
    <w:rsid w:val="00EE1BB7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E972E-75EC-4945-8D40-369F7A66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 punsh</dc:creator>
  <cp:keywords/>
  <dc:description/>
  <cp:lastModifiedBy>Евгений Кобышев</cp:lastModifiedBy>
  <cp:revision>16</cp:revision>
  <cp:lastPrinted>2018-07-20T07:01:00Z</cp:lastPrinted>
  <dcterms:created xsi:type="dcterms:W3CDTF">2017-04-29T14:15:00Z</dcterms:created>
  <dcterms:modified xsi:type="dcterms:W3CDTF">2018-07-20T07:02:00Z</dcterms:modified>
</cp:coreProperties>
</file>