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68" w:rsidRDefault="00965768" w:rsidP="0096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DC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0.75pt" o:ole="" fillcolor="window">
            <v:imagedata r:id="rId8" o:title="" gain="468114f" blacklevel="-22282f"/>
          </v:shape>
          <o:OLEObject Type="Embed" ProgID="Word.Picture.8" ShapeID="_x0000_i1025" DrawAspect="Content" ObjectID="_1545460146" r:id="rId9"/>
        </w:object>
      </w:r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DB6"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Pr="00F82DB6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DB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Default="00965768" w:rsidP="0096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173</w:t>
      </w:r>
      <w:bookmarkStart w:id="0" w:name="_GoBack"/>
      <w:bookmarkEnd w:id="0"/>
    </w:p>
    <w:p w:rsidR="00965768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Default="00965768" w:rsidP="0096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D9753C" w:rsidRDefault="00D9753C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53C" w:rsidRPr="00EB0582" w:rsidRDefault="00D9753C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EB0582" w:rsidRDefault="00EB0582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95C" w:rsidRDefault="00EB0582" w:rsidP="006F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</w:t>
      </w:r>
      <w:r w:rsidR="006F795C" w:rsidRPr="006F795C">
        <w:rPr>
          <w:rFonts w:ascii="Times New Roman" w:hAnsi="Times New Roman" w:cs="Times New Roman"/>
          <w:b/>
          <w:sz w:val="28"/>
          <w:szCs w:val="28"/>
        </w:rPr>
        <w:t>уч</w:t>
      </w:r>
      <w:r w:rsidR="00746B75">
        <w:rPr>
          <w:rFonts w:ascii="Times New Roman" w:hAnsi="Times New Roman" w:cs="Times New Roman"/>
          <w:b/>
          <w:sz w:val="28"/>
          <w:szCs w:val="28"/>
        </w:rPr>
        <w:t>ё</w:t>
      </w:r>
      <w:r w:rsidR="006F795C" w:rsidRPr="006F795C">
        <w:rPr>
          <w:rFonts w:ascii="Times New Roman" w:hAnsi="Times New Roman" w:cs="Times New Roman"/>
          <w:b/>
          <w:sz w:val="28"/>
          <w:szCs w:val="28"/>
        </w:rPr>
        <w:t xml:space="preserve">та бюджетных обязательств </w:t>
      </w:r>
    </w:p>
    <w:p w:rsidR="006F795C" w:rsidRPr="006F795C" w:rsidRDefault="006F795C" w:rsidP="006F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5C">
        <w:rPr>
          <w:rFonts w:ascii="Times New Roman" w:hAnsi="Times New Roman" w:cs="Times New Roman"/>
          <w:b/>
          <w:sz w:val="28"/>
          <w:szCs w:val="28"/>
        </w:rPr>
        <w:t>получателей средств местного бюджета (бюджета муниципального образования город Краснодар)</w:t>
      </w:r>
    </w:p>
    <w:p w:rsidR="00EB0582" w:rsidRPr="00EB0582" w:rsidRDefault="00EB0582" w:rsidP="006F795C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EB0582" w:rsidRDefault="00EB0582" w:rsidP="00EB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widowControl w:val="0"/>
        <w:tabs>
          <w:tab w:val="left" w:pos="6630"/>
          <w:tab w:val="left" w:pos="7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 реализации   стат</w:t>
      </w:r>
      <w:r w:rsidR="005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581AAA" w:rsidRPr="00734443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="00581AAA" w:rsidRPr="00734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81AAA" w:rsidRPr="00734443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="00581AAA" w:rsidRPr="00734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81AAA" w:rsidRPr="00734443">
          <w:rPr>
            <w:rFonts w:ascii="Times New Roman" w:hAnsi="Times New Roman" w:cs="Times New Roman"/>
            <w:sz w:val="28"/>
            <w:szCs w:val="28"/>
          </w:rPr>
          <w:t>269.1</w:t>
        </w:r>
      </w:hyperlink>
      <w:r w:rsidR="00581AAA" w:rsidRPr="007344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EB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в соответствии  с</w:t>
      </w:r>
      <w:r w:rsidR="00581AAA" w:rsidRPr="00581AAA">
        <w:rPr>
          <w:rFonts w:ascii="Times New Roman" w:hAnsi="Times New Roman" w:cs="Times New Roman"/>
          <w:sz w:val="28"/>
          <w:szCs w:val="28"/>
        </w:rPr>
        <w:t xml:space="preserve"> </w:t>
      </w:r>
      <w:r w:rsidR="00581AAA" w:rsidRPr="00655480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город Краснодар, утвержд</w:t>
      </w:r>
      <w:r w:rsidR="00746B75">
        <w:rPr>
          <w:rFonts w:ascii="Times New Roman" w:hAnsi="Times New Roman" w:cs="Times New Roman"/>
          <w:sz w:val="28"/>
          <w:szCs w:val="28"/>
        </w:rPr>
        <w:t>ё</w:t>
      </w:r>
      <w:r w:rsidR="00581AAA" w:rsidRPr="00655480">
        <w:rPr>
          <w:rFonts w:ascii="Times New Roman" w:hAnsi="Times New Roman" w:cs="Times New Roman"/>
          <w:sz w:val="28"/>
          <w:szCs w:val="28"/>
        </w:rPr>
        <w:t>нн</w:t>
      </w:r>
      <w:r w:rsidR="00581AAA">
        <w:rPr>
          <w:rFonts w:ascii="Times New Roman" w:hAnsi="Times New Roman" w:cs="Times New Roman"/>
          <w:sz w:val="28"/>
          <w:szCs w:val="28"/>
        </w:rPr>
        <w:t>ым</w:t>
      </w:r>
      <w:r w:rsidR="00581AAA" w:rsidRPr="00655480">
        <w:rPr>
          <w:rFonts w:ascii="Times New Roman" w:hAnsi="Times New Roman" w:cs="Times New Roman"/>
          <w:sz w:val="28"/>
          <w:szCs w:val="28"/>
        </w:rPr>
        <w:t xml:space="preserve"> </w:t>
      </w:r>
      <w:r w:rsidR="00581AAA" w:rsidRPr="00734443">
        <w:rPr>
          <w:rFonts w:ascii="Times New Roman" w:hAnsi="Times New Roman" w:cs="Times New Roman"/>
          <w:sz w:val="28"/>
          <w:szCs w:val="28"/>
        </w:rPr>
        <w:t xml:space="preserve">решением  городской Думы Краснодара от 22.11.2007 </w:t>
      </w:r>
      <w:r w:rsidR="00813958">
        <w:rPr>
          <w:rFonts w:ascii="Times New Roman" w:hAnsi="Times New Roman" w:cs="Times New Roman"/>
          <w:sz w:val="28"/>
          <w:szCs w:val="28"/>
        </w:rPr>
        <w:t>№</w:t>
      </w:r>
      <w:r w:rsidR="00581AAA" w:rsidRPr="00734443">
        <w:rPr>
          <w:rFonts w:ascii="Times New Roman" w:hAnsi="Times New Roman" w:cs="Times New Roman"/>
          <w:sz w:val="28"/>
          <w:szCs w:val="28"/>
        </w:rPr>
        <w:t xml:space="preserve"> 32 п.2</w:t>
      </w:r>
      <w:r w:rsidRPr="00EB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58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приказываю:</w:t>
      </w:r>
    </w:p>
    <w:p w:rsidR="00EB0582" w:rsidRDefault="00581AAA" w:rsidP="00581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Pr="00581AAA">
        <w:rPr>
          <w:rFonts w:ascii="Times New Roman" w:hAnsi="Times New Roman" w:cs="Times New Roman"/>
          <w:sz w:val="28"/>
          <w:szCs w:val="28"/>
        </w:rPr>
        <w:t>уч</w:t>
      </w:r>
      <w:r w:rsidR="00746B75">
        <w:rPr>
          <w:rFonts w:ascii="Times New Roman" w:hAnsi="Times New Roman" w:cs="Times New Roman"/>
          <w:sz w:val="28"/>
          <w:szCs w:val="28"/>
        </w:rPr>
        <w:t>ё</w:t>
      </w:r>
      <w:r w:rsidRPr="00581AAA">
        <w:rPr>
          <w:rFonts w:ascii="Times New Roman" w:hAnsi="Times New Roman" w:cs="Times New Roman"/>
          <w:sz w:val="28"/>
          <w:szCs w:val="28"/>
        </w:rPr>
        <w:t>та бюджетных обязательств получателей средств местного бюджета (бюджета муниципального образования город Краснодар)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46B75" w:rsidRPr="00EB0582" w:rsidRDefault="00746B75" w:rsidP="00581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Установить, что бюджетные обязательства, возникшие из контрактов (договоров), заключенных в 2016 году со сроком исполнения в 2017 году и последующих годах подлежат постановке на учёт до 01.0</w:t>
      </w:r>
      <w:r w:rsidR="001B0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.2017 года.</w:t>
      </w:r>
    </w:p>
    <w:p w:rsidR="00EB0582" w:rsidRPr="00EB0582" w:rsidRDefault="00581AAA" w:rsidP="00581AAA">
      <w:pPr>
        <w:widowControl w:val="0"/>
        <w:tabs>
          <w:tab w:val="left" w:pos="709"/>
        </w:tabs>
        <w:suppressAutoHyphens/>
        <w:spacing w:after="0" w:line="240" w:lineRule="auto"/>
        <w:ind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6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приказ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01.01.2</w:t>
      </w:r>
      <w:r w:rsidR="00EB0582" w:rsidRPr="00EB0582">
        <w:rPr>
          <w:rFonts w:ascii="Times New Roman" w:eastAsia="Times New Roman" w:hAnsi="Times New Roman" w:cs="Times New Roman"/>
          <w:sz w:val="28"/>
          <w:szCs w:val="28"/>
        </w:rPr>
        <w:t xml:space="preserve">017 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EB0582" w:rsidRPr="00EB0582" w:rsidRDefault="00581AAA" w:rsidP="000C364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6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приказа </w:t>
      </w:r>
      <w:r w:rsidR="000C3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возложить на заместителя директора департамента финансов, начальника отдела экспертизы планирования капитальных расходов и казначейского контроля </w:t>
      </w:r>
      <w:proofErr w:type="spellStart"/>
      <w:r w:rsidR="000C3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Т.А.Немченко</w:t>
      </w:r>
      <w:proofErr w:type="spellEnd"/>
      <w:r w:rsidR="00EB0582" w:rsidRPr="00EB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582" w:rsidRPr="00EB0582" w:rsidRDefault="00EB0582" w:rsidP="000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82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   </w:t>
      </w:r>
      <w:proofErr w:type="spellStart"/>
      <w:r w:rsidRPr="00EB0582"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C0" w:rsidRDefault="005910C0" w:rsidP="005910C0">
      <w:pPr>
        <w:spacing w:after="0" w:line="240" w:lineRule="auto"/>
        <w:ind w:left="4536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10C0" w:rsidRDefault="005910C0" w:rsidP="005910C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 департамента финансов администрации муниципального образования город Краснодар</w:t>
      </w:r>
      <w:r w:rsidR="00E20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205F2">
        <w:rPr>
          <w:rFonts w:ascii="Times New Roman" w:hAnsi="Times New Roman" w:cs="Times New Roman"/>
          <w:sz w:val="28"/>
          <w:szCs w:val="28"/>
        </w:rPr>
        <w:t xml:space="preserve">30.12.2016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205F2">
        <w:rPr>
          <w:rFonts w:ascii="Times New Roman" w:hAnsi="Times New Roman" w:cs="Times New Roman"/>
          <w:sz w:val="28"/>
          <w:szCs w:val="28"/>
        </w:rPr>
        <w:t xml:space="preserve">  173</w:t>
      </w:r>
    </w:p>
    <w:p w:rsidR="005910C0" w:rsidRPr="00D9753C" w:rsidRDefault="005910C0" w:rsidP="005910C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5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Pr="00D9753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9753C">
        <w:rPr>
          <w:rFonts w:ascii="Times New Roman" w:hAnsi="Times New Roman" w:cs="Times New Roman"/>
          <w:sz w:val="28"/>
          <w:szCs w:val="28"/>
        </w:rPr>
        <w:t>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9753C">
        <w:rPr>
          <w:rFonts w:ascii="Times New Roman" w:hAnsi="Times New Roman" w:cs="Times New Roman"/>
          <w:sz w:val="28"/>
          <w:szCs w:val="28"/>
        </w:rPr>
        <w:t>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3C"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3C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10C0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Порядок</w:t>
      </w:r>
    </w:p>
    <w:p w:rsidR="005910C0" w:rsidRPr="00734443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та бюджетных обязательств получателей средств местного бюджета (бюджета муниципального образования город Краснодар)</w:t>
      </w:r>
    </w:p>
    <w:p w:rsidR="005910C0" w:rsidRPr="00734443" w:rsidRDefault="005910C0" w:rsidP="005910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autoSpaceDE w:val="0"/>
        <w:autoSpaceDN w:val="0"/>
        <w:adjustRightInd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10C0" w:rsidRPr="00734443" w:rsidRDefault="005910C0" w:rsidP="005910C0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1.1. Настоящий Порядок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та бюджетных  обязательств получателей средств местного  бюджета (бюджета муниципального образования город Краснодар) (далее - Порядок) разработан в соответствии со </w:t>
      </w:r>
      <w:hyperlink r:id="rId13" w:history="1">
        <w:r w:rsidRPr="00734443">
          <w:rPr>
            <w:rFonts w:ascii="Times New Roman" w:hAnsi="Times New Roman" w:cs="Times New Roman"/>
            <w:sz w:val="28"/>
            <w:szCs w:val="28"/>
          </w:rPr>
          <w:t>статьями 161</w:t>
        </w:r>
      </w:hyperlink>
      <w:r w:rsidRPr="00734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34443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7344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34443">
          <w:rPr>
            <w:rFonts w:ascii="Times New Roman" w:hAnsi="Times New Roman" w:cs="Times New Roman"/>
            <w:sz w:val="28"/>
            <w:szCs w:val="28"/>
          </w:rPr>
          <w:t>269.1</w:t>
        </w:r>
      </w:hyperlink>
      <w:r w:rsidRPr="007344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55480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город Краснодар,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5548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5480">
        <w:rPr>
          <w:rFonts w:ascii="Times New Roman" w:hAnsi="Times New Roman" w:cs="Times New Roman"/>
          <w:sz w:val="28"/>
          <w:szCs w:val="28"/>
        </w:rPr>
        <w:t xml:space="preserve"> </w:t>
      </w:r>
      <w:r w:rsidRPr="00734443">
        <w:rPr>
          <w:rFonts w:ascii="Times New Roman" w:hAnsi="Times New Roman" w:cs="Times New Roman"/>
          <w:sz w:val="28"/>
          <w:szCs w:val="28"/>
        </w:rPr>
        <w:t xml:space="preserve">решением  городской Думы Краснодара от 22.11.2007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443">
        <w:rPr>
          <w:rFonts w:ascii="Times New Roman" w:hAnsi="Times New Roman" w:cs="Times New Roman"/>
          <w:sz w:val="28"/>
          <w:szCs w:val="28"/>
        </w:rPr>
        <w:t xml:space="preserve"> 32 п.2, и устанавливает порядок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финансов </w:t>
      </w:r>
      <w:r w:rsidRPr="007344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44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443">
        <w:rPr>
          <w:rFonts w:ascii="Times New Roman" w:hAnsi="Times New Roman" w:cs="Times New Roman"/>
          <w:sz w:val="28"/>
          <w:szCs w:val="28"/>
        </w:rPr>
        <w:t xml:space="preserve"> бюджетных  обязательств, подлежащих исполнению за счет средств местного бюджета (бюджета муниципального образования город Краснодар).</w:t>
      </w:r>
    </w:p>
    <w:p w:rsidR="005910C0" w:rsidRDefault="005910C0" w:rsidP="005910C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ту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4443">
        <w:rPr>
          <w:rFonts w:ascii="Times New Roman" w:hAnsi="Times New Roman" w:cs="Times New Roman"/>
          <w:sz w:val="28"/>
          <w:szCs w:val="28"/>
        </w:rPr>
        <w:t xml:space="preserve">епартаменте подлежат бюджетные обязательства, </w:t>
      </w:r>
      <w:r>
        <w:rPr>
          <w:rFonts w:ascii="Times New Roman" w:hAnsi="Times New Roman" w:cs="Times New Roman"/>
          <w:sz w:val="28"/>
          <w:szCs w:val="28"/>
        </w:rPr>
        <w:t>возникающие</w:t>
      </w:r>
      <w:r w:rsidRPr="00734443">
        <w:rPr>
          <w:rFonts w:ascii="Times New Roman" w:hAnsi="Times New Roman" w:cs="Times New Roman"/>
          <w:sz w:val="28"/>
          <w:szCs w:val="28"/>
        </w:rPr>
        <w:t xml:space="preserve"> из муниципальных контрактов, иных договоров (соглашений), заключенных с физическими, юридическими лицами и индивидуальными предпринимателями, или в соответствии с нормативными правовыми актами.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ту не подлежат бюджетные обязательства, возникающие у получателя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443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муниципального образования город Краснодар перед физическими лицами в денежной форме, а также по фонду оплаты труда и иным выплатам персоналу (за исключением расходов по служебным командировкам), пособиям, компенсациям и иным социальным выплатам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уплате налогов, сборов и иных платежей в бюджеты бюджетной системы Российской Федерации;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иным платежам обязательного характера.</w:t>
      </w:r>
    </w:p>
    <w:p w:rsidR="005910C0" w:rsidRPr="00734443" w:rsidRDefault="005910C0" w:rsidP="005910C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734443">
        <w:rPr>
          <w:rFonts w:ascii="Times New Roman" w:hAnsi="Times New Roman" w:cs="Times New Roman"/>
          <w:sz w:val="28"/>
          <w:szCs w:val="28"/>
        </w:rPr>
        <w:t xml:space="preserve"> по ведению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та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734443">
        <w:rPr>
          <w:rFonts w:ascii="Times New Roman" w:hAnsi="Times New Roman" w:cs="Times New Roman"/>
          <w:sz w:val="28"/>
          <w:szCs w:val="28"/>
        </w:rPr>
        <w:t>, подлежащих исполнению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Pr="00734443">
        <w:rPr>
          <w:rFonts w:ascii="Times New Roman" w:hAnsi="Times New Roman" w:cs="Times New Roman"/>
          <w:sz w:val="28"/>
          <w:szCs w:val="28"/>
        </w:rPr>
        <w:lastRenderedPageBreak/>
        <w:t xml:space="preserve">(бюджета муниципального образования город Краснодар), является </w:t>
      </w:r>
      <w:r w:rsidRPr="0066599B">
        <w:rPr>
          <w:rFonts w:ascii="Times New Roman" w:hAnsi="Times New Roman" w:cs="Times New Roman"/>
          <w:sz w:val="28"/>
          <w:szCs w:val="28"/>
        </w:rPr>
        <w:t>отдел методологии и анализа</w:t>
      </w:r>
      <w:r w:rsidRPr="00734443">
        <w:rPr>
          <w:rFonts w:ascii="Times New Roman" w:hAnsi="Times New Roman" w:cs="Times New Roman"/>
          <w:sz w:val="28"/>
          <w:szCs w:val="28"/>
        </w:rPr>
        <w:t>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443">
        <w:rPr>
          <w:rFonts w:ascii="Times New Roman" w:hAnsi="Times New Roman" w:cs="Times New Roman"/>
          <w:sz w:val="28"/>
          <w:szCs w:val="28"/>
        </w:rPr>
        <w:t>.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 бюджетных обязательств </w:t>
      </w:r>
      <w:r w:rsidRPr="0066599B">
        <w:rPr>
          <w:rFonts w:ascii="Times New Roman" w:hAnsi="Times New Roman" w:cs="Times New Roman"/>
          <w:sz w:val="28"/>
          <w:szCs w:val="28"/>
        </w:rPr>
        <w:t>отделом методологии и анализа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осуществляется в пределах остатка лимита бюджетных обязательств на текущий финансовый год и плановый период по кодам бюджетной классификации расходов бюджетов Российской Федерации, кодам классификации расходов,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нным приказами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Департамента, в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«АС Бюджет»</w:t>
      </w:r>
      <w:r w:rsidRPr="00734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443">
        <w:rPr>
          <w:rFonts w:ascii="Times New Roman" w:hAnsi="Times New Roman" w:cs="Times New Roman"/>
          <w:sz w:val="28"/>
          <w:szCs w:val="28"/>
        </w:rPr>
        <w:t>.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 бюджетных обязательств, возникающих при осуществлении закупок товаров, работ, услуг для обеспечения муниципальных нужд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том положений Федерального </w:t>
      </w:r>
      <w:hyperlink r:id="rId16" w:history="1">
        <w:r w:rsidRPr="00F42A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444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443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44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443">
        <w:rPr>
          <w:rFonts w:ascii="Times New Roman" w:hAnsi="Times New Roman" w:cs="Times New Roman"/>
          <w:sz w:val="28"/>
          <w:szCs w:val="28"/>
        </w:rPr>
        <w:t>, прои</w:t>
      </w:r>
      <w:r>
        <w:rPr>
          <w:rFonts w:ascii="Times New Roman" w:hAnsi="Times New Roman" w:cs="Times New Roman"/>
          <w:sz w:val="28"/>
          <w:szCs w:val="28"/>
        </w:rPr>
        <w:t>зводится с применением  Муниципальной Информационной Системы (далее-МИС)  в сфере закупок товаров, работ, услуг.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443">
        <w:rPr>
          <w:rFonts w:ascii="Times New Roman" w:hAnsi="Times New Roman" w:cs="Times New Roman"/>
          <w:sz w:val="28"/>
          <w:szCs w:val="28"/>
        </w:rPr>
        <w:t>. Бюджетные обязательства учитываются на лицевом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те получателя средств или на лицевом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те для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та операций по переданным полномочиям получателя бюджетных средств, открытых в Департаменте в установленном порядке.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4443">
        <w:rPr>
          <w:rFonts w:ascii="Times New Roman" w:hAnsi="Times New Roman" w:cs="Times New Roman"/>
          <w:sz w:val="28"/>
          <w:szCs w:val="28"/>
        </w:rPr>
        <w:t xml:space="preserve">. Бюджетные обязательства, принятые на текущий финансовый год, на первый и второй год планового периода, учитываются отдельно, </w:t>
      </w:r>
      <w:r w:rsidRPr="00F42AB3">
        <w:rPr>
          <w:rFonts w:ascii="Times New Roman" w:hAnsi="Times New Roman" w:cs="Times New Roman"/>
          <w:sz w:val="28"/>
          <w:szCs w:val="28"/>
        </w:rPr>
        <w:t>с автоматическим присвоением уникального, последовательного в рамках одного календарного года номера бюджетного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Номер бюджетного обязательства формируется в формате: код главного распорядителя бюджетных средств (далее-ГРБС) – последовательный порядковый номер в пределах ГРБС.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4443">
        <w:rPr>
          <w:rFonts w:ascii="Times New Roman" w:hAnsi="Times New Roman" w:cs="Times New Roman"/>
          <w:sz w:val="28"/>
          <w:szCs w:val="28"/>
        </w:rPr>
        <w:t xml:space="preserve">.При уменьшении получателю средств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734443">
        <w:rPr>
          <w:rFonts w:ascii="Times New Roman" w:hAnsi="Times New Roman" w:cs="Times New Roman"/>
          <w:sz w:val="28"/>
          <w:szCs w:val="28"/>
        </w:rPr>
        <w:t xml:space="preserve"> ранее довед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443">
        <w:rPr>
          <w:rFonts w:ascii="Times New Roman" w:hAnsi="Times New Roman" w:cs="Times New Roman"/>
          <w:sz w:val="28"/>
          <w:szCs w:val="28"/>
        </w:rPr>
        <w:t xml:space="preserve"> исполнение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нных контрактов (договоров) осуществляется в соответствии с требованиями </w:t>
      </w:r>
      <w:hyperlink r:id="rId17" w:history="1">
        <w:r w:rsidRPr="00734443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7344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4443">
        <w:rPr>
          <w:rFonts w:ascii="Times New Roman" w:hAnsi="Times New Roman" w:cs="Times New Roman"/>
          <w:sz w:val="28"/>
          <w:szCs w:val="28"/>
        </w:rPr>
        <w:t xml:space="preserve">.Электронный документооборот с применением усиленной квалифицированной электронной подписи (далее - ЭП) осуществляется в соответствии с законодательством Российской Федерации на основании договора об обмене электронными документами. </w:t>
      </w:r>
    </w:p>
    <w:p w:rsidR="005910C0" w:rsidRPr="00734443" w:rsidRDefault="005910C0" w:rsidP="005910C0">
      <w:pPr>
        <w:pStyle w:val="ConsPlusNormal"/>
        <w:ind w:firstLine="7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pStyle w:val="ConsPlusNormal"/>
        <w:ind w:firstLine="7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2. Порядок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та бюджетных обязательств</w:t>
      </w:r>
    </w:p>
    <w:p w:rsidR="005910C0" w:rsidRPr="00734443" w:rsidRDefault="005910C0" w:rsidP="005910C0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>2.1. Постановка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 бюджетных обязательств по контрактам (договорам) на осуществление закупок товаров, работ, услуг для обеспечения муниципальных нужд осуществляется после их внесения в реестр контрактов,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нных заказчиками, информация о которых подлежит размещению в единой информационной системе в сфере закупок,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3444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734443">
        <w:rPr>
          <w:rFonts w:ascii="Times New Roman" w:hAnsi="Times New Roman" w:cs="Times New Roman"/>
          <w:sz w:val="28"/>
          <w:szCs w:val="28"/>
        </w:rPr>
        <w:t xml:space="preserve">2013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443">
        <w:rPr>
          <w:rFonts w:ascii="Times New Roman" w:hAnsi="Times New Roman" w:cs="Times New Roman"/>
          <w:sz w:val="28"/>
          <w:szCs w:val="28"/>
        </w:rPr>
        <w:t xml:space="preserve"> 1084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443">
        <w:rPr>
          <w:rFonts w:ascii="Times New Roman" w:hAnsi="Times New Roman" w:cs="Times New Roman"/>
          <w:sz w:val="28"/>
          <w:szCs w:val="28"/>
        </w:rPr>
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443">
        <w:rPr>
          <w:rFonts w:ascii="Times New Roman" w:hAnsi="Times New Roman" w:cs="Times New Roman"/>
          <w:sz w:val="28"/>
          <w:szCs w:val="28"/>
        </w:rPr>
        <w:t>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3C78A6">
        <w:rPr>
          <w:rFonts w:ascii="Times New Roman" w:hAnsi="Times New Roman" w:cs="Times New Roman"/>
          <w:sz w:val="28"/>
          <w:szCs w:val="28"/>
        </w:rPr>
        <w:t>2.2. Основанием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 xml:space="preserve">т бюджетных обязательств по </w:t>
      </w:r>
      <w:r w:rsidRPr="003C78A6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контрактам (договорам), за исключением соглашений между учредителем и подведомственным муниципальным бюджетным (автономным) учреждением о предоставлении субсидий из  местного бюджета (бюджета муниципального образования город Краснодар), соглашения между учредителем (собственником имущества) и подведомственным муниципальным бюджетным (автономным) учреждением, муниципальным унитарным предприятием о предоставлении субсидии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или приобретение объектов недвижимого имущества в муниципальную собственность муниципального образования город Краснодар (далее - соглашение о предоставлении субсидии бюджетному (автономному) учреждению, унитарному предприятию), является электронный документ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8A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8A6">
        <w:rPr>
          <w:rFonts w:ascii="Times New Roman" w:hAnsi="Times New Roman" w:cs="Times New Roman"/>
          <w:sz w:val="28"/>
          <w:szCs w:val="28"/>
        </w:rPr>
        <w:t xml:space="preserve"> (далее - Договор), подписанный ЭП.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78A6">
        <w:rPr>
          <w:rFonts w:ascii="Times New Roman" w:hAnsi="Times New Roman" w:cs="Times New Roman"/>
          <w:sz w:val="28"/>
          <w:szCs w:val="28"/>
        </w:rPr>
        <w:t>Основанием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 xml:space="preserve">т бюджетных обязательств по соглашениям о предоставлении субсидий бюджетным (автономным) учреждениям, унитарным предприятиям является электронный документ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8A6">
        <w:rPr>
          <w:rFonts w:ascii="Times New Roman" w:hAnsi="Times New Roman" w:cs="Times New Roman"/>
          <w:sz w:val="28"/>
          <w:szCs w:val="28"/>
        </w:rPr>
        <w:t>Соглашение о порядке и условиях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8A6">
        <w:rPr>
          <w:rFonts w:ascii="Times New Roman" w:hAnsi="Times New Roman" w:cs="Times New Roman"/>
          <w:sz w:val="28"/>
          <w:szCs w:val="28"/>
        </w:rPr>
        <w:t xml:space="preserve"> (далее - Соглашение о порядке и условиях предоставления субсидий), подписанный ЭП.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постановки на учёт бюджетного обязательства, подтверждающие его принятие, представляются в отдел методологии и анализа в течение 15 рабочих дней со дня их заключения (подписания). 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78A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подписания ЭП получатели средств имеют право представить Договор, Соглашение о порядке и условиях предоставления субсидий </w:t>
      </w:r>
      <w:r w:rsidRPr="0066599B">
        <w:rPr>
          <w:rFonts w:ascii="Times New Roman" w:hAnsi="Times New Roman" w:cs="Times New Roman"/>
          <w:sz w:val="28"/>
          <w:szCs w:val="28"/>
        </w:rPr>
        <w:t>в отдел методологии и анализа</w:t>
      </w:r>
      <w:r w:rsidRPr="003C78A6">
        <w:rPr>
          <w:rFonts w:ascii="Times New Roman" w:hAnsi="Times New Roman" w:cs="Times New Roman"/>
          <w:sz w:val="28"/>
          <w:szCs w:val="28"/>
        </w:rPr>
        <w:t xml:space="preserve"> на бумажном носителе в двух экземплярах, подписанные лицами, включенными в карточку образцов подписей и оттиска печати, заверенные печатью, с сопроводительным письмом, прикрепл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>нным в виде файла, с указанием причины отсутствия технической возможности.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A6">
        <w:rPr>
          <w:rFonts w:ascii="Times New Roman" w:hAnsi="Times New Roman" w:cs="Times New Roman"/>
          <w:sz w:val="28"/>
          <w:szCs w:val="28"/>
        </w:rPr>
        <w:t>2.3.Основанием для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 xml:space="preserve">та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возникающих</w:t>
      </w:r>
      <w:r w:rsidRPr="003C78A6">
        <w:rPr>
          <w:rFonts w:ascii="Times New Roman" w:hAnsi="Times New Roman" w:cs="Times New Roman"/>
          <w:sz w:val="28"/>
          <w:szCs w:val="28"/>
        </w:rPr>
        <w:t xml:space="preserve"> из контрактов (договоров), являются сведения о контрактах (договорах), размещенных в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(ЕИС) посредством информационного взаимодействия ЕИС с </w:t>
      </w:r>
      <w:r w:rsidRPr="003C78A6">
        <w:rPr>
          <w:rFonts w:ascii="Times New Roman" w:hAnsi="Times New Roman" w:cs="Times New Roman"/>
          <w:sz w:val="28"/>
          <w:szCs w:val="28"/>
        </w:rPr>
        <w:t>МИС.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C78A6">
        <w:rPr>
          <w:rFonts w:ascii="Times New Roman" w:hAnsi="Times New Roman" w:cs="Times New Roman"/>
          <w:sz w:val="28"/>
          <w:szCs w:val="28"/>
        </w:rPr>
        <w:t>Основанием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>т бюджетных обязательств, возникающих на основании исполнительных документов является копия исполнительного документа (исполнительного листа, судебного приказа), заверенная юридическим отделом Департамента (при поступлении исполнительного документа в Департамент). Одновременно с копией исполнительного документа получателем средств представляется информация об источнике образования задолженности и кодах бюджетной классификации, по которым должны быть произведены расходы по исполнению исполнительного документа.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8A6">
        <w:rPr>
          <w:rFonts w:ascii="Times New Roman" w:hAnsi="Times New Roman" w:cs="Times New Roman"/>
          <w:sz w:val="28"/>
          <w:szCs w:val="28"/>
        </w:rPr>
        <w:t>. Постановка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>т бюджетных обязательств 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C78A6">
        <w:rPr>
          <w:rFonts w:ascii="Times New Roman" w:hAnsi="Times New Roman" w:cs="Times New Roman"/>
          <w:sz w:val="28"/>
          <w:szCs w:val="28"/>
        </w:rPr>
        <w:t>водится не позднее двух рабочих дней,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C78A6">
        <w:rPr>
          <w:rFonts w:ascii="Times New Roman" w:hAnsi="Times New Roman" w:cs="Times New Roman"/>
          <w:sz w:val="28"/>
          <w:szCs w:val="28"/>
        </w:rPr>
        <w:t xml:space="preserve"> за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>м представления документов.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8A6">
        <w:rPr>
          <w:rFonts w:ascii="Times New Roman" w:hAnsi="Times New Roman" w:cs="Times New Roman"/>
          <w:sz w:val="28"/>
          <w:szCs w:val="28"/>
        </w:rPr>
        <w:t xml:space="preserve">. Реквизиты и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3C78A6">
        <w:rPr>
          <w:rFonts w:ascii="Times New Roman" w:hAnsi="Times New Roman" w:cs="Times New Roman"/>
          <w:sz w:val="28"/>
          <w:szCs w:val="28"/>
        </w:rPr>
        <w:t xml:space="preserve"> Договоров, Соглашений о порядке и условиях </w:t>
      </w:r>
      <w:r w:rsidRPr="003C78A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субсидий, представленных получателем средств на бумажном носителе, подлежат проверке на соответствие реквизитам и показателям, содержащимся в Договорах, Соглашениях о порядке и условиях предоставления субсидий в электронном виде.</w:t>
      </w:r>
    </w:p>
    <w:p w:rsidR="005910C0" w:rsidRPr="003C78A6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8A6">
        <w:rPr>
          <w:rFonts w:ascii="Times New Roman" w:hAnsi="Times New Roman" w:cs="Times New Roman"/>
          <w:sz w:val="28"/>
          <w:szCs w:val="28"/>
        </w:rPr>
        <w:t>. Постановка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 xml:space="preserve">т бюджетного обязательства, возникшего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C78A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8A6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8A6">
        <w:rPr>
          <w:rFonts w:ascii="Times New Roman" w:hAnsi="Times New Roman" w:cs="Times New Roman"/>
          <w:sz w:val="28"/>
          <w:szCs w:val="28"/>
        </w:rPr>
        <w:t>), в неполном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8A6">
        <w:rPr>
          <w:rFonts w:ascii="Times New Roman" w:hAnsi="Times New Roman" w:cs="Times New Roman"/>
          <w:sz w:val="28"/>
          <w:szCs w:val="28"/>
        </w:rPr>
        <w:t>ме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4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 поставленное на учёт бюджетное обязательство может содержать несколько позиций с разными кодами действующей классификации.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Pr="00734443">
        <w:rPr>
          <w:rFonts w:ascii="Times New Roman" w:hAnsi="Times New Roman" w:cs="Times New Roman"/>
          <w:sz w:val="28"/>
          <w:szCs w:val="28"/>
        </w:rPr>
        <w:t xml:space="preserve">. В случае если бюджетное обязательство не прошло </w:t>
      </w:r>
      <w:r w:rsidRPr="00A15B16">
        <w:rPr>
          <w:rFonts w:ascii="Times New Roman" w:hAnsi="Times New Roman" w:cs="Times New Roman"/>
          <w:sz w:val="28"/>
          <w:szCs w:val="28"/>
        </w:rPr>
        <w:t>контроль,</w:t>
      </w:r>
      <w:r w:rsidRPr="0073444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4443">
        <w:rPr>
          <w:rFonts w:ascii="Times New Roman" w:hAnsi="Times New Roman" w:cs="Times New Roman"/>
          <w:sz w:val="28"/>
          <w:szCs w:val="28"/>
        </w:rPr>
        <w:t xml:space="preserve"> настоящим Порядком, </w:t>
      </w:r>
      <w:r w:rsidRPr="0066599B">
        <w:rPr>
          <w:rFonts w:ascii="Times New Roman" w:hAnsi="Times New Roman" w:cs="Times New Roman"/>
          <w:sz w:val="28"/>
          <w:szCs w:val="28"/>
        </w:rPr>
        <w:t>отдел методологии и анализа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734443">
        <w:rPr>
          <w:rFonts w:ascii="Times New Roman" w:hAnsi="Times New Roman" w:cs="Times New Roman"/>
          <w:sz w:val="28"/>
          <w:szCs w:val="28"/>
        </w:rPr>
        <w:t xml:space="preserve"> в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 такого бюджетного обязательства с указанием причины отказа в электронном документе через </w:t>
      </w:r>
      <w:r w:rsidRPr="0066599B">
        <w:rPr>
          <w:rFonts w:ascii="Times New Roman" w:hAnsi="Times New Roman" w:cs="Times New Roman"/>
          <w:sz w:val="28"/>
          <w:szCs w:val="28"/>
        </w:rPr>
        <w:t>АС-Бюджет</w:t>
      </w:r>
      <w:r w:rsidRPr="00734443">
        <w:rPr>
          <w:rFonts w:ascii="Times New Roman" w:hAnsi="Times New Roman" w:cs="Times New Roman"/>
          <w:sz w:val="28"/>
          <w:szCs w:val="28"/>
        </w:rPr>
        <w:t>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Pr="00734443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</w:t>
      </w:r>
      <w:r>
        <w:rPr>
          <w:rFonts w:ascii="Times New Roman" w:hAnsi="Times New Roman" w:cs="Times New Roman"/>
          <w:sz w:val="28"/>
          <w:szCs w:val="28"/>
        </w:rPr>
        <w:t xml:space="preserve">бюджетному обязательству </w:t>
      </w:r>
      <w:r w:rsidRPr="0073444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учётный </w:t>
      </w:r>
      <w:r w:rsidRPr="00734443">
        <w:rPr>
          <w:rFonts w:ascii="Times New Roman" w:hAnsi="Times New Roman" w:cs="Times New Roman"/>
          <w:sz w:val="28"/>
          <w:szCs w:val="28"/>
        </w:rPr>
        <w:t>номер.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тный номер бюджетного обязательства является уникальным и не подлежит изменению при изменении отдельных реквизитов бюджетного обязательства при его перерегистрации.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</w:t>
      </w:r>
      <w:r w:rsidRPr="00734443">
        <w:rPr>
          <w:rFonts w:ascii="Times New Roman" w:hAnsi="Times New Roman" w:cs="Times New Roman"/>
          <w:sz w:val="28"/>
          <w:szCs w:val="28"/>
        </w:rPr>
        <w:t>. Бюджетные обязательства, поставленные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 в </w:t>
      </w:r>
      <w:r w:rsidRPr="00986778">
        <w:rPr>
          <w:rFonts w:ascii="Times New Roman" w:hAnsi="Times New Roman" w:cs="Times New Roman"/>
          <w:sz w:val="28"/>
          <w:szCs w:val="28"/>
        </w:rPr>
        <w:t>отделе методологии и анализа</w:t>
      </w:r>
      <w:r w:rsidRPr="00734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4443">
        <w:rPr>
          <w:rFonts w:ascii="Times New Roman" w:hAnsi="Times New Roman" w:cs="Times New Roman"/>
          <w:sz w:val="28"/>
          <w:szCs w:val="28"/>
        </w:rPr>
        <w:t>на определенную дату, подлежащие исполнению в текущем финансовом году и в плановом периоде, отражаются в журнале регистрации договоров на принятие бюджетных обязательств (далее - Журнал бюджетных обязательств). Журнал бюджетных обязательств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в программном комплексе АС «Бюджет»</w:t>
      </w:r>
      <w:r w:rsidRPr="00734443">
        <w:rPr>
          <w:rFonts w:ascii="Times New Roman" w:hAnsi="Times New Roman" w:cs="Times New Roman"/>
          <w:sz w:val="28"/>
          <w:szCs w:val="28"/>
        </w:rPr>
        <w:t>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Pr="00734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бюджетное обязательство осуществляется автоматически, при изменении сведений о контракте (договоре)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бюджетного обязательства о</w:t>
      </w:r>
      <w:r w:rsidRPr="0066599B">
        <w:rPr>
          <w:rFonts w:ascii="Times New Roman" w:hAnsi="Times New Roman" w:cs="Times New Roman"/>
          <w:sz w:val="28"/>
          <w:szCs w:val="28"/>
        </w:rPr>
        <w:t>тдел методологии и анализа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производит перерегистрацию поставленного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Pr="00734443">
        <w:rPr>
          <w:rFonts w:ascii="Times New Roman" w:hAnsi="Times New Roman" w:cs="Times New Roman"/>
          <w:sz w:val="28"/>
          <w:szCs w:val="28"/>
        </w:rPr>
        <w:t>. Снятие бюджетного обязательства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та производится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443">
        <w:rPr>
          <w:rFonts w:ascii="Times New Roman" w:hAnsi="Times New Roman" w:cs="Times New Roman"/>
          <w:sz w:val="28"/>
          <w:szCs w:val="28"/>
        </w:rPr>
        <w:t xml:space="preserve">ри расторжении контракта (договора). Обязательным условием 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734443">
        <w:rPr>
          <w:rFonts w:ascii="Times New Roman" w:hAnsi="Times New Roman" w:cs="Times New Roman"/>
          <w:sz w:val="28"/>
          <w:szCs w:val="28"/>
        </w:rPr>
        <w:t xml:space="preserve"> является отсутствие его исполнения.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34443">
        <w:rPr>
          <w:rFonts w:ascii="Times New Roman" w:hAnsi="Times New Roman" w:cs="Times New Roman"/>
          <w:sz w:val="28"/>
          <w:szCs w:val="28"/>
        </w:rPr>
        <w:t xml:space="preserve"> случае досрочного исполнения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(договора). С</w:t>
      </w:r>
      <w:r w:rsidRPr="00734443">
        <w:rPr>
          <w:rFonts w:ascii="Times New Roman" w:hAnsi="Times New Roman" w:cs="Times New Roman"/>
          <w:sz w:val="28"/>
          <w:szCs w:val="28"/>
        </w:rPr>
        <w:t>нятие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та бюджетного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34443">
        <w:rPr>
          <w:rFonts w:ascii="Times New Roman" w:hAnsi="Times New Roman" w:cs="Times New Roman"/>
          <w:sz w:val="28"/>
          <w:szCs w:val="28"/>
        </w:rPr>
        <w:t>на основании документов, подтверждающих исполнение данного обязательства, и информации о состоянии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тов с поставщиками продукции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из АС «Бюджет»</w:t>
      </w:r>
      <w:r w:rsidRPr="00734443">
        <w:rPr>
          <w:rFonts w:ascii="Times New Roman" w:hAnsi="Times New Roman" w:cs="Times New Roman"/>
          <w:sz w:val="28"/>
          <w:szCs w:val="28"/>
        </w:rPr>
        <w:t>.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34443">
        <w:rPr>
          <w:rFonts w:ascii="Times New Roman" w:hAnsi="Times New Roman" w:cs="Times New Roman"/>
          <w:sz w:val="28"/>
          <w:szCs w:val="28"/>
        </w:rPr>
        <w:t>. Бюджетные обязательства, принятые на текущий год и плановый период, а также бюджетные обязательства, не исполненные на конец текущего финансового года, подлежат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 в очередном финансовом году. Неисполненные на конец текущего финансового года бюджетные обязательства принимаются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 xml:space="preserve">т в соответствии с ведомостью контроля неисполненных бюджетных обязательств, сформированной </w:t>
      </w:r>
      <w:r w:rsidRPr="0066599B">
        <w:rPr>
          <w:rFonts w:ascii="Times New Roman" w:hAnsi="Times New Roman" w:cs="Times New Roman"/>
          <w:sz w:val="28"/>
          <w:szCs w:val="28"/>
        </w:rPr>
        <w:t>отделом методологии и анализа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по состоянию на 1 января следующего финансового года. </w:t>
      </w: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443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4443"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неисполненного</w:t>
      </w:r>
      <w:r w:rsidRPr="00734443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его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44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>осуществляется аналогично первоначальному порядку.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4443">
        <w:rPr>
          <w:rFonts w:ascii="Times New Roman" w:hAnsi="Times New Roman" w:cs="Times New Roman"/>
          <w:sz w:val="28"/>
          <w:szCs w:val="28"/>
        </w:rPr>
        <w:t xml:space="preserve">При этом если коды бюджетной классификации Российской Федерации, </w:t>
      </w:r>
      <w:r w:rsidRPr="00734443">
        <w:rPr>
          <w:rFonts w:ascii="Times New Roman" w:hAnsi="Times New Roman" w:cs="Times New Roman"/>
          <w:sz w:val="28"/>
          <w:szCs w:val="28"/>
        </w:rPr>
        <w:lastRenderedPageBreak/>
        <w:t>по которым бюджетное обязательство было поставлено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4443">
        <w:rPr>
          <w:rFonts w:ascii="Times New Roman" w:hAnsi="Times New Roman" w:cs="Times New Roman"/>
          <w:sz w:val="28"/>
          <w:szCs w:val="28"/>
        </w:rPr>
        <w:t>т в текущем финансовом году, в очередном финансовом году являются недействующими, то регистрация бюджетного обязательства осуществляется по новым кодам бюджетной классификации Российской Федерации.</w:t>
      </w:r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910C0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910C0" w:rsidRPr="00734443" w:rsidRDefault="005910C0" w:rsidP="005910C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p w:rsidR="005910C0" w:rsidRPr="00734443" w:rsidRDefault="005910C0" w:rsidP="005910C0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910C0" w:rsidRDefault="005910C0" w:rsidP="005910C0">
      <w:pPr>
        <w:spacing w:after="0" w:line="240" w:lineRule="auto"/>
        <w:ind w:firstLine="737"/>
      </w:pPr>
    </w:p>
    <w:p w:rsidR="005910C0" w:rsidRDefault="005910C0" w:rsidP="00BA57F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5910C0" w:rsidSect="00813958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88" w:rsidRDefault="00EF0388" w:rsidP="00D9753C">
      <w:pPr>
        <w:spacing w:after="0" w:line="240" w:lineRule="auto"/>
      </w:pPr>
      <w:r>
        <w:separator/>
      </w:r>
    </w:p>
  </w:endnote>
  <w:endnote w:type="continuationSeparator" w:id="0">
    <w:p w:rsidR="00EF0388" w:rsidRDefault="00EF0388" w:rsidP="00D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88" w:rsidRDefault="00EF0388" w:rsidP="00D9753C">
      <w:pPr>
        <w:spacing w:after="0" w:line="240" w:lineRule="auto"/>
      </w:pPr>
      <w:r>
        <w:separator/>
      </w:r>
    </w:p>
  </w:footnote>
  <w:footnote w:type="continuationSeparator" w:id="0">
    <w:p w:rsidR="00EF0388" w:rsidRDefault="00EF0388" w:rsidP="00D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95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753C" w:rsidRPr="00BA57FF" w:rsidRDefault="00D9753C">
        <w:pPr>
          <w:pStyle w:val="a4"/>
          <w:jc w:val="center"/>
          <w:rPr>
            <w:sz w:val="28"/>
            <w:szCs w:val="28"/>
          </w:rPr>
        </w:pPr>
        <w:r w:rsidRPr="00BA57FF">
          <w:rPr>
            <w:sz w:val="28"/>
            <w:szCs w:val="28"/>
          </w:rPr>
          <w:fldChar w:fldCharType="begin"/>
        </w:r>
        <w:r w:rsidRPr="00BA57FF">
          <w:rPr>
            <w:sz w:val="28"/>
            <w:szCs w:val="28"/>
          </w:rPr>
          <w:instrText>PAGE   \* MERGEFORMAT</w:instrText>
        </w:r>
        <w:r w:rsidRPr="00BA57FF">
          <w:rPr>
            <w:sz w:val="28"/>
            <w:szCs w:val="28"/>
          </w:rPr>
          <w:fldChar w:fldCharType="separate"/>
        </w:r>
        <w:r w:rsidR="00965768">
          <w:rPr>
            <w:noProof/>
            <w:sz w:val="28"/>
            <w:szCs w:val="28"/>
          </w:rPr>
          <w:t>6</w:t>
        </w:r>
        <w:r w:rsidRPr="00BA57FF">
          <w:rPr>
            <w:sz w:val="28"/>
            <w:szCs w:val="28"/>
          </w:rPr>
          <w:fldChar w:fldCharType="end"/>
        </w:r>
      </w:p>
    </w:sdtContent>
  </w:sdt>
  <w:p w:rsidR="00D9753C" w:rsidRDefault="00D975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6"/>
    <w:rsid w:val="00003D80"/>
    <w:rsid w:val="00043506"/>
    <w:rsid w:val="0008438C"/>
    <w:rsid w:val="000C3646"/>
    <w:rsid w:val="000D3B31"/>
    <w:rsid w:val="001621F8"/>
    <w:rsid w:val="00165AA4"/>
    <w:rsid w:val="001B049E"/>
    <w:rsid w:val="00233E50"/>
    <w:rsid w:val="003B0C5B"/>
    <w:rsid w:val="003C78A6"/>
    <w:rsid w:val="0042128F"/>
    <w:rsid w:val="00581AAA"/>
    <w:rsid w:val="005910C0"/>
    <w:rsid w:val="0066599B"/>
    <w:rsid w:val="006F795C"/>
    <w:rsid w:val="00746B75"/>
    <w:rsid w:val="007A67B9"/>
    <w:rsid w:val="007D4797"/>
    <w:rsid w:val="007F4FE4"/>
    <w:rsid w:val="00813958"/>
    <w:rsid w:val="00965768"/>
    <w:rsid w:val="00986778"/>
    <w:rsid w:val="009F1567"/>
    <w:rsid w:val="00A15B16"/>
    <w:rsid w:val="00AC48EC"/>
    <w:rsid w:val="00BA0251"/>
    <w:rsid w:val="00BA57FF"/>
    <w:rsid w:val="00C73B0E"/>
    <w:rsid w:val="00C844F8"/>
    <w:rsid w:val="00D01284"/>
    <w:rsid w:val="00D9753C"/>
    <w:rsid w:val="00DC6E2D"/>
    <w:rsid w:val="00DD35EF"/>
    <w:rsid w:val="00E205F2"/>
    <w:rsid w:val="00E43F92"/>
    <w:rsid w:val="00E61B12"/>
    <w:rsid w:val="00E91BD1"/>
    <w:rsid w:val="00EB0582"/>
    <w:rsid w:val="00EF0388"/>
    <w:rsid w:val="00F07E0E"/>
    <w:rsid w:val="00F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C6136E-5F4A-4969-B7A4-CA88AD7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3C"/>
  </w:style>
  <w:style w:type="paragraph" w:styleId="a6">
    <w:name w:val="footer"/>
    <w:basedOn w:val="a"/>
    <w:link w:val="a7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C7C0403E6CA1311EDD26DF731916DF959BD234E180F0A8E5963CF6A7EC5582C6F08BCA141DDPER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C0403E6CA1311EDD26DF731916DF959BD234E180F0A8E5963CF6A7EC5582C6F08BCA045D4PER1I" TargetMode="External"/><Relationship Id="rId17" Type="http://schemas.openxmlformats.org/officeDocument/2006/relationships/hyperlink" Target="consultantplus://offline/ref=C5C7455DC549511EB7B116E559DB656328E9ED63EB0FAB4AC142E6B5909CC619F9B6F46979BFB3T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C7455DC549511EB7B116E559DB656328E9ED68ED0FAB4AC142E6B590B9T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0403E6CA1311EDD26DF731916DF959BD234E180F0A8E5963CF6A7EC5582C6F08BCA147DDP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7C0403E6CA1311EDD26DF731916DF959BD234E180F0A8E5963CF6A7EC5582C6F08BCA045D4PER1I" TargetMode="External"/><Relationship Id="rId10" Type="http://schemas.openxmlformats.org/officeDocument/2006/relationships/hyperlink" Target="consultantplus://offline/ref=0C7C0403E6CA1311EDD26DF731916DF959BD234E180F0A8E5963CF6A7EC5582C6F08BCA141DDPER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C7C0403E6CA1311EDD26DF731916DF959BD234E180F0A8E5963CF6A7EC5582C6F08BCA147DDP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127F-003F-4B30-88BD-BF62EFA0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Лоенко Светлана Викторовна</dc:creator>
  <cp:keywords/>
  <dc:description/>
  <cp:lastModifiedBy>Лоенко Светлана Викторовна</cp:lastModifiedBy>
  <cp:revision>11</cp:revision>
  <cp:lastPrinted>2016-12-30T06:19:00Z</cp:lastPrinted>
  <dcterms:created xsi:type="dcterms:W3CDTF">2016-12-21T14:06:00Z</dcterms:created>
  <dcterms:modified xsi:type="dcterms:W3CDTF">2017-01-09T06:42:00Z</dcterms:modified>
</cp:coreProperties>
</file>