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74" w:rsidRPr="00E669C7" w:rsidRDefault="00301874" w:rsidP="00301874">
      <w:pPr>
        <w:ind w:left="59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20</w:t>
      </w:r>
    </w:p>
    <w:p w:rsidR="00301874" w:rsidRPr="00E669C7" w:rsidRDefault="00301874" w:rsidP="00301874">
      <w:pPr>
        <w:ind w:left="5940"/>
        <w:rPr>
          <w:rFonts w:ascii="Arial" w:hAnsi="Arial" w:cs="Arial"/>
          <w:sz w:val="28"/>
          <w:szCs w:val="28"/>
        </w:rPr>
      </w:pPr>
      <w:r w:rsidRPr="00E669C7">
        <w:rPr>
          <w:rFonts w:ascii="Arial" w:hAnsi="Arial" w:cs="Arial"/>
          <w:sz w:val="28"/>
          <w:szCs w:val="28"/>
        </w:rPr>
        <w:t>к решению городской Думы</w:t>
      </w:r>
    </w:p>
    <w:p w:rsidR="00301874" w:rsidRPr="00E669C7" w:rsidRDefault="00301874" w:rsidP="00301874">
      <w:pPr>
        <w:ind w:left="5940"/>
        <w:rPr>
          <w:rFonts w:ascii="Arial" w:hAnsi="Arial" w:cs="Arial"/>
          <w:sz w:val="28"/>
          <w:szCs w:val="28"/>
        </w:rPr>
      </w:pPr>
      <w:r w:rsidRPr="00E669C7">
        <w:rPr>
          <w:rFonts w:ascii="Arial" w:hAnsi="Arial" w:cs="Arial"/>
          <w:sz w:val="28"/>
          <w:szCs w:val="28"/>
        </w:rPr>
        <w:t>Краснодара</w:t>
      </w:r>
    </w:p>
    <w:p w:rsidR="00301874" w:rsidRPr="00E669C7" w:rsidRDefault="00301874" w:rsidP="00301874">
      <w:pPr>
        <w:ind w:left="5940"/>
        <w:rPr>
          <w:rFonts w:ascii="Arial" w:hAnsi="Arial" w:cs="Arial"/>
          <w:sz w:val="28"/>
          <w:szCs w:val="28"/>
        </w:rPr>
      </w:pPr>
      <w:r w:rsidRPr="00E669C7">
        <w:rPr>
          <w:rFonts w:ascii="Arial" w:hAnsi="Arial" w:cs="Arial"/>
          <w:sz w:val="28"/>
          <w:szCs w:val="28"/>
        </w:rPr>
        <w:t>от 22.12.2016 № 30 п.4</w:t>
      </w:r>
    </w:p>
    <w:p w:rsidR="00301874" w:rsidRPr="00E669C7" w:rsidRDefault="00301874" w:rsidP="00301874">
      <w:pPr>
        <w:rPr>
          <w:rFonts w:ascii="Arial" w:hAnsi="Arial" w:cs="Arial"/>
          <w:sz w:val="28"/>
          <w:szCs w:val="28"/>
        </w:rPr>
      </w:pPr>
      <w:r w:rsidRPr="00E669C7">
        <w:rPr>
          <w:rFonts w:ascii="Arial" w:hAnsi="Arial" w:cs="Arial"/>
          <w:sz w:val="28"/>
          <w:szCs w:val="28"/>
        </w:rPr>
        <w:tab/>
      </w:r>
      <w:r w:rsidRPr="00E669C7">
        <w:rPr>
          <w:rFonts w:ascii="Arial" w:hAnsi="Arial" w:cs="Arial"/>
          <w:sz w:val="28"/>
          <w:szCs w:val="28"/>
        </w:rPr>
        <w:tab/>
      </w:r>
      <w:r w:rsidRPr="00E669C7">
        <w:rPr>
          <w:rFonts w:ascii="Arial" w:hAnsi="Arial" w:cs="Arial"/>
          <w:sz w:val="28"/>
          <w:szCs w:val="28"/>
        </w:rPr>
        <w:tab/>
      </w:r>
    </w:p>
    <w:p w:rsidR="00301874" w:rsidRPr="00E669C7" w:rsidRDefault="00301874" w:rsidP="00301874">
      <w:pPr>
        <w:rPr>
          <w:rFonts w:ascii="Arial" w:hAnsi="Arial" w:cs="Arial"/>
          <w:sz w:val="28"/>
          <w:szCs w:val="28"/>
        </w:rPr>
      </w:pPr>
      <w:r w:rsidRPr="00E669C7">
        <w:rPr>
          <w:rFonts w:ascii="Arial" w:hAnsi="Arial" w:cs="Arial"/>
          <w:sz w:val="28"/>
          <w:szCs w:val="28"/>
        </w:rPr>
        <w:tab/>
      </w:r>
      <w:r w:rsidRPr="00E669C7">
        <w:rPr>
          <w:rFonts w:ascii="Arial" w:hAnsi="Arial" w:cs="Arial"/>
          <w:sz w:val="28"/>
          <w:szCs w:val="28"/>
        </w:rPr>
        <w:tab/>
      </w:r>
      <w:r w:rsidRPr="00E669C7">
        <w:rPr>
          <w:rFonts w:ascii="Arial" w:hAnsi="Arial" w:cs="Arial"/>
          <w:sz w:val="28"/>
          <w:szCs w:val="28"/>
        </w:rPr>
        <w:tab/>
      </w:r>
    </w:p>
    <w:p w:rsidR="00301874" w:rsidRPr="00E669C7" w:rsidRDefault="00301874" w:rsidP="00301874">
      <w:pPr>
        <w:rPr>
          <w:rFonts w:ascii="Arial" w:hAnsi="Arial" w:cs="Arial"/>
          <w:sz w:val="28"/>
          <w:szCs w:val="28"/>
        </w:rPr>
      </w:pPr>
      <w:r w:rsidRPr="00E669C7">
        <w:rPr>
          <w:rFonts w:ascii="Arial" w:hAnsi="Arial" w:cs="Arial"/>
          <w:sz w:val="28"/>
          <w:szCs w:val="28"/>
        </w:rPr>
        <w:tab/>
      </w:r>
      <w:r w:rsidRPr="00E669C7">
        <w:rPr>
          <w:rFonts w:ascii="Arial" w:hAnsi="Arial" w:cs="Arial"/>
          <w:sz w:val="28"/>
          <w:szCs w:val="28"/>
        </w:rPr>
        <w:tab/>
      </w:r>
      <w:r w:rsidRPr="00E669C7">
        <w:rPr>
          <w:rFonts w:ascii="Arial" w:hAnsi="Arial" w:cs="Arial"/>
          <w:sz w:val="28"/>
          <w:szCs w:val="28"/>
        </w:rPr>
        <w:tab/>
      </w:r>
    </w:p>
    <w:p w:rsidR="00301874" w:rsidRPr="00E669C7" w:rsidRDefault="00301874" w:rsidP="00301874">
      <w:pPr>
        <w:jc w:val="center"/>
        <w:rPr>
          <w:rFonts w:ascii="Arial" w:hAnsi="Arial" w:cs="Arial"/>
          <w:b/>
          <w:sz w:val="28"/>
          <w:szCs w:val="28"/>
        </w:rPr>
      </w:pPr>
      <w:r w:rsidRPr="00E669C7">
        <w:rPr>
          <w:rFonts w:ascii="Arial" w:hAnsi="Arial" w:cs="Arial"/>
          <w:b/>
          <w:sz w:val="28"/>
          <w:szCs w:val="28"/>
        </w:rPr>
        <w:t>РАСХОДЫ</w:t>
      </w:r>
    </w:p>
    <w:p w:rsidR="00301874" w:rsidRPr="00E669C7" w:rsidRDefault="00301874" w:rsidP="00301874">
      <w:pPr>
        <w:spacing w:line="259" w:lineRule="auto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E669C7">
        <w:rPr>
          <w:rFonts w:ascii="Arial" w:eastAsiaTheme="minorHAnsi" w:hAnsi="Arial" w:cs="Arial"/>
          <w:b/>
          <w:sz w:val="28"/>
          <w:szCs w:val="28"/>
          <w:lang w:eastAsia="en-US"/>
        </w:rPr>
        <w:t>за счёт средств, передаваемых из крае</w:t>
      </w:r>
      <w:r>
        <w:rPr>
          <w:rFonts w:ascii="Arial" w:eastAsiaTheme="minorHAnsi" w:hAnsi="Arial" w:cs="Arial"/>
          <w:b/>
          <w:sz w:val="28"/>
          <w:szCs w:val="28"/>
          <w:lang w:eastAsia="en-US"/>
        </w:rPr>
        <w:t>вого бюджета в 2017 году</w:t>
      </w:r>
      <w:r w:rsidRPr="00E669C7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в соответствии с Законом Краснодарского края «О краевом бюджете на 2017 год и на плановый период 2018 и 2019 годов»</w:t>
      </w:r>
    </w:p>
    <w:p w:rsidR="00301874" w:rsidRPr="00E669C7" w:rsidRDefault="00301874" w:rsidP="00301874">
      <w:pPr>
        <w:rPr>
          <w:rFonts w:ascii="Arial" w:hAnsi="Arial" w:cs="Arial"/>
          <w:sz w:val="28"/>
          <w:szCs w:val="28"/>
        </w:rPr>
      </w:pPr>
      <w:r w:rsidRPr="00E669C7">
        <w:rPr>
          <w:rFonts w:ascii="Arial" w:hAnsi="Arial" w:cs="Arial"/>
          <w:sz w:val="28"/>
          <w:szCs w:val="28"/>
        </w:rPr>
        <w:tab/>
      </w:r>
      <w:r w:rsidRPr="00E669C7">
        <w:rPr>
          <w:rFonts w:ascii="Arial" w:hAnsi="Arial" w:cs="Arial"/>
          <w:sz w:val="28"/>
          <w:szCs w:val="28"/>
        </w:rPr>
        <w:tab/>
      </w:r>
      <w:r w:rsidRPr="00E669C7">
        <w:rPr>
          <w:rFonts w:ascii="Arial" w:hAnsi="Arial" w:cs="Arial"/>
          <w:sz w:val="28"/>
          <w:szCs w:val="28"/>
        </w:rPr>
        <w:tab/>
      </w:r>
    </w:p>
    <w:p w:rsidR="00301874" w:rsidRPr="00E669C7" w:rsidRDefault="00301874" w:rsidP="00301874">
      <w:pPr>
        <w:rPr>
          <w:rFonts w:ascii="Arial" w:hAnsi="Arial" w:cs="Arial"/>
          <w:sz w:val="28"/>
          <w:szCs w:val="28"/>
        </w:rPr>
      </w:pPr>
      <w:r w:rsidRPr="00E669C7">
        <w:rPr>
          <w:rFonts w:ascii="Arial" w:hAnsi="Arial" w:cs="Arial"/>
          <w:sz w:val="28"/>
          <w:szCs w:val="28"/>
        </w:rPr>
        <w:tab/>
      </w:r>
      <w:r w:rsidRPr="00E669C7">
        <w:rPr>
          <w:rFonts w:ascii="Arial" w:hAnsi="Arial" w:cs="Arial"/>
          <w:sz w:val="28"/>
          <w:szCs w:val="28"/>
        </w:rPr>
        <w:tab/>
      </w:r>
      <w:r w:rsidRPr="00E669C7">
        <w:rPr>
          <w:rFonts w:ascii="Arial" w:hAnsi="Arial" w:cs="Arial"/>
          <w:sz w:val="28"/>
          <w:szCs w:val="28"/>
        </w:rPr>
        <w:tab/>
      </w:r>
    </w:p>
    <w:p w:rsidR="00301874" w:rsidRPr="00E669C7" w:rsidRDefault="00301874" w:rsidP="00301874">
      <w:pPr>
        <w:ind w:left="5664"/>
        <w:rPr>
          <w:rFonts w:ascii="Arial" w:hAnsi="Arial" w:cs="Arial"/>
        </w:rPr>
      </w:pPr>
      <w:r w:rsidRPr="00E669C7">
        <w:rPr>
          <w:rFonts w:ascii="Arial" w:hAnsi="Arial" w:cs="Arial"/>
          <w:sz w:val="28"/>
          <w:szCs w:val="28"/>
        </w:rPr>
        <w:tab/>
      </w:r>
      <w:r w:rsidRPr="00E669C7">
        <w:rPr>
          <w:rFonts w:ascii="Arial" w:hAnsi="Arial" w:cs="Arial"/>
          <w:sz w:val="28"/>
          <w:szCs w:val="28"/>
        </w:rPr>
        <w:tab/>
      </w:r>
      <w:r w:rsidRPr="00E669C7">
        <w:rPr>
          <w:rFonts w:ascii="Arial" w:hAnsi="Arial" w:cs="Arial"/>
          <w:sz w:val="28"/>
          <w:szCs w:val="28"/>
        </w:rPr>
        <w:tab/>
      </w:r>
      <w:r w:rsidRPr="00E669C7">
        <w:rPr>
          <w:rFonts w:ascii="Arial" w:hAnsi="Arial" w:cs="Arial"/>
        </w:rPr>
        <w:t>(тыс. рублей)</w:t>
      </w:r>
    </w:p>
    <w:p w:rsidR="00301874" w:rsidRPr="00301874" w:rsidRDefault="00301874" w:rsidP="00301874">
      <w:pPr>
        <w:spacing w:line="14" w:lineRule="exact"/>
        <w:ind w:left="2829"/>
        <w:rPr>
          <w:rFonts w:ascii="Arial" w:eastAsiaTheme="minorHAnsi" w:hAnsi="Arial" w:cs="Arial"/>
          <w:lang w:eastAsia="en-US"/>
        </w:rPr>
      </w:pPr>
    </w:p>
    <w:p w:rsidR="00301874" w:rsidRPr="00301874" w:rsidRDefault="00301874" w:rsidP="00301874">
      <w:pPr>
        <w:spacing w:line="14" w:lineRule="exact"/>
        <w:ind w:left="2829"/>
        <w:rPr>
          <w:rFonts w:ascii="Arial" w:eastAsiaTheme="minorHAnsi" w:hAnsi="Arial" w:cs="Arial"/>
          <w:lang w:eastAsia="en-US"/>
        </w:rPr>
      </w:pPr>
    </w:p>
    <w:p w:rsidR="00301874" w:rsidRPr="00301874" w:rsidRDefault="00301874" w:rsidP="00301874">
      <w:pPr>
        <w:spacing w:line="14" w:lineRule="exact"/>
        <w:ind w:left="2829"/>
        <w:rPr>
          <w:rFonts w:ascii="Arial" w:eastAsiaTheme="minorHAnsi" w:hAnsi="Arial" w:cs="Arial"/>
          <w:lang w:eastAsia="en-US"/>
        </w:rPr>
      </w:pPr>
    </w:p>
    <w:p w:rsidR="00301874" w:rsidRPr="00301874" w:rsidRDefault="00301874" w:rsidP="00301874">
      <w:pPr>
        <w:spacing w:line="259" w:lineRule="auto"/>
        <w:ind w:left="2832"/>
        <w:rPr>
          <w:rFonts w:ascii="Arial" w:eastAsiaTheme="minorHAnsi" w:hAnsi="Arial" w:cs="Arial"/>
          <w:sz w:val="2"/>
          <w:szCs w:val="2"/>
          <w:lang w:eastAsia="en-US"/>
        </w:rPr>
      </w:pPr>
    </w:p>
    <w:tbl>
      <w:tblPr>
        <w:tblW w:w="0" w:type="auto"/>
        <w:tblInd w:w="-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709"/>
        <w:gridCol w:w="6662"/>
        <w:gridCol w:w="1509"/>
      </w:tblGrid>
      <w:tr w:rsidR="00301874" w:rsidRPr="00301874" w:rsidTr="00301874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DEB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№ </w:t>
            </w:r>
          </w:p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п/п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Код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4" w:rsidRPr="00301874" w:rsidRDefault="00301874" w:rsidP="00B36DE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Наименование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Сумма</w:t>
            </w:r>
          </w:p>
        </w:tc>
      </w:tr>
      <w:tr w:rsidR="00301874" w:rsidRPr="00301874" w:rsidTr="00B36DEB">
        <w:trPr>
          <w:trHeight w:val="6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bookmarkStart w:id="0" w:name="_GoBack"/>
            <w:bookmarkEnd w:id="0"/>
            <w:r w:rsidRPr="0030187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Расходы за счёт субвенций бюджетам муниципальных образований – всего,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7 895 769,7</w:t>
            </w:r>
          </w:p>
        </w:tc>
      </w:tr>
      <w:tr w:rsidR="00301874" w:rsidRPr="00301874" w:rsidTr="00B36DEB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в том числе: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01874" w:rsidRPr="00301874" w:rsidTr="00B36DEB">
        <w:trPr>
          <w:trHeight w:val="222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1.1.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 xml:space="preserve">Субвенции на 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</w:t>
            </w:r>
            <w:proofErr w:type="spellStart"/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таблетированные</w:t>
            </w:r>
            <w:proofErr w:type="spellEnd"/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сахароснижающие</w:t>
            </w:r>
            <w:proofErr w:type="spellEnd"/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иммунодепрессанты, – всего,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349 884,3</w:t>
            </w:r>
          </w:p>
        </w:tc>
      </w:tr>
      <w:tr w:rsidR="00301874" w:rsidRPr="00301874" w:rsidTr="00B36DEB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в том числе: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01874" w:rsidRPr="00301874" w:rsidTr="00B36DEB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0902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Амбулаторная помощь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344 713,6</w:t>
            </w:r>
          </w:p>
        </w:tc>
      </w:tr>
      <w:tr w:rsidR="00301874" w:rsidRPr="00301874" w:rsidTr="00B36DEB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0909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5 170,7</w:t>
            </w:r>
          </w:p>
        </w:tc>
      </w:tr>
      <w:tr w:rsidR="00301874" w:rsidRPr="00301874" w:rsidTr="00B36DEB">
        <w:trPr>
          <w:trHeight w:val="229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1.2.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 xml:space="preserve">Субвенции на 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 – всего,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24881,1</w:t>
            </w:r>
          </w:p>
        </w:tc>
      </w:tr>
      <w:tr w:rsidR="00301874" w:rsidRPr="00301874" w:rsidTr="00B36DEB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в том числе: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01874" w:rsidRPr="00301874" w:rsidTr="00B36DEB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0902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Амбулаторная помощь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24 513,4</w:t>
            </w:r>
          </w:p>
        </w:tc>
      </w:tr>
      <w:tr w:rsidR="00301874" w:rsidRPr="00301874" w:rsidTr="00B36DEB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0909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367,7</w:t>
            </w:r>
          </w:p>
        </w:tc>
      </w:tr>
      <w:tr w:rsidR="00301874" w:rsidRPr="00301874" w:rsidTr="00B36DEB">
        <w:trPr>
          <w:trHeight w:val="224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1.3.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 – всего,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2 156,2</w:t>
            </w:r>
          </w:p>
        </w:tc>
      </w:tr>
      <w:tr w:rsidR="00301874" w:rsidRPr="00301874" w:rsidTr="00B36DEB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в том числе: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01874" w:rsidRPr="00301874" w:rsidTr="00B36DEB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0703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Дополнительное образование детей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917,5</w:t>
            </w:r>
          </w:p>
        </w:tc>
      </w:tr>
      <w:tr w:rsidR="00301874" w:rsidRPr="00301874" w:rsidTr="00B36DEB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1101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1 238,7</w:t>
            </w:r>
          </w:p>
        </w:tc>
      </w:tr>
      <w:tr w:rsidR="00301874" w:rsidRPr="00301874" w:rsidTr="00B36DEB"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1.4.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11 939,1</w:t>
            </w:r>
          </w:p>
        </w:tc>
      </w:tr>
      <w:tr w:rsidR="00301874" w:rsidRPr="00301874" w:rsidTr="00B36DEB"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1.5.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147,9</w:t>
            </w:r>
          </w:p>
        </w:tc>
      </w:tr>
      <w:tr w:rsidR="00301874" w:rsidRPr="00301874" w:rsidTr="00B36DEB">
        <w:trPr>
          <w:trHeight w:val="229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1.6.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0405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973,1</w:t>
            </w:r>
          </w:p>
        </w:tc>
      </w:tr>
      <w:tr w:rsidR="00301874" w:rsidRPr="00301874" w:rsidTr="00B36DEB"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1.7.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Субвенции на 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505,3</w:t>
            </w:r>
          </w:p>
        </w:tc>
      </w:tr>
      <w:tr w:rsidR="00301874" w:rsidRPr="00301874" w:rsidTr="00B36DEB">
        <w:trPr>
          <w:trHeight w:val="11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1.8.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0702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10 984,6</w:t>
            </w:r>
          </w:p>
        </w:tc>
      </w:tr>
      <w:tr w:rsidR="00301874" w:rsidRPr="00301874" w:rsidTr="00B36DEB"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1.9.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Субвенции на осуществление отдельных государственных полномочий по ведению учёта граждан отдельных категорий в качестве нуждающихся в жилых помещениях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4 049,6</w:t>
            </w:r>
          </w:p>
        </w:tc>
      </w:tr>
      <w:tr w:rsidR="00301874" w:rsidRPr="00301874" w:rsidTr="00B36DEB">
        <w:trPr>
          <w:trHeight w:val="121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1.10.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0309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126,0</w:t>
            </w:r>
          </w:p>
        </w:tc>
      </w:tr>
      <w:tr w:rsidR="00301874" w:rsidRPr="00301874" w:rsidTr="00B36DEB">
        <w:trPr>
          <w:trHeight w:val="13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1.11.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1004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104 552,8</w:t>
            </w:r>
          </w:p>
        </w:tc>
      </w:tr>
      <w:tr w:rsidR="00301874" w:rsidRPr="00301874" w:rsidTr="00B36DEB">
        <w:trPr>
          <w:trHeight w:val="6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1.12.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1006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Субвенции на 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506,4</w:t>
            </w:r>
          </w:p>
        </w:tc>
      </w:tr>
      <w:tr w:rsidR="00301874" w:rsidRPr="00301874" w:rsidTr="00B36DEB">
        <w:trPr>
          <w:trHeight w:val="83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1.13.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1006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41 357,0</w:t>
            </w:r>
          </w:p>
        </w:tc>
      </w:tr>
      <w:tr w:rsidR="00301874" w:rsidRPr="00301874" w:rsidTr="00B36DEB">
        <w:trPr>
          <w:trHeight w:val="167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1.14.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0707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Субвенции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84,9</w:t>
            </w:r>
          </w:p>
        </w:tc>
      </w:tr>
      <w:tr w:rsidR="00301874" w:rsidRPr="00301874" w:rsidTr="00B36DEB">
        <w:trPr>
          <w:trHeight w:val="277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1.15.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1004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Субвенции на 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–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3 957,3</w:t>
            </w:r>
          </w:p>
        </w:tc>
      </w:tr>
      <w:tr w:rsidR="00301874" w:rsidRPr="00301874" w:rsidTr="00B36DEB">
        <w:trPr>
          <w:trHeight w:val="161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1.16.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1004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138 019,4</w:t>
            </w:r>
          </w:p>
        </w:tc>
      </w:tr>
      <w:tr w:rsidR="00301874" w:rsidRPr="00301874" w:rsidTr="00B36DEB">
        <w:trPr>
          <w:trHeight w:val="107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1.17.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1004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Субвенции на 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85 142,9</w:t>
            </w:r>
          </w:p>
        </w:tc>
      </w:tr>
      <w:tr w:rsidR="00301874" w:rsidRPr="00301874" w:rsidTr="00B36DEB">
        <w:trPr>
          <w:trHeight w:val="81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1.18.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Субвенции на 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505,2</w:t>
            </w:r>
          </w:p>
        </w:tc>
      </w:tr>
      <w:tr w:rsidR="00301874" w:rsidRPr="00301874" w:rsidTr="00B36DEB">
        <w:trPr>
          <w:trHeight w:val="336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1.19.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 xml:space="preserve">Субвенции на 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противотуберкулёзных, наркологических, онкологических диспансерах и  других специализированных медицинских организациях) в Краснодарском крае – всего,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365 237,3</w:t>
            </w:r>
          </w:p>
        </w:tc>
      </w:tr>
      <w:tr w:rsidR="00301874" w:rsidRPr="00301874" w:rsidTr="00B36DEB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в том числе: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01874" w:rsidRPr="00301874" w:rsidTr="00B36DEB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0901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Стационарная медицинская помощь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86 497,8</w:t>
            </w:r>
          </w:p>
        </w:tc>
      </w:tr>
      <w:tr w:rsidR="00301874" w:rsidRPr="00301874" w:rsidTr="00B36DEB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0902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Амбулаторная помощь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82 728,3</w:t>
            </w:r>
          </w:p>
        </w:tc>
      </w:tr>
      <w:tr w:rsidR="00301874" w:rsidRPr="00301874" w:rsidTr="00B36DEB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0904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Скорая медицинская помощь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57 872,5</w:t>
            </w:r>
          </w:p>
        </w:tc>
      </w:tr>
      <w:tr w:rsidR="00301874" w:rsidRPr="00301874" w:rsidTr="00B36DEB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0909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138 138,7</w:t>
            </w:r>
          </w:p>
        </w:tc>
      </w:tr>
      <w:tr w:rsidR="00301874" w:rsidRPr="00301874" w:rsidTr="00B36DEB">
        <w:trPr>
          <w:trHeight w:val="295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1.20.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1003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Субвенции на осуществление отдельных государственных полномочий по выплате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627,0</w:t>
            </w:r>
          </w:p>
        </w:tc>
      </w:tr>
      <w:tr w:rsidR="00301874" w:rsidRPr="00301874" w:rsidTr="00B36DEB">
        <w:trPr>
          <w:trHeight w:val="21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1.21.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 xml:space="preserve"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 – всего,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9 264,8</w:t>
            </w:r>
          </w:p>
        </w:tc>
      </w:tr>
      <w:tr w:rsidR="00301874" w:rsidRPr="00301874" w:rsidTr="00B36DEB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в том числе: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01874" w:rsidRPr="00301874" w:rsidTr="00B36DEB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0701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Дошкольное образование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3 986,6</w:t>
            </w:r>
          </w:p>
        </w:tc>
      </w:tr>
      <w:tr w:rsidR="00301874" w:rsidRPr="00301874" w:rsidTr="00B36DEB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0702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Общее образование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4 945,3</w:t>
            </w:r>
          </w:p>
        </w:tc>
      </w:tr>
      <w:tr w:rsidR="00301874" w:rsidRPr="00301874" w:rsidTr="00B36DEB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0703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Дополнительное образование детей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332,9</w:t>
            </w:r>
          </w:p>
        </w:tc>
      </w:tr>
      <w:tr w:rsidR="00301874" w:rsidRPr="00301874" w:rsidTr="00B36DEB">
        <w:trPr>
          <w:trHeight w:val="110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1.22.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1004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535,4</w:t>
            </w:r>
          </w:p>
        </w:tc>
      </w:tr>
      <w:tr w:rsidR="00301874" w:rsidRPr="00301874" w:rsidTr="00B36DEB">
        <w:trPr>
          <w:trHeight w:val="140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1.23.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1004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воспитания, и </w:t>
            </w:r>
            <w:proofErr w:type="spellStart"/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постинтернатного</w:t>
            </w:r>
            <w:proofErr w:type="spellEnd"/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сопровождения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749,3</w:t>
            </w:r>
          </w:p>
        </w:tc>
      </w:tr>
      <w:tr w:rsidR="00301874" w:rsidRPr="00301874" w:rsidTr="00B36DEB">
        <w:trPr>
          <w:trHeight w:val="480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1.24.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0902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Субвенции на осуществление отдельных государственных полномочий по строительству, в том числе в рамках реализации региональной программы «Модернизация здравоохранения Краснодарского края на 2011 – 2016 годы», и реконструкцию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противотуберкулёзных, наркологических, онкологических диспансерах и других специализированных медицинских организациях) в Краснодарском крае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9 000,0</w:t>
            </w:r>
          </w:p>
        </w:tc>
      </w:tr>
      <w:tr w:rsidR="00301874" w:rsidRPr="00301874" w:rsidTr="00B36DEB">
        <w:trPr>
          <w:trHeight w:val="224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1.25.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1003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её осуществления, за исключением жилых помещений, приобретённых за счёт средств краевого бюджета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5,2</w:t>
            </w:r>
          </w:p>
        </w:tc>
      </w:tr>
      <w:tr w:rsidR="00301874" w:rsidRPr="00301874" w:rsidTr="00B36DEB">
        <w:trPr>
          <w:trHeight w:val="140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1.26.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0405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 xml:space="preserve">Субвенции на 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долгосрочным, среднесрочным и краткосрочным кредитам, взятым малыми формами хозяйствования – всего,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194,5</w:t>
            </w:r>
          </w:p>
        </w:tc>
      </w:tr>
      <w:tr w:rsidR="00301874" w:rsidRPr="00301874" w:rsidTr="00B36DEB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в том числе за счёт: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01874" w:rsidRPr="00301874" w:rsidTr="00B36DEB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средств федерального бюджета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130,3</w:t>
            </w:r>
          </w:p>
        </w:tc>
      </w:tr>
      <w:tr w:rsidR="00301874" w:rsidRPr="00301874" w:rsidTr="00B36DEB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средств краевого бюджета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64,2</w:t>
            </w:r>
          </w:p>
        </w:tc>
      </w:tr>
      <w:tr w:rsidR="00301874" w:rsidRPr="00301874" w:rsidTr="00B36DEB">
        <w:trPr>
          <w:trHeight w:val="21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1.27.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0501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 xml:space="preserve"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 – всего,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83 998,7</w:t>
            </w:r>
          </w:p>
        </w:tc>
      </w:tr>
      <w:tr w:rsidR="00301874" w:rsidRPr="00301874" w:rsidTr="00B36DEB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в том числе за счёт: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01874" w:rsidRPr="00301874" w:rsidTr="00B36DEB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средств федерального бюджета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32 218,7</w:t>
            </w:r>
          </w:p>
        </w:tc>
      </w:tr>
      <w:tr w:rsidR="00301874" w:rsidRPr="00301874" w:rsidTr="00B36DEB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средств краевого бюджета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51 780,0</w:t>
            </w:r>
          </w:p>
        </w:tc>
      </w:tr>
      <w:tr w:rsidR="00301874" w:rsidRPr="00301874" w:rsidTr="00B36DEB">
        <w:trPr>
          <w:trHeight w:val="282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1.28.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1006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1 655,0</w:t>
            </w:r>
          </w:p>
        </w:tc>
      </w:tr>
      <w:tr w:rsidR="00301874" w:rsidRPr="00301874" w:rsidTr="00B36DEB">
        <w:trPr>
          <w:trHeight w:val="134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1.29.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Субвенции на 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 – всего,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1 000,0</w:t>
            </w:r>
          </w:p>
        </w:tc>
      </w:tr>
      <w:tr w:rsidR="00301874" w:rsidRPr="00301874" w:rsidTr="00B36DEB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в том числе: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01874" w:rsidRPr="00301874" w:rsidTr="00B36DEB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0902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Амбулаторная помощь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985,2</w:t>
            </w:r>
          </w:p>
        </w:tc>
      </w:tr>
      <w:tr w:rsidR="00301874" w:rsidRPr="00301874" w:rsidTr="00B36DEB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0909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14,8</w:t>
            </w:r>
          </w:p>
        </w:tc>
      </w:tr>
      <w:tr w:rsidR="00301874" w:rsidRPr="00301874" w:rsidTr="00B36DEB">
        <w:trPr>
          <w:trHeight w:val="15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1.30.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0405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Субвенции на 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3 278,8</w:t>
            </w:r>
          </w:p>
        </w:tc>
      </w:tr>
      <w:tr w:rsidR="00301874" w:rsidRPr="00301874" w:rsidTr="00B36DEB">
        <w:trPr>
          <w:trHeight w:val="142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1.31.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– всего,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6 502 790,8</w:t>
            </w:r>
          </w:p>
        </w:tc>
      </w:tr>
      <w:tr w:rsidR="00301874" w:rsidRPr="00301874" w:rsidTr="00B36DEB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в том числе: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01874" w:rsidRPr="00301874" w:rsidTr="00B36DEB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0701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Дошкольное образование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3 289 562,9</w:t>
            </w:r>
          </w:p>
        </w:tc>
      </w:tr>
      <w:tr w:rsidR="00301874" w:rsidRPr="00301874" w:rsidTr="00B36DEB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0702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Общее образование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3 213 227,9</w:t>
            </w:r>
          </w:p>
        </w:tc>
      </w:tr>
      <w:tr w:rsidR="00301874" w:rsidRPr="00301874" w:rsidTr="00B36DEB">
        <w:trPr>
          <w:trHeight w:val="8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1.32.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Субвенции по финансовому обеспечению получения образования в частных дошкольных и общеобразовательных организациях – всего,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123 096,6</w:t>
            </w:r>
          </w:p>
        </w:tc>
      </w:tr>
      <w:tr w:rsidR="00301874" w:rsidRPr="00301874" w:rsidTr="00B36DEB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в том числе: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01874" w:rsidRPr="00301874" w:rsidTr="00B36DEB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0701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Дошкольное образование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83 440,8</w:t>
            </w:r>
          </w:p>
        </w:tc>
      </w:tr>
      <w:tr w:rsidR="00301874" w:rsidRPr="00301874" w:rsidTr="00B36DEB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0702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Общее образование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39 655,8</w:t>
            </w:r>
          </w:p>
        </w:tc>
      </w:tr>
      <w:tr w:rsidR="00301874" w:rsidRPr="00301874" w:rsidTr="00B36DEB">
        <w:trPr>
          <w:trHeight w:val="21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1.33.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0702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Субвенции на осуществление отдельных государственных полномочий по материально-техническому обеспечению пункта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14 563,2</w:t>
            </w:r>
          </w:p>
        </w:tc>
      </w:tr>
      <w:tr w:rsidR="00301874" w:rsidRPr="00301874" w:rsidTr="00B36DEB">
        <w:trPr>
          <w:trHeight w:val="6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Расходы за счёт субсидий бюджетам муниципальных образований </w:t>
            </w: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–</w:t>
            </w:r>
            <w:r w:rsidRPr="0030187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всего,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168 475,7</w:t>
            </w:r>
          </w:p>
        </w:tc>
      </w:tr>
      <w:tr w:rsidR="00301874" w:rsidRPr="00301874" w:rsidTr="00B36DEB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в том числе: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01874" w:rsidRPr="00301874" w:rsidTr="00B36DEB">
        <w:trPr>
          <w:trHeight w:val="10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2.1.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137 731,8</w:t>
            </w:r>
          </w:p>
        </w:tc>
      </w:tr>
      <w:tr w:rsidR="00301874" w:rsidRPr="00301874" w:rsidTr="00B36DEB">
        <w:trPr>
          <w:trHeight w:val="11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2.2.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0707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Субсидии на реализацию мероприятий по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color w:val="000000"/>
                <w:lang w:eastAsia="en-US"/>
              </w:rPr>
              <w:t>30 743,9</w:t>
            </w:r>
          </w:p>
        </w:tc>
      </w:tr>
      <w:tr w:rsidR="00301874" w:rsidRPr="00301874" w:rsidTr="00B36DEB">
        <w:trPr>
          <w:trHeight w:val="6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4" w:rsidRPr="00301874" w:rsidRDefault="000C0E87" w:rsidP="003018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Всего</w:t>
            </w:r>
            <w:r w:rsidR="00B36DE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301874" w:rsidRPr="0030187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расходов за счёт средств, передаваемых из краевого бюджета в 2017 году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1874" w:rsidRPr="00301874" w:rsidRDefault="00301874" w:rsidP="003018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01874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8 064 245,4</w:t>
            </w:r>
          </w:p>
        </w:tc>
      </w:tr>
    </w:tbl>
    <w:p w:rsidR="001A656C" w:rsidRPr="00301874" w:rsidRDefault="001A656C">
      <w:pPr>
        <w:rPr>
          <w:rFonts w:ascii="Arial" w:hAnsi="Arial" w:cs="Arial"/>
        </w:rPr>
      </w:pPr>
    </w:p>
    <w:sectPr w:rsidR="001A656C" w:rsidRPr="00301874" w:rsidSect="003018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74"/>
    <w:rsid w:val="000C0E87"/>
    <w:rsid w:val="001A656C"/>
    <w:rsid w:val="00301874"/>
    <w:rsid w:val="004D123D"/>
    <w:rsid w:val="00B3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4005C-21B2-4B92-AC4B-EA1EADB9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Скрынникова Жанна Алексеевна</dc:creator>
  <cp:keywords/>
  <dc:description/>
  <cp:lastModifiedBy>Кужель Евгения Николаевна</cp:lastModifiedBy>
  <cp:revision>4</cp:revision>
  <dcterms:created xsi:type="dcterms:W3CDTF">2016-12-26T09:49:00Z</dcterms:created>
  <dcterms:modified xsi:type="dcterms:W3CDTF">2016-12-26T11:21:00Z</dcterms:modified>
</cp:coreProperties>
</file>