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5" w:rsidRP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Pr="00FD6E8F" w:rsidRDefault="00EF02D5" w:rsidP="00EF02D5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5"/>
      <w:bookmarkEnd w:id="0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ДОГОВОР АРЕНДЫ</w:t>
      </w:r>
    </w:p>
    <w:p w:rsidR="00EF02D5" w:rsidRPr="00FD6E8F" w:rsidRDefault="00EF02D5" w:rsidP="00EF02D5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 № ______________, заключенный по результатам</w:t>
      </w:r>
    </w:p>
    <w:p w:rsidR="00EF02D5" w:rsidRPr="00FD6E8F" w:rsidRDefault="00EF02D5" w:rsidP="00EF02D5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по лоту № ______</w:t>
      </w:r>
    </w:p>
    <w:p w:rsidR="00EF02D5" w:rsidRPr="00FD6E8F" w:rsidRDefault="00EF02D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 201__ г.                                                          г. Краснодар</w:t>
      </w:r>
    </w:p>
    <w:p w:rsidR="00EF02D5" w:rsidRPr="00FD6E8F" w:rsidRDefault="00EF02D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образования город Краснодар, именуемая в дальнейшем «Арендодатель», в лице _________________________, действующего на основании доверенности от ___________ № ___________, </w:t>
      </w:r>
      <w:r w:rsidR="00FD6E8F">
        <w:rPr>
          <w:rFonts w:ascii="Times New Roman" w:hAnsi="Times New Roman" w:cs="Times New Roman"/>
          <w:color w:val="000000" w:themeColor="text1"/>
          <w:sz w:val="28"/>
          <w:szCs w:val="28"/>
        </w:rPr>
        <w:t>и _______________________________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_______, именуемо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proofErr w:type="spell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) в дальнейшем «Арендатор», в лице ________________</w:t>
      </w:r>
      <w:r w:rsidR="00FD6E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__, действующего на осн</w:t>
      </w:r>
      <w:r w:rsidR="00FD6E8F">
        <w:rPr>
          <w:rFonts w:ascii="Times New Roman" w:hAnsi="Times New Roman" w:cs="Times New Roman"/>
          <w:color w:val="000000" w:themeColor="text1"/>
          <w:sz w:val="28"/>
          <w:szCs w:val="28"/>
        </w:rPr>
        <w:t>овании _______________________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__, вместе именуемые «Стороны», в соответствии с протоколом _____________________________ заседания комиссии по проведению торгов по продаже земельных участков, находящихся в муниципальной собственности или государственной собственности, собственность на которые не разграничена, или на право заключения договоров аренды земельных участков, находящихся в муниципальной собственности или государственной собственности, собственность на которые не разграничена по лоту ______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_________, заключили настоящий договор (далее - Договор) о нижеследующем: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5"/>
      <w:bookmarkEnd w:id="1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1.1. Арендодатель обязуется передать Арендатору за плату во временное владение и пользование из земель ________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 земельный участок 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«Участок») общей площадью _______ кв. м, расположенный по 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ул. ________________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__________, кадастровый номер ___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1.2. Границы Участка обозначены в кадастровом паспорте земельного участка, который является неотъемлемой частью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7"/>
      <w:bookmarkEnd w:id="2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Участок предоставляется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Указанный в </w:t>
      </w:r>
      <w:hyperlink w:anchor="P55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1.1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Участок считается переданным Арендатору с момента подписания настоящего Договора обеими Сторонами.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1.5. Фактическое состояние земельного участка соответствует условиям Договора и целевому назначению Участка.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2. Арендная плата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2.1. Ежегодная арендная плата, определенная по результатам аукциона, составляет ______________ руб.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4"/>
      <w:bookmarkEnd w:id="4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Сумма арендной платы, за вычетом внесенного задатка в размере _____ руб., должна поступить от Арендатора в течение 10 дней с момента подписания Договора путем перечисления по реквизитам, указанным в </w:t>
      </w:r>
      <w:hyperlink w:anchor="P66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2.4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5"/>
      <w:bookmarkEnd w:id="5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По истечении двенадцати месяцев с момента подписания Договора арендная плата за земельный участок, определенная по результатам аукциона, вносится Арендатором ежемесячно (начисление суммы платежа за месяц производится из расчета числа дней в месяце) в виде авансового платежа до 10 числа каждого месяца.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66"/>
      <w:bookmarkEnd w:id="6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Арендная плата вносится Арендатором в соответствии с </w:t>
      </w:r>
      <w:hyperlink w:anchor="P64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2.2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5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путем перечисления по следующим реквизитам: получатель - Управление Федерального казначейства по Краснодарскому краю (департамент муниципальной собственности и городских земель администрации муниципального образования город Краснодар), ИНН - 2310041258, КПП - 231001001, ОКТМО - _____________, расчетный счет 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40101810300000010013 в Южном ГУ Банка России г. Краснодар, БИК 040349001.</w:t>
      </w:r>
      <w:proofErr w:type="gramEnd"/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В платежном документе указывают</w:t>
      </w:r>
      <w:r w:rsidR="00FD6E8F"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ся: КБК _______________________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_, период, за который осуществляется платеж, десятизначный номер Договора, дата заключения Договора, назначение платежа.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2.5.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В случае если после публикации новых реквизитов Арендатор перечислил арендную плату на ненадлежащий расчетный счет, он считается не исполнившим свои обязательства в установленный срок и несет ответственность, предусмотренную </w:t>
      </w:r>
      <w:hyperlink w:anchor="P131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5.2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2.7. Неиспользование Участка Арендатором не освобождает его от обязанности по внесению арендной платы.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 Права и обязанности Арендодателя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3.1. Арендодатель обязан: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3.1.1. Передать Арендатору Участок свободным от прав третьих лиц на срок, установленный настоящим Договором.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3.1.2. Не вмешиваться в хозяйственную деятельность Арендатора, если она не противоречит законодательству РФ и условиям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3.1.3. Уведомить Арендатора об изменении реквизитов по оплате арендной платы.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направляется Арендодателем неопределенному кругу лиц через средства массовой информации и (или) официальные </w:t>
      </w:r>
      <w:proofErr w:type="spell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интернет-ресурсы</w:t>
      </w:r>
      <w:proofErr w:type="spell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Арендодателя.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3.2. Арендодатель имеет право: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Осуществлять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Участка.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2"/>
      <w:bookmarkEnd w:id="7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3.2.3. В одностороннем порядке отказаться от исполнения договора при следующих нарушениях его условий: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невнесения арендной платы за Участок в сроки, указанные в </w:t>
      </w:r>
      <w:hyperlink w:anchor="P64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5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неисполнения Арендатором </w:t>
      </w:r>
      <w:hyperlink w:anchor="P100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4.1.4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неиспользования земельного участка (его части) более одного года, если иной срок освоения земельного участка не предусмотрен настоящим Договором;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самовольного строительства в границах Участка;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Участка не по целевому назначению и разрешенному использованию,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5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1.1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7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1.3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по инициативе Арендодателя по следующим основаниям: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Участка способами, существенно ухудшающими его качественные характеристики и экологическую обстановку;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неисполнения обязанностей, возложенных на Арендатора </w:t>
      </w:r>
      <w:hyperlink w:anchor="P98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4.1.2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3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4.1.7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3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4.1.17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5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4.1.19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8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4.2.1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1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4.2.4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несоблюдения особых условий, предусмотренных </w:t>
      </w:r>
      <w:hyperlink w:anchor="P154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9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3.2.5. На беспрепятственный доступ на территорию Участка с целью его осмотра на предмет соблюдения Арендатором условий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 Права и обязанности Арендатора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 Арендатор обязан: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4.1.1. В полном объеме выполнять все условия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98"/>
      <w:bookmarkEnd w:id="8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4.1.2. Своевременно вносить арендную плату в полном размере за Участок в соответствии с </w:t>
      </w:r>
      <w:hyperlink w:anchor="P61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без выставления счетов Арендодателем.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4.1.3. В течение двух дней после оплаты арендной платы представить Арендодателю копию платежного документа, подтверждающего перечисление арендной платы.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00"/>
      <w:bookmarkEnd w:id="9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4.1.4. Обеспечить на Участке ___________________________________.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4.1.5. Использовать Участок в соответствии с целевым назначением и видом разрешенного использования.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4.1.6. Содержать в должном санитарном порядке и чистоте Участок и прилегающую к нему территорию.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03"/>
      <w:bookmarkEnd w:id="10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4.1.7. При использовании Участка не наносить ущерб окружающей среде.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4.1.8. Не допускать действий, приводящих к ухудшению качественных характеристик Участка,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4.1.9. Возместить Арендодателю убытки в случае существенного ухудшения качественных характеристик Участка и экологической обстановки, причиненных в результате своей хозяйственной и иной деятельности.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4.1.10. Вести работы по благоустройству Участка, в том числе посадку зеленых насаждений. Сохранять зеленые насаждения, находящиеся на Участке. В случае необходимости их вырубки или переноса получить разрешение в установленном законом порядке.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4.1.11. Не допускать строительства объекта до разработки проектной документации, ее утверждения, получения положительных заключений соответствующих экспертиз по проектной документации, а также до получения разрешения на строительство в установленном порядке.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4.1.12.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4.1.13. Не нарушать права и законные интересы землепользователей смежных земельных участков.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4.1.14. Беспрепятственно допускать на Участок Арендодателя, его законных представителей и органы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и охраной земель с целью его осмотра на предмет соблюдения условий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4.1.15.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Уведомить Арендодателя об изменении реквизитов (юридический и фактический адреса, организационно-правовая форма, переименование, банковские реквизиты и т.п.) посредством направления новых реквизитов в адрес Арендодателя заказным письмом с уведомлением.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4.1.16.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предпринимателей), а также при переходе прав на объекты, расположенные на земельном участке, направить Арендодателю в 10-дневный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предпринимателей, либо копий документов, подтверждающих переход прав на объекты, расположенные на земельном участке (договор, свидетельство о государственной регистрации права).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13"/>
      <w:bookmarkEnd w:id="11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4.1.17. В месячный срок с момента подписания настоящего Договора обратиться в Управление Федеральной службы государственной регистрации, кадастра и картографии по Краснодарскому краю за государственной регистрацией.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4.1.18. Оплатить расходы по государственной регистрации Договора в Управлении Федеральной службы государственной регистрации, кадастра и картографии по Краснодарскому краю.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15"/>
      <w:bookmarkEnd w:id="12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4.1.19. В трехдневный срок с момента государственной регистрации настоящего Договора представить Арендодателю сведения о регистрации.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4.1.20. Арендатор несет другие обязательства, установленные законодательством Российской Федерации.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4.2. Арендатор не вправе: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18"/>
      <w:bookmarkEnd w:id="13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4.2.1. Передавать арендованный Участок в субаренду без письменного согласия Арендодателя.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21"/>
      <w:bookmarkEnd w:id="14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4.2.4. Использовать возведенные объекты до их приема в эксплуатацию в установленном порядке.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4.3. Арендатор имеет право: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4.3.1. Самостоятельно осуществлять хозяйственную деятельность на Участке в соответствии с видом разрешенного использования.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4.3.2.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4.3.3. Требовать досрочного расторжения настоящего Договора в случаях, предусмотренных Гражданским законодательством Российской Федерации.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 сторон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Арендодатель не отвечает за недостатки сданного в аренду Участка, которые были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31"/>
      <w:bookmarkEnd w:id="15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5.2. В случае невнесения арендной платы в установленный Договором срок, Арендатору начисляется пеня в размере 1/300 ставки рефинансирования ЦБ РФ за каждый день просрочки.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5.4. В случае несвоевременного возврата Арендатором Участка Арендодателю после прекращения действия Договора, Арендатор уплачивает арендную плату за все время просрочки в двукратном размере.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5.5. Споры и разногласия Сторон, возникающие в связи с исполнением Договора, которые не удалось разрешить путем переговоров, разрешаются в Арбитражном суде Краснодарского края или в судах общей юрисдикции на территории Краснодарского края.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6. Срок действия Договора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38"/>
      <w:bookmarkEnd w:id="16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Договор действует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по _____________.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6.2. Окончание срока действия настоящего Договора не освобождает стороны от ответственности за его нарушение.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7. Прекращение действия Договора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Действие настоящего Договора прекращается по истечении срока аренды Участка, указанного в </w:t>
      </w:r>
      <w:hyperlink w:anchor="P138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6.1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Настоящий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досрочно по соглашению Сторон.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По требованию одной из Сторон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судом по основаниям, предусмотренным действующим законодательством Российской Федерации и настоящим Договором.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Арендодатель вправе в одностороннем порядке отказаться от исполнения настоящего Договора по основаниям, указанным в </w:t>
      </w:r>
      <w:hyperlink w:anchor="P82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3.2.3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о чем Арендатору направляется уведомление (заказным письмом с уведомлением о вручении).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8. Изменения Договора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8.1.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8.2. Не допускается внесение изменений в настоящий Договор в части изменения вида разрешенного использования предоставленного земельного участка.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8.3. Настоящий Договор составлен в пяти экземплярах: по одному для Арендатора, Управления Федеральной службы государственной регистрации, кадастра и картографии по Краснодарскому краю, три экземпляра для Арендодателя, имеющих равную юридическую силу. В качестве неотъемлемой части Договора к нему прилагается кадастровый паспорт земельного участка, предоставленного в аренду.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54"/>
      <w:bookmarkEnd w:id="17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9. Особые условия</w:t>
      </w: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Настоящий Договор подлежит государственной регистрации в Управлении Федеральной службы государственной регистрации, кадастра и картографии по Краснодарскому краю после исполнения Арендатором </w:t>
      </w:r>
      <w:hyperlink w:anchor="P64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но не позднее срока, указанного в </w:t>
      </w:r>
      <w:hyperlink w:anchor="P113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4.1.17 пункта 4.1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EF02D5" w:rsidRP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P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Арендодатель:                                                               Арендатор:</w:t>
      </w:r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Адрес: г. Краснодар</w:t>
      </w:r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ул. Красная, 122</w:t>
      </w:r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Pr="00EF02D5" w:rsidRDefault="00EF02D5" w:rsidP="00EF02D5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EF02D5" w:rsidRPr="00EF02D5" w:rsidRDefault="00EF02D5" w:rsidP="00EF02D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EF02D5" w:rsidRPr="00EF02D5" w:rsidRDefault="00EF02D5" w:rsidP="00EF02D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Арендодатель:                                                                   Арендатор:</w:t>
      </w:r>
    </w:p>
    <w:p w:rsidR="00EF02D5" w:rsidRPr="00EF02D5" w:rsidRDefault="00EF02D5" w:rsidP="00EF02D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EF02D5" w:rsidRPr="00EF02D5" w:rsidRDefault="00EF02D5" w:rsidP="00EF02D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________</w:t>
      </w:r>
      <w:r w:rsidR="00EE21E5">
        <w:rPr>
          <w:rFonts w:ascii="Times New Roman" w:hAnsi="Times New Roman" w:cs="Times New Roman"/>
          <w:sz w:val="28"/>
          <w:szCs w:val="28"/>
        </w:rPr>
        <w:t>__</w:t>
      </w:r>
      <w:bookmarkStart w:id="18" w:name="_GoBack"/>
      <w:bookmarkEnd w:id="18"/>
      <w:r w:rsidRPr="00EF02D5">
        <w:rPr>
          <w:rFonts w:ascii="Times New Roman" w:hAnsi="Times New Roman" w:cs="Times New Roman"/>
          <w:sz w:val="28"/>
          <w:szCs w:val="28"/>
        </w:rPr>
        <w:t>__</w:t>
      </w:r>
    </w:p>
    <w:p w:rsidR="00EF02D5" w:rsidRP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4D9B" w:rsidRDefault="00094D9B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5E3" w:rsidRDefault="009A75E3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E8F" w:rsidRDefault="00FD6E8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E8F" w:rsidRDefault="00FD6E8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E8F" w:rsidRDefault="00FD6E8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E8F" w:rsidRDefault="00FD6E8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F02D5" w:rsidSect="00FD6E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81"/>
    <w:rsid w:val="00094D9B"/>
    <w:rsid w:val="00777C81"/>
    <w:rsid w:val="009A75E3"/>
    <w:rsid w:val="00AB7813"/>
    <w:rsid w:val="00B72B7D"/>
    <w:rsid w:val="00BB53D6"/>
    <w:rsid w:val="00DA1148"/>
    <w:rsid w:val="00EE21E5"/>
    <w:rsid w:val="00EF02D5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Ваниев А.В.</dc:creator>
  <cp:keywords/>
  <dc:description/>
  <cp:lastModifiedBy>Ваниев А.В.</cp:lastModifiedBy>
  <cp:revision>6</cp:revision>
  <cp:lastPrinted>2016-12-12T08:29:00Z</cp:lastPrinted>
  <dcterms:created xsi:type="dcterms:W3CDTF">2016-12-12T07:01:00Z</dcterms:created>
  <dcterms:modified xsi:type="dcterms:W3CDTF">2016-12-12T08:44:00Z</dcterms:modified>
</cp:coreProperties>
</file>