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15" w:rsidRDefault="009C0E6B" w:rsidP="00E10215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 № 3/2015 от 28 апреля 2015</w:t>
      </w:r>
      <w:r w:rsidR="00E10215">
        <w:rPr>
          <w:b/>
          <w:sz w:val="40"/>
          <w:szCs w:val="40"/>
        </w:rPr>
        <w:t>г.</w:t>
      </w:r>
    </w:p>
    <w:p w:rsidR="00E10215" w:rsidRDefault="002C6255" w:rsidP="00E10215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повторного </w:t>
      </w:r>
      <w:r w:rsidR="00E10215">
        <w:rPr>
          <w:b/>
          <w:sz w:val="32"/>
          <w:szCs w:val="32"/>
        </w:rPr>
        <w:t xml:space="preserve">общего собрания собственников помещений </w:t>
      </w:r>
    </w:p>
    <w:p w:rsidR="00E10215" w:rsidRDefault="00E10215" w:rsidP="00E10215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многоквартирном доме</w:t>
      </w:r>
    </w:p>
    <w:p w:rsidR="00E10215" w:rsidRDefault="000F5703" w:rsidP="00E10215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адресу: г. </w:t>
      </w:r>
      <w:r w:rsidR="00E10215">
        <w:rPr>
          <w:b/>
          <w:sz w:val="32"/>
          <w:szCs w:val="32"/>
        </w:rPr>
        <w:t>Краснодар, ул. Промышленная 19</w:t>
      </w:r>
    </w:p>
    <w:p w:rsidR="00E10215" w:rsidRDefault="00E10215" w:rsidP="00E10215">
      <w:pPr>
        <w:spacing w:line="300" w:lineRule="auto"/>
        <w:jc w:val="both"/>
      </w:pPr>
    </w:p>
    <w:p w:rsidR="00E10215" w:rsidRDefault="002C6255" w:rsidP="00E10215">
      <w:pPr>
        <w:spacing w:line="300" w:lineRule="auto"/>
        <w:jc w:val="both"/>
      </w:pPr>
      <w:r>
        <w:t xml:space="preserve">28 апреля  2015 </w:t>
      </w:r>
      <w:r w:rsidR="00E10215">
        <w:t xml:space="preserve">г.                                                     </w:t>
      </w:r>
      <w:r w:rsidR="00E10215">
        <w:tab/>
      </w:r>
      <w:r w:rsidR="00E10215">
        <w:tab/>
        <w:t xml:space="preserve">                    г. Краснодар</w:t>
      </w:r>
    </w:p>
    <w:p w:rsidR="00E10215" w:rsidRDefault="00E10215" w:rsidP="00E10215">
      <w:pPr>
        <w:spacing w:line="300" w:lineRule="auto"/>
        <w:jc w:val="both"/>
      </w:pPr>
    </w:p>
    <w:p w:rsidR="00E10215" w:rsidRDefault="00E10215" w:rsidP="00E10215">
      <w:pPr>
        <w:spacing w:line="300" w:lineRule="auto"/>
        <w:jc w:val="both"/>
      </w:pPr>
      <w:r>
        <w:t>Собрание проводится по инициати</w:t>
      </w:r>
      <w:r w:rsidR="002C6255">
        <w:t>ве Председателя Правления ТСЖ "Промышленная 19"</w:t>
      </w:r>
    </w:p>
    <w:p w:rsidR="00653489" w:rsidRDefault="00653489" w:rsidP="00E10215">
      <w:pPr>
        <w:spacing w:line="300" w:lineRule="auto"/>
        <w:jc w:val="both"/>
      </w:pPr>
      <w:r>
        <w:t>Ястребова Игоря Ивановича – кв</w:t>
      </w:r>
      <w:r w:rsidR="000F5703">
        <w:t>.</w:t>
      </w:r>
      <w:r>
        <w:t xml:space="preserve"> №62</w:t>
      </w:r>
      <w:r w:rsidR="00B337E8">
        <w:t>.</w:t>
      </w:r>
    </w:p>
    <w:p w:rsidR="00E10215" w:rsidRDefault="00E10215" w:rsidP="00E10215">
      <w:pPr>
        <w:spacing w:line="300" w:lineRule="auto"/>
        <w:jc w:val="both"/>
      </w:pPr>
      <w:r>
        <w:t>Форма проведения: очная форма (в форме совместного присутствия)</w:t>
      </w:r>
      <w:r w:rsidR="002C6255">
        <w:t>.</w:t>
      </w:r>
    </w:p>
    <w:p w:rsidR="00E10215" w:rsidRDefault="00E10215" w:rsidP="00E10215">
      <w:pPr>
        <w:spacing w:line="300" w:lineRule="auto"/>
        <w:jc w:val="both"/>
      </w:pPr>
      <w:r>
        <w:t>Место и время проведе</w:t>
      </w:r>
      <w:r w:rsidR="002C6255">
        <w:t>ния: 28 апреля 2015 г. в 19:0</w:t>
      </w:r>
      <w:r>
        <w:t>0 возле дома №</w:t>
      </w:r>
      <w:r w:rsidR="002C6255">
        <w:t xml:space="preserve"> </w:t>
      </w:r>
      <w:r>
        <w:t>19</w:t>
      </w:r>
      <w:r w:rsidR="002C6255">
        <w:t xml:space="preserve"> (первый подъезд дома)</w:t>
      </w:r>
      <w:r>
        <w:t xml:space="preserve"> по ул.Промышленная, г.Краснодар.</w:t>
      </w:r>
    </w:p>
    <w:p w:rsidR="00E10215" w:rsidRDefault="00E10215" w:rsidP="00E10215">
      <w:pPr>
        <w:spacing w:line="300" w:lineRule="auto"/>
        <w:jc w:val="both"/>
      </w:pPr>
      <w:r>
        <w:t>Площадь помещений в</w:t>
      </w:r>
      <w:r w:rsidR="002C6255">
        <w:t xml:space="preserve"> многоквартирном доме  10744</w:t>
      </w:r>
      <w:r w:rsidR="00653489">
        <w:t xml:space="preserve"> </w:t>
      </w:r>
      <w:r>
        <w:t>м</w:t>
      </w:r>
      <w:r>
        <w:rPr>
          <w:vertAlign w:val="superscript"/>
        </w:rPr>
        <w:t>2</w:t>
      </w:r>
    </w:p>
    <w:p w:rsidR="00E10215" w:rsidRDefault="00E10215" w:rsidP="00E10215">
      <w:pPr>
        <w:spacing w:line="300" w:lineRule="auto"/>
        <w:jc w:val="both"/>
      </w:pPr>
      <w:r>
        <w:t>Общее количество голосов собств</w:t>
      </w:r>
      <w:r w:rsidR="000F5703">
        <w:t>ен</w:t>
      </w:r>
      <w:r w:rsidR="002C6255">
        <w:t>ников помещений в доме: 10744.</w:t>
      </w:r>
    </w:p>
    <w:p w:rsidR="00E10215" w:rsidRDefault="00E10215" w:rsidP="00E10215">
      <w:pPr>
        <w:spacing w:line="300" w:lineRule="auto"/>
        <w:jc w:val="both"/>
      </w:pPr>
      <w:r>
        <w:t xml:space="preserve">Количество голосов собственников помещений, принявших участие в собрании: </w:t>
      </w:r>
    </w:p>
    <w:p w:rsidR="00E10215" w:rsidRDefault="002C6255" w:rsidP="00E10215">
      <w:pPr>
        <w:spacing w:line="300" w:lineRule="auto"/>
        <w:jc w:val="both"/>
      </w:pPr>
      <w:r>
        <w:t>399,40</w:t>
      </w:r>
      <w:r w:rsidR="00E10215">
        <w:t xml:space="preserve"> го</w:t>
      </w:r>
      <w:r>
        <w:t>лосов, что составляет  3,72</w:t>
      </w:r>
      <w:r w:rsidR="00653489">
        <w:t xml:space="preserve"> </w:t>
      </w:r>
      <w:r w:rsidR="00E10215">
        <w:t>% от общего числа голосов</w:t>
      </w:r>
    </w:p>
    <w:p w:rsidR="00E10215" w:rsidRDefault="00E10215" w:rsidP="00E10215">
      <w:pPr>
        <w:spacing w:line="300" w:lineRule="auto"/>
        <w:jc w:val="both"/>
      </w:pPr>
    </w:p>
    <w:p w:rsidR="00E10215" w:rsidRDefault="00E10215" w:rsidP="00E10215">
      <w:pPr>
        <w:spacing w:line="300" w:lineRule="auto"/>
        <w:jc w:val="both"/>
      </w:pPr>
      <w:r w:rsidRPr="002C6255">
        <w:rPr>
          <w:b/>
        </w:rPr>
        <w:t>Кворума НЕТ. Решения собрания НЕ ПРАВОМОЧНЫ</w:t>
      </w:r>
      <w:r>
        <w:t>.</w:t>
      </w:r>
    </w:p>
    <w:p w:rsidR="00E10215" w:rsidRDefault="00E10215" w:rsidP="00E10215">
      <w:pPr>
        <w:spacing w:line="300" w:lineRule="auto"/>
        <w:jc w:val="both"/>
      </w:pPr>
    </w:p>
    <w:p w:rsidR="00286E95" w:rsidRDefault="00E10215" w:rsidP="00286E95">
      <w:pPr>
        <w:spacing w:line="300" w:lineRule="auto"/>
        <w:jc w:val="both"/>
        <w:rPr>
          <w:b/>
        </w:rPr>
      </w:pPr>
      <w:r>
        <w:rPr>
          <w:b/>
        </w:rPr>
        <w:t>Повестка дня:</w:t>
      </w:r>
    </w:p>
    <w:p w:rsidR="00286E95" w:rsidRDefault="00286E95" w:rsidP="00286E95">
      <w:pPr>
        <w:spacing w:line="300" w:lineRule="auto"/>
        <w:jc w:val="both"/>
      </w:pPr>
      <w:r w:rsidRPr="00286E95">
        <w:rPr>
          <w:b/>
        </w:rPr>
        <w:t>1.</w:t>
      </w:r>
      <w:r>
        <w:t xml:space="preserve">    Финансово хозяйственный отчет ООО "УК"  за период с 01.01.2014 по 31.05.2014 г.г.</w:t>
      </w:r>
    </w:p>
    <w:p w:rsidR="00286E95" w:rsidRPr="00B337E8" w:rsidRDefault="00286E95" w:rsidP="00286E95">
      <w:pPr>
        <w:spacing w:line="300" w:lineRule="auto"/>
        <w:jc w:val="both"/>
      </w:pPr>
      <w:r w:rsidRPr="00286E95">
        <w:rPr>
          <w:b/>
        </w:rPr>
        <w:t>2</w:t>
      </w:r>
      <w:r>
        <w:t>.</w:t>
      </w:r>
      <w:r w:rsidRPr="001F1E25">
        <w:t xml:space="preserve"> </w:t>
      </w:r>
      <w:r>
        <w:t xml:space="preserve"> </w:t>
      </w:r>
      <w:r w:rsidRPr="001F1E25">
        <w:t>Финансово-хозяйственный отчет Председателя Правления ТСЖ за период с 01.06.2014 по 31.12. 2014 гг.</w:t>
      </w:r>
      <w:r>
        <w:t xml:space="preserve"> (При</w:t>
      </w:r>
      <w:r w:rsidRPr="001F1E25">
        <w:t xml:space="preserve">знать работу Правления ТСЖ "Промышленная 19" в 2014 году </w:t>
      </w:r>
      <w:r w:rsidRPr="00B337E8">
        <w:t>удовлетворительной или неудовлетворительной).</w:t>
      </w:r>
    </w:p>
    <w:p w:rsidR="00286E95" w:rsidRDefault="00286E95" w:rsidP="00286E95">
      <w:pPr>
        <w:spacing w:line="300" w:lineRule="auto"/>
        <w:jc w:val="both"/>
      </w:pPr>
      <w:r w:rsidRPr="00286E95">
        <w:rPr>
          <w:b/>
        </w:rPr>
        <w:t>3</w:t>
      </w:r>
      <w:r>
        <w:t>.    Отчет ревизионной комиссии за 2014 год.</w:t>
      </w:r>
    </w:p>
    <w:p w:rsidR="00286E95" w:rsidRDefault="00286E95" w:rsidP="00286E95">
      <w:pPr>
        <w:spacing w:line="300" w:lineRule="auto"/>
        <w:jc w:val="both"/>
        <w:rPr>
          <w:b/>
        </w:rPr>
      </w:pPr>
      <w:r w:rsidRPr="00286E95">
        <w:rPr>
          <w:b/>
        </w:rPr>
        <w:t>4</w:t>
      </w:r>
      <w:r>
        <w:t xml:space="preserve">.   </w:t>
      </w:r>
      <w:r w:rsidRPr="001F1E25">
        <w:t xml:space="preserve">Утверждение сметы расходов и доходов (финансового плана) ТСЖ «Промышленная 19» на 2015 год на уровне 2014 года – </w:t>
      </w:r>
      <w:r w:rsidRPr="001F1E25">
        <w:rPr>
          <w:b/>
        </w:rPr>
        <w:t>17,60 руб.</w:t>
      </w:r>
    </w:p>
    <w:p w:rsidR="00286E95" w:rsidRDefault="00286E95" w:rsidP="00286E95">
      <w:pPr>
        <w:spacing w:line="300" w:lineRule="auto"/>
        <w:jc w:val="both"/>
      </w:pPr>
      <w:r w:rsidRPr="00286E95">
        <w:rPr>
          <w:b/>
        </w:rPr>
        <w:t>5.</w:t>
      </w:r>
      <w:r>
        <w:t xml:space="preserve"> </w:t>
      </w:r>
      <w:r w:rsidRPr="001F1E25">
        <w:t>Использование мест общего пользования и сдача в аренду в целях получения дополнительного дохода и направления его на нужды ТСЖ «Промышленная 19» по решению Правления ТСЖ.</w:t>
      </w:r>
    </w:p>
    <w:p w:rsidR="00286E95" w:rsidRPr="001F1E25" w:rsidRDefault="00286E95" w:rsidP="00286E95">
      <w:pPr>
        <w:spacing w:line="300" w:lineRule="auto"/>
        <w:jc w:val="both"/>
      </w:pPr>
    </w:p>
    <w:p w:rsidR="00E10215" w:rsidRPr="00286E95" w:rsidRDefault="00286E95" w:rsidP="00286E95">
      <w:pPr>
        <w:spacing w:line="300" w:lineRule="auto"/>
        <w:jc w:val="both"/>
        <w:rPr>
          <w:b/>
        </w:rPr>
      </w:pPr>
      <w:r>
        <w:rPr>
          <w:b/>
        </w:rPr>
        <w:t>Решение</w:t>
      </w:r>
      <w:r w:rsidR="00E10215">
        <w:rPr>
          <w:b/>
        </w:rPr>
        <w:t>:</w:t>
      </w:r>
      <w:r>
        <w:rPr>
          <w:b/>
        </w:rPr>
        <w:t xml:space="preserve">  </w:t>
      </w:r>
      <w:r w:rsidR="001129FF">
        <w:t xml:space="preserve">В связи с тем, что при проведении </w:t>
      </w:r>
      <w:r>
        <w:t xml:space="preserve">повторного </w:t>
      </w:r>
      <w:r w:rsidR="001129FF">
        <w:t>общего собрания собственников помещений в</w:t>
      </w:r>
      <w:r>
        <w:t xml:space="preserve"> </w:t>
      </w:r>
      <w:r w:rsidR="00E10215">
        <w:t>многоквартирном доме по адресу г.Краснодар, ул.Промышленная 19 путем совместного присутствия собственников помещений общее собрание не имело указанного в части 3 статьи 45 ЖК РФ кворума, в дальнейшем решения общего собрания собственников помещений в многоквартирном доме с такой же повесткой будут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E10215" w:rsidRDefault="00E10215" w:rsidP="00E10215">
      <w:pPr>
        <w:spacing w:line="300" w:lineRule="auto"/>
        <w:ind w:firstLine="480"/>
      </w:pPr>
    </w:p>
    <w:p w:rsidR="00E10215" w:rsidRPr="00B337E8" w:rsidRDefault="00E10215" w:rsidP="00286E95">
      <w:pPr>
        <w:spacing w:line="300" w:lineRule="auto"/>
        <w:jc w:val="both"/>
        <w:rPr>
          <w:b/>
        </w:rPr>
      </w:pPr>
      <w:r>
        <w:t>Дата</w:t>
      </w:r>
      <w:r w:rsidR="00286E95">
        <w:t xml:space="preserve"> начала заочного голосования: </w:t>
      </w:r>
      <w:r w:rsidR="00286E95" w:rsidRPr="00B337E8">
        <w:rPr>
          <w:b/>
        </w:rPr>
        <w:t>30 апреля 2015</w:t>
      </w:r>
      <w:r w:rsidRPr="00B337E8">
        <w:rPr>
          <w:b/>
        </w:rPr>
        <w:t xml:space="preserve"> года.</w:t>
      </w:r>
    </w:p>
    <w:p w:rsidR="00E10215" w:rsidRDefault="00E10215" w:rsidP="00286E95">
      <w:pPr>
        <w:spacing w:line="300" w:lineRule="auto"/>
        <w:jc w:val="both"/>
      </w:pPr>
      <w:r>
        <w:t>Дата окончания приема реш</w:t>
      </w:r>
      <w:r w:rsidR="00286E95">
        <w:t>ений собственников помещений:</w:t>
      </w:r>
      <w:r w:rsidR="00286E95" w:rsidRPr="00B337E8">
        <w:rPr>
          <w:b/>
        </w:rPr>
        <w:t xml:space="preserve"> 20 мая 2015</w:t>
      </w:r>
      <w:r w:rsidRPr="00B337E8">
        <w:rPr>
          <w:b/>
        </w:rPr>
        <w:t xml:space="preserve"> года.</w:t>
      </w:r>
    </w:p>
    <w:p w:rsidR="00E10215" w:rsidRDefault="00E10215" w:rsidP="00286E95">
      <w:pPr>
        <w:spacing w:line="300" w:lineRule="auto"/>
        <w:jc w:val="both"/>
      </w:pPr>
      <w:r>
        <w:t>Место (адрес) передачи решений собственников помещений:</w:t>
      </w:r>
    </w:p>
    <w:p w:rsidR="00E10215" w:rsidRDefault="00E10215" w:rsidP="00286E95">
      <w:pPr>
        <w:spacing w:line="300" w:lineRule="auto"/>
        <w:jc w:val="both"/>
      </w:pPr>
      <w:r>
        <w:t>г.Краснодар</w:t>
      </w:r>
      <w:r w:rsidR="00286E95">
        <w:t xml:space="preserve">, ул.Промышленная, дом </w:t>
      </w:r>
      <w:r w:rsidR="001129FF">
        <w:t>19 кв.62</w:t>
      </w:r>
      <w:r w:rsidR="00286E95">
        <w:t xml:space="preserve"> или почтовый ящик для "Писем и предложений" у входа в первый подъезд дома или технику - смотрителю.</w:t>
      </w:r>
    </w:p>
    <w:p w:rsidR="00E10215" w:rsidRDefault="00E10215" w:rsidP="00286E95">
      <w:pPr>
        <w:spacing w:line="300" w:lineRule="auto"/>
        <w:jc w:val="both"/>
      </w:pPr>
      <w:r>
        <w:t xml:space="preserve">Дата и место подсчета голосов:  </w:t>
      </w:r>
    </w:p>
    <w:p w:rsidR="00E10215" w:rsidRPr="00B337E8" w:rsidRDefault="001129FF" w:rsidP="00286E95">
      <w:pPr>
        <w:spacing w:line="300" w:lineRule="auto"/>
        <w:jc w:val="both"/>
        <w:rPr>
          <w:b/>
        </w:rPr>
      </w:pPr>
      <w:r w:rsidRPr="00B337E8">
        <w:rPr>
          <w:b/>
        </w:rPr>
        <w:t xml:space="preserve">10 час 00 мин </w:t>
      </w:r>
      <w:r w:rsidR="00286E95" w:rsidRPr="00B337E8">
        <w:rPr>
          <w:b/>
        </w:rPr>
        <w:t>21 мая 2015</w:t>
      </w:r>
      <w:r w:rsidR="00E10215" w:rsidRPr="00B337E8">
        <w:rPr>
          <w:b/>
        </w:rPr>
        <w:t xml:space="preserve"> года, г.Краснодар</w:t>
      </w:r>
      <w:r w:rsidRPr="00B337E8">
        <w:rPr>
          <w:b/>
        </w:rPr>
        <w:t>, ул.</w:t>
      </w:r>
      <w:bookmarkStart w:id="0" w:name="_GoBack"/>
      <w:bookmarkEnd w:id="0"/>
      <w:r w:rsidR="00286E95" w:rsidRPr="00B337E8">
        <w:rPr>
          <w:b/>
        </w:rPr>
        <w:t>Промышленная 19, офис ТСЖ "Промышленная 19" второй подъезд дома в фойе первого этажа.</w:t>
      </w:r>
    </w:p>
    <w:p w:rsidR="00286E95" w:rsidRPr="00B337E8" w:rsidRDefault="00286E95" w:rsidP="00286E95">
      <w:pPr>
        <w:spacing w:line="300" w:lineRule="auto"/>
        <w:jc w:val="both"/>
        <w:rPr>
          <w:b/>
        </w:rPr>
      </w:pPr>
      <w:r w:rsidRPr="00B337E8">
        <w:rPr>
          <w:b/>
        </w:rPr>
        <w:t xml:space="preserve">Члены счетной комиссии: </w:t>
      </w:r>
    </w:p>
    <w:p w:rsidR="00286E95" w:rsidRDefault="00286E95" w:rsidP="00286E95">
      <w:pPr>
        <w:spacing w:line="300" w:lineRule="auto"/>
        <w:jc w:val="both"/>
      </w:pPr>
      <w:r>
        <w:t>1. Ястребов Игорь Иванович - кв.62;</w:t>
      </w:r>
    </w:p>
    <w:p w:rsidR="00286E95" w:rsidRDefault="00286E95" w:rsidP="00286E95">
      <w:pPr>
        <w:spacing w:line="300" w:lineRule="auto"/>
        <w:jc w:val="both"/>
      </w:pPr>
      <w:r>
        <w:t>2. Лебедева Ольга Васильевна - кв.30;</w:t>
      </w:r>
    </w:p>
    <w:p w:rsidR="00286E95" w:rsidRDefault="00286E95" w:rsidP="00286E95">
      <w:pPr>
        <w:spacing w:line="300" w:lineRule="auto"/>
        <w:jc w:val="both"/>
      </w:pPr>
      <w:r>
        <w:t>3. Артемьев Андрей Геннадьевич - кв.66;</w:t>
      </w:r>
    </w:p>
    <w:p w:rsidR="00286E95" w:rsidRDefault="00286E95" w:rsidP="00286E95">
      <w:pPr>
        <w:spacing w:line="300" w:lineRule="auto"/>
        <w:jc w:val="both"/>
      </w:pPr>
      <w:r>
        <w:t xml:space="preserve">4. </w:t>
      </w:r>
      <w:r w:rsidR="00B337E8">
        <w:t>Гойгова Марета Саварбековна - кв. 101;</w:t>
      </w:r>
    </w:p>
    <w:p w:rsidR="00B337E8" w:rsidRDefault="00B337E8" w:rsidP="00286E95">
      <w:pPr>
        <w:spacing w:line="300" w:lineRule="auto"/>
        <w:jc w:val="both"/>
      </w:pPr>
      <w:r>
        <w:t>5. Чечеткина Лидия Вячеславовна - кв.42.</w:t>
      </w:r>
    </w:p>
    <w:p w:rsidR="00E10215" w:rsidRDefault="00E10215" w:rsidP="00286E95">
      <w:pPr>
        <w:spacing w:line="300" w:lineRule="auto"/>
        <w:ind w:firstLine="480"/>
        <w:jc w:val="both"/>
      </w:pPr>
      <w: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E10215" w:rsidRDefault="00E10215" w:rsidP="00286E95">
      <w:pPr>
        <w:spacing w:line="300" w:lineRule="auto"/>
        <w:ind w:firstLine="480"/>
        <w:jc w:val="both"/>
      </w:pPr>
      <w:r>
        <w:t>В решении собственника по вопросам, поставленным на голосование, должны быть указаны:</w:t>
      </w:r>
    </w:p>
    <w:p w:rsidR="00E10215" w:rsidRDefault="00E10215" w:rsidP="00286E95">
      <w:pPr>
        <w:spacing w:line="300" w:lineRule="auto"/>
        <w:ind w:firstLine="480"/>
        <w:jc w:val="both"/>
      </w:pPr>
      <w:r>
        <w:t>1) сведения о лице, участвующем в голосовании;</w:t>
      </w:r>
    </w:p>
    <w:p w:rsidR="00E10215" w:rsidRDefault="00E10215" w:rsidP="00286E95">
      <w:pPr>
        <w:spacing w:line="300" w:lineRule="auto"/>
        <w:ind w:firstLine="480"/>
        <w:jc w:val="both"/>
      </w:pPr>
      <w: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E10215" w:rsidRDefault="00E10215" w:rsidP="00B337E8">
      <w:pPr>
        <w:spacing w:line="300" w:lineRule="auto"/>
        <w:ind w:firstLine="480"/>
        <w:jc w:val="both"/>
      </w:pPr>
      <w:r>
        <w:t>3) решения по каждому вопросу повестки дня, выраженные формулировками "за", "против" или "воздержался".</w:t>
      </w:r>
    </w:p>
    <w:p w:rsidR="00E10215" w:rsidRDefault="00E10215" w:rsidP="00286E95">
      <w:pPr>
        <w:spacing w:line="300" w:lineRule="auto"/>
        <w:jc w:val="both"/>
      </w:pPr>
    </w:p>
    <w:p w:rsidR="00B337E8" w:rsidRDefault="00B337E8" w:rsidP="00286E95">
      <w:pPr>
        <w:spacing w:line="300" w:lineRule="auto"/>
        <w:jc w:val="both"/>
      </w:pPr>
    </w:p>
    <w:p w:rsidR="00B337E8" w:rsidRDefault="00B337E8" w:rsidP="00286E95">
      <w:pPr>
        <w:spacing w:line="300" w:lineRule="auto"/>
        <w:jc w:val="both"/>
      </w:pPr>
      <w:r>
        <w:t>Председатель Правления</w:t>
      </w:r>
    </w:p>
    <w:p w:rsidR="00B337E8" w:rsidRDefault="00B337E8" w:rsidP="00286E95">
      <w:pPr>
        <w:spacing w:line="300" w:lineRule="auto"/>
        <w:jc w:val="both"/>
      </w:pPr>
      <w:r>
        <w:t>ТСЖ "Промышленная 19"</w:t>
      </w:r>
      <w:r w:rsidR="001129FF">
        <w:t xml:space="preserve">                    </w:t>
      </w:r>
      <w:r>
        <w:t xml:space="preserve">                ______________/</w:t>
      </w:r>
      <w:r w:rsidR="001129FF">
        <w:t>Ястребов Игорь Иванович</w:t>
      </w:r>
    </w:p>
    <w:p w:rsidR="00B337E8" w:rsidRDefault="00B337E8" w:rsidP="00286E95">
      <w:pPr>
        <w:spacing w:line="300" w:lineRule="auto"/>
        <w:jc w:val="both"/>
      </w:pPr>
    </w:p>
    <w:p w:rsidR="00B337E8" w:rsidRDefault="00B337E8" w:rsidP="00286E95">
      <w:pPr>
        <w:spacing w:line="300" w:lineRule="auto"/>
        <w:jc w:val="both"/>
      </w:pPr>
      <w:r>
        <w:t>член Правления</w:t>
      </w:r>
    </w:p>
    <w:p w:rsidR="001129FF" w:rsidRDefault="00B337E8" w:rsidP="00286E95">
      <w:pPr>
        <w:spacing w:line="300" w:lineRule="auto"/>
        <w:jc w:val="both"/>
      </w:pPr>
      <w:r>
        <w:t>ТСЖ "Промышленная 19"</w:t>
      </w:r>
      <w:r w:rsidR="001129FF">
        <w:t xml:space="preserve"> </w:t>
      </w:r>
      <w:r>
        <w:t xml:space="preserve">                                 ______________/Лебедева Ольга Васильевна</w:t>
      </w:r>
    </w:p>
    <w:p w:rsidR="00B337E8" w:rsidRDefault="00B337E8" w:rsidP="00286E95">
      <w:pPr>
        <w:spacing w:line="300" w:lineRule="auto"/>
        <w:jc w:val="both"/>
      </w:pPr>
    </w:p>
    <w:p w:rsidR="00B337E8" w:rsidRDefault="00B337E8" w:rsidP="00286E95">
      <w:pPr>
        <w:spacing w:line="300" w:lineRule="auto"/>
        <w:jc w:val="both"/>
      </w:pPr>
      <w:r>
        <w:t>член Правления</w:t>
      </w:r>
    </w:p>
    <w:p w:rsidR="00B337E8" w:rsidRDefault="00B337E8" w:rsidP="00286E95">
      <w:pPr>
        <w:spacing w:line="300" w:lineRule="auto"/>
        <w:jc w:val="both"/>
      </w:pPr>
      <w:r>
        <w:t>ТСЖ "Промышленная 19"                              ______________/Гурулева Лариса Анатольевна</w:t>
      </w:r>
    </w:p>
    <w:p w:rsidR="001129FF" w:rsidRDefault="001129FF" w:rsidP="00286E95">
      <w:pPr>
        <w:spacing w:line="300" w:lineRule="auto"/>
        <w:jc w:val="both"/>
      </w:pPr>
    </w:p>
    <w:p w:rsidR="00B337E8" w:rsidRDefault="00B337E8" w:rsidP="00286E95">
      <w:pPr>
        <w:spacing w:line="300" w:lineRule="auto"/>
        <w:jc w:val="both"/>
      </w:pPr>
    </w:p>
    <w:p w:rsidR="00E74DB2" w:rsidRDefault="00E74DB2"/>
    <w:sectPr w:rsidR="00E74DB2" w:rsidSect="005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0215"/>
    <w:rsid w:val="000F5703"/>
    <w:rsid w:val="001129FF"/>
    <w:rsid w:val="00152758"/>
    <w:rsid w:val="00262D7C"/>
    <w:rsid w:val="00286E95"/>
    <w:rsid w:val="002C6255"/>
    <w:rsid w:val="003714A1"/>
    <w:rsid w:val="00436A53"/>
    <w:rsid w:val="005B592C"/>
    <w:rsid w:val="00653489"/>
    <w:rsid w:val="006F1795"/>
    <w:rsid w:val="009A29AD"/>
    <w:rsid w:val="009C0E6B"/>
    <w:rsid w:val="00B337E8"/>
    <w:rsid w:val="00E10215"/>
    <w:rsid w:val="00E7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E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Acer</cp:lastModifiedBy>
  <cp:revision>5</cp:revision>
  <cp:lastPrinted>2015-04-29T03:06:00Z</cp:lastPrinted>
  <dcterms:created xsi:type="dcterms:W3CDTF">2015-04-29T02:35:00Z</dcterms:created>
  <dcterms:modified xsi:type="dcterms:W3CDTF">2015-04-29T03:06:00Z</dcterms:modified>
</cp:coreProperties>
</file>