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EC0263">
        <w:rPr>
          <w:rFonts w:ascii="Times New Roman" w:hAnsi="Times New Roman"/>
          <w:b/>
          <w:sz w:val="28"/>
          <w:szCs w:val="28"/>
        </w:rPr>
        <w:t>Руководитель:</w:t>
      </w:r>
      <w:r w:rsidRPr="008609BC">
        <w:rPr>
          <w:rFonts w:ascii="Times New Roman" w:hAnsi="Times New Roman"/>
          <w:sz w:val="28"/>
          <w:szCs w:val="28"/>
        </w:rPr>
        <w:t xml:space="preserve"> председатель правления Пашков Валерий Иванович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EC0263">
        <w:rPr>
          <w:rFonts w:ascii="Times New Roman" w:hAnsi="Times New Roman"/>
          <w:b/>
          <w:sz w:val="28"/>
          <w:szCs w:val="28"/>
        </w:rPr>
        <w:t>Телефон:</w:t>
      </w:r>
      <w:r w:rsidRPr="008609BC">
        <w:rPr>
          <w:rFonts w:ascii="Times New Roman" w:hAnsi="Times New Roman"/>
          <w:sz w:val="28"/>
          <w:szCs w:val="28"/>
        </w:rPr>
        <w:t xml:space="preserve"> </w:t>
      </w:r>
      <w:r w:rsidRPr="00053FEE">
        <w:rPr>
          <w:rFonts w:ascii="Times New Roman" w:hAnsi="Times New Roman"/>
          <w:sz w:val="28"/>
          <w:szCs w:val="28"/>
        </w:rPr>
        <w:t>252-47-28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EC0263">
        <w:rPr>
          <w:rFonts w:ascii="Times New Roman" w:hAnsi="Times New Roman"/>
          <w:b/>
          <w:sz w:val="28"/>
          <w:szCs w:val="28"/>
        </w:rPr>
        <w:t>Главный бухгалтер</w:t>
      </w:r>
      <w:r w:rsidRPr="008609BC">
        <w:rPr>
          <w:rFonts w:ascii="Times New Roman" w:hAnsi="Times New Roman"/>
          <w:sz w:val="28"/>
          <w:szCs w:val="28"/>
        </w:rPr>
        <w:t xml:space="preserve">  Елатомцева Ольга Евгеньевна</w:t>
      </w:r>
    </w:p>
    <w:p w:rsidR="00452C2E" w:rsidRPr="00053FEE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EC0263">
        <w:rPr>
          <w:rFonts w:ascii="Times New Roman" w:hAnsi="Times New Roman"/>
          <w:b/>
          <w:sz w:val="28"/>
          <w:szCs w:val="28"/>
        </w:rPr>
        <w:t>Телефон:</w:t>
      </w:r>
      <w:r w:rsidRPr="008609BC">
        <w:rPr>
          <w:rFonts w:ascii="Times New Roman" w:hAnsi="Times New Roman"/>
          <w:sz w:val="28"/>
          <w:szCs w:val="28"/>
        </w:rPr>
        <w:t xml:space="preserve"> </w:t>
      </w:r>
      <w:r w:rsidRPr="00053FEE">
        <w:rPr>
          <w:rFonts w:ascii="Times New Roman" w:hAnsi="Times New Roman"/>
          <w:sz w:val="28"/>
          <w:szCs w:val="28"/>
        </w:rPr>
        <w:t>252-47-28</w:t>
      </w:r>
    </w:p>
    <w:p w:rsidR="00452C2E" w:rsidRPr="00EC0263" w:rsidRDefault="00452C2E" w:rsidP="005747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0263">
        <w:rPr>
          <w:rFonts w:ascii="Times New Roman" w:hAnsi="Times New Roman"/>
          <w:b/>
          <w:sz w:val="28"/>
          <w:szCs w:val="28"/>
        </w:rPr>
        <w:t>График работы ТСЖ «Зелёная Крона»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 xml:space="preserve">Ежедневно с </w:t>
      </w:r>
      <w:r>
        <w:rPr>
          <w:rFonts w:ascii="Times New Roman" w:hAnsi="Times New Roman"/>
          <w:sz w:val="28"/>
          <w:szCs w:val="28"/>
        </w:rPr>
        <w:t>8</w:t>
      </w:r>
      <w:r w:rsidRPr="008609BC">
        <w:rPr>
          <w:rFonts w:ascii="Times New Roman" w:hAnsi="Times New Roman"/>
          <w:sz w:val="28"/>
          <w:szCs w:val="28"/>
        </w:rPr>
        <w:t>-00 до 1</w:t>
      </w:r>
      <w:r>
        <w:rPr>
          <w:rFonts w:ascii="Times New Roman" w:hAnsi="Times New Roman"/>
          <w:sz w:val="28"/>
          <w:szCs w:val="28"/>
        </w:rPr>
        <w:t>7</w:t>
      </w:r>
      <w:r w:rsidRPr="008609BC">
        <w:rPr>
          <w:rFonts w:ascii="Times New Roman" w:hAnsi="Times New Roman"/>
          <w:sz w:val="28"/>
          <w:szCs w:val="28"/>
        </w:rPr>
        <w:t>-00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>Выходной суббота, воскресенье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 xml:space="preserve">Приём граждан по личным вопросам: вторник, четверг с 17-00 до </w:t>
      </w:r>
      <w:r>
        <w:rPr>
          <w:rFonts w:ascii="Times New Roman" w:hAnsi="Times New Roman"/>
          <w:sz w:val="28"/>
          <w:szCs w:val="28"/>
        </w:rPr>
        <w:t>20</w:t>
      </w:r>
      <w:r w:rsidRPr="008609BC">
        <w:rPr>
          <w:rFonts w:ascii="Times New Roman" w:hAnsi="Times New Roman"/>
          <w:sz w:val="28"/>
          <w:szCs w:val="28"/>
        </w:rPr>
        <w:t xml:space="preserve">-00, </w:t>
      </w:r>
      <w:r>
        <w:rPr>
          <w:rFonts w:ascii="Times New Roman" w:hAnsi="Times New Roman"/>
          <w:sz w:val="28"/>
          <w:szCs w:val="28"/>
        </w:rPr>
        <w:t xml:space="preserve">среда с 10-00 до 12-00, </w:t>
      </w:r>
      <w:bookmarkStart w:id="0" w:name="_GoBack"/>
      <w:bookmarkEnd w:id="0"/>
      <w:r w:rsidRPr="008609BC">
        <w:rPr>
          <w:rFonts w:ascii="Times New Roman" w:hAnsi="Times New Roman"/>
          <w:sz w:val="28"/>
          <w:szCs w:val="28"/>
        </w:rPr>
        <w:t xml:space="preserve">суббота с 14-00 </w:t>
      </w:r>
      <w:proofErr w:type="gramStart"/>
      <w:r w:rsidRPr="008609BC">
        <w:rPr>
          <w:rFonts w:ascii="Times New Roman" w:hAnsi="Times New Roman"/>
          <w:sz w:val="28"/>
          <w:szCs w:val="28"/>
        </w:rPr>
        <w:t>до</w:t>
      </w:r>
      <w:proofErr w:type="gramEnd"/>
      <w:r w:rsidRPr="008609BC">
        <w:rPr>
          <w:rFonts w:ascii="Times New Roman" w:hAnsi="Times New Roman"/>
          <w:sz w:val="28"/>
          <w:szCs w:val="28"/>
        </w:rPr>
        <w:t xml:space="preserve"> 17-00.</w:t>
      </w:r>
    </w:p>
    <w:p w:rsidR="00452C2E" w:rsidRPr="00574765" w:rsidRDefault="00452C2E">
      <w:pPr>
        <w:rPr>
          <w:rFonts w:ascii="Times New Roman" w:hAnsi="Times New Roman"/>
          <w:b/>
          <w:sz w:val="10"/>
          <w:szCs w:val="10"/>
        </w:rPr>
      </w:pPr>
    </w:p>
    <w:p w:rsidR="00452C2E" w:rsidRPr="00EC0263" w:rsidRDefault="00452C2E" w:rsidP="005747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0263">
        <w:rPr>
          <w:rFonts w:ascii="Times New Roman" w:hAnsi="Times New Roman"/>
          <w:b/>
          <w:sz w:val="28"/>
          <w:szCs w:val="28"/>
        </w:rPr>
        <w:t>Члены правления: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 xml:space="preserve">Председатель 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9BC">
        <w:rPr>
          <w:rFonts w:ascii="Times New Roman" w:hAnsi="Times New Roman"/>
          <w:sz w:val="28"/>
          <w:szCs w:val="28"/>
        </w:rPr>
        <w:t>Пашков Валерий Иванович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 xml:space="preserve">Помощник председателя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9BC">
        <w:rPr>
          <w:rFonts w:ascii="Times New Roman" w:hAnsi="Times New Roman"/>
          <w:sz w:val="28"/>
          <w:szCs w:val="28"/>
        </w:rPr>
        <w:t>Ивануха</w:t>
      </w:r>
      <w:proofErr w:type="spellEnd"/>
      <w:r w:rsidRPr="008609BC">
        <w:rPr>
          <w:rFonts w:ascii="Times New Roman" w:hAnsi="Times New Roman"/>
          <w:sz w:val="28"/>
          <w:szCs w:val="28"/>
        </w:rPr>
        <w:t xml:space="preserve"> Геннадий Анатольевич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>Ерёмин Сергей Александрович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9BC">
        <w:rPr>
          <w:rFonts w:ascii="Times New Roman" w:hAnsi="Times New Roman"/>
          <w:sz w:val="28"/>
          <w:szCs w:val="28"/>
        </w:rPr>
        <w:t>Рапопорт</w:t>
      </w:r>
      <w:proofErr w:type="spellEnd"/>
      <w:r w:rsidRPr="008609BC">
        <w:rPr>
          <w:rFonts w:ascii="Times New Roman" w:hAnsi="Times New Roman"/>
          <w:sz w:val="28"/>
          <w:szCs w:val="28"/>
        </w:rPr>
        <w:t xml:space="preserve"> Олег Станиславович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9BC">
        <w:rPr>
          <w:rFonts w:ascii="Times New Roman" w:hAnsi="Times New Roman"/>
          <w:sz w:val="28"/>
          <w:szCs w:val="28"/>
        </w:rPr>
        <w:t>Петросянц</w:t>
      </w:r>
      <w:proofErr w:type="spellEnd"/>
      <w:r w:rsidRPr="008609BC">
        <w:rPr>
          <w:rFonts w:ascii="Times New Roman" w:hAnsi="Times New Roman"/>
          <w:sz w:val="28"/>
          <w:szCs w:val="28"/>
        </w:rPr>
        <w:t xml:space="preserve"> Артур Евгеньевич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9BC">
        <w:rPr>
          <w:rFonts w:ascii="Times New Roman" w:hAnsi="Times New Roman"/>
          <w:sz w:val="28"/>
          <w:szCs w:val="28"/>
        </w:rPr>
        <w:t>Роот</w:t>
      </w:r>
      <w:proofErr w:type="spellEnd"/>
      <w:r w:rsidRPr="008609BC">
        <w:rPr>
          <w:rFonts w:ascii="Times New Roman" w:hAnsi="Times New Roman"/>
          <w:sz w:val="28"/>
          <w:szCs w:val="28"/>
        </w:rPr>
        <w:t xml:space="preserve"> Валерий Альбертович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9BC">
        <w:rPr>
          <w:rFonts w:ascii="Times New Roman" w:hAnsi="Times New Roman"/>
          <w:sz w:val="28"/>
          <w:szCs w:val="28"/>
        </w:rPr>
        <w:t>Ротко</w:t>
      </w:r>
      <w:proofErr w:type="spellEnd"/>
      <w:r w:rsidRPr="008609BC">
        <w:rPr>
          <w:rFonts w:ascii="Times New Roman" w:hAnsi="Times New Roman"/>
          <w:sz w:val="28"/>
          <w:szCs w:val="28"/>
        </w:rPr>
        <w:t xml:space="preserve"> Александр Николаевич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>Вышинский Евгений Петрович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9BC">
        <w:rPr>
          <w:rFonts w:ascii="Times New Roman" w:hAnsi="Times New Roman"/>
          <w:sz w:val="28"/>
          <w:szCs w:val="28"/>
        </w:rPr>
        <w:t>Шарафан</w:t>
      </w:r>
      <w:proofErr w:type="spellEnd"/>
      <w:r w:rsidRPr="008609BC">
        <w:rPr>
          <w:rFonts w:ascii="Times New Roman" w:hAnsi="Times New Roman"/>
          <w:sz w:val="28"/>
          <w:szCs w:val="28"/>
        </w:rPr>
        <w:t xml:space="preserve"> Алексей Владимирович</w:t>
      </w:r>
    </w:p>
    <w:p w:rsidR="00452C2E" w:rsidRDefault="00452C2E" w:rsidP="0057476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52C2E" w:rsidRPr="00EC0263" w:rsidRDefault="00452C2E" w:rsidP="005747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0263">
        <w:rPr>
          <w:rFonts w:ascii="Times New Roman" w:hAnsi="Times New Roman"/>
          <w:b/>
          <w:sz w:val="28"/>
          <w:szCs w:val="28"/>
        </w:rPr>
        <w:t>Члены ревизионной комиссии: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9BC">
        <w:rPr>
          <w:rFonts w:ascii="Times New Roman" w:hAnsi="Times New Roman"/>
          <w:sz w:val="28"/>
          <w:szCs w:val="28"/>
        </w:rPr>
        <w:t xml:space="preserve">Клевцова </w:t>
      </w:r>
      <w:proofErr w:type="spellStart"/>
      <w:r w:rsidRPr="008609BC">
        <w:rPr>
          <w:rFonts w:ascii="Times New Roman" w:hAnsi="Times New Roman"/>
          <w:sz w:val="28"/>
          <w:szCs w:val="28"/>
        </w:rPr>
        <w:t>Муннафира</w:t>
      </w:r>
      <w:proofErr w:type="spellEnd"/>
      <w:r w:rsidRPr="00860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9BC">
        <w:rPr>
          <w:rFonts w:ascii="Times New Roman" w:hAnsi="Times New Roman"/>
          <w:sz w:val="28"/>
          <w:szCs w:val="28"/>
        </w:rPr>
        <w:t>Кафиулловна</w:t>
      </w:r>
      <w:proofErr w:type="spellEnd"/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9BC">
        <w:rPr>
          <w:rFonts w:ascii="Times New Roman" w:hAnsi="Times New Roman"/>
          <w:sz w:val="28"/>
          <w:szCs w:val="28"/>
        </w:rPr>
        <w:t>Михайлянц</w:t>
      </w:r>
      <w:proofErr w:type="spellEnd"/>
      <w:r w:rsidRPr="008609BC">
        <w:rPr>
          <w:rFonts w:ascii="Times New Roman" w:hAnsi="Times New Roman"/>
          <w:sz w:val="28"/>
          <w:szCs w:val="28"/>
        </w:rPr>
        <w:t xml:space="preserve"> Роза Васильевна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9BC">
        <w:rPr>
          <w:rFonts w:ascii="Times New Roman" w:hAnsi="Times New Roman"/>
          <w:sz w:val="28"/>
          <w:szCs w:val="28"/>
        </w:rPr>
        <w:t>Гречишкина</w:t>
      </w:r>
      <w:proofErr w:type="spellEnd"/>
      <w:r w:rsidRPr="008609BC">
        <w:rPr>
          <w:rFonts w:ascii="Times New Roman" w:hAnsi="Times New Roman"/>
          <w:sz w:val="28"/>
          <w:szCs w:val="28"/>
        </w:rPr>
        <w:t xml:space="preserve"> Татьяна Михайловна</w:t>
      </w:r>
    </w:p>
    <w:p w:rsidR="00452C2E" w:rsidRPr="00574765" w:rsidRDefault="00452C2E">
      <w:pPr>
        <w:rPr>
          <w:rFonts w:ascii="Times New Roman" w:hAnsi="Times New Roman"/>
          <w:b/>
          <w:sz w:val="10"/>
          <w:szCs w:val="10"/>
        </w:rPr>
      </w:pPr>
    </w:p>
    <w:p w:rsidR="00452C2E" w:rsidRPr="00EC0263" w:rsidRDefault="00452C2E" w:rsidP="005747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0263">
        <w:rPr>
          <w:rFonts w:ascii="Times New Roman" w:hAnsi="Times New Roman"/>
          <w:b/>
          <w:sz w:val="28"/>
          <w:szCs w:val="28"/>
        </w:rPr>
        <w:t>Члены счётной комиссии: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 xml:space="preserve">Председатель счётной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9BC">
        <w:rPr>
          <w:rFonts w:ascii="Times New Roman" w:hAnsi="Times New Roman"/>
          <w:sz w:val="28"/>
          <w:szCs w:val="28"/>
        </w:rPr>
        <w:t>Иванова Ольга Юрьевна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>Головина Ольга Олеговна</w:t>
      </w:r>
    </w:p>
    <w:p w:rsidR="00452C2E" w:rsidRPr="008609BC" w:rsidRDefault="00452C2E" w:rsidP="00574765">
      <w:pPr>
        <w:spacing w:line="240" w:lineRule="auto"/>
        <w:rPr>
          <w:rFonts w:ascii="Times New Roman" w:hAnsi="Times New Roman"/>
          <w:sz w:val="28"/>
          <w:szCs w:val="28"/>
        </w:rPr>
      </w:pPr>
      <w:r w:rsidRPr="008609BC">
        <w:rPr>
          <w:rFonts w:ascii="Times New Roman" w:hAnsi="Times New Roman"/>
          <w:sz w:val="28"/>
          <w:szCs w:val="28"/>
        </w:rPr>
        <w:t xml:space="preserve">Гончарова Валентина </w:t>
      </w:r>
      <w:proofErr w:type="spellStart"/>
      <w:r w:rsidRPr="008609BC">
        <w:rPr>
          <w:rFonts w:ascii="Times New Roman" w:hAnsi="Times New Roman"/>
          <w:sz w:val="28"/>
          <w:szCs w:val="28"/>
        </w:rPr>
        <w:t>Пантилеевна</w:t>
      </w:r>
      <w:proofErr w:type="spellEnd"/>
      <w:r w:rsidRPr="008609BC">
        <w:rPr>
          <w:rFonts w:ascii="Times New Roman" w:hAnsi="Times New Roman"/>
          <w:sz w:val="28"/>
          <w:szCs w:val="28"/>
        </w:rPr>
        <w:t xml:space="preserve">    </w:t>
      </w:r>
    </w:p>
    <w:sectPr w:rsidR="00452C2E" w:rsidRPr="008609BC" w:rsidSect="005747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58"/>
    <w:rsid w:val="00053FEE"/>
    <w:rsid w:val="00096A45"/>
    <w:rsid w:val="000B09F2"/>
    <w:rsid w:val="001E572B"/>
    <w:rsid w:val="00321EC3"/>
    <w:rsid w:val="00341515"/>
    <w:rsid w:val="00376024"/>
    <w:rsid w:val="00452C2E"/>
    <w:rsid w:val="00500A58"/>
    <w:rsid w:val="00574765"/>
    <w:rsid w:val="005F7CBB"/>
    <w:rsid w:val="00635561"/>
    <w:rsid w:val="008609BC"/>
    <w:rsid w:val="008A184C"/>
    <w:rsid w:val="0097658B"/>
    <w:rsid w:val="009E0AB6"/>
    <w:rsid w:val="00B56A00"/>
    <w:rsid w:val="00B629ED"/>
    <w:rsid w:val="00C23BC3"/>
    <w:rsid w:val="00C51348"/>
    <w:rsid w:val="00D1163C"/>
    <w:rsid w:val="00D37CCC"/>
    <w:rsid w:val="00D44617"/>
    <w:rsid w:val="00E264DB"/>
    <w:rsid w:val="00EC0263"/>
    <w:rsid w:val="00F4343E"/>
    <w:rsid w:val="00F8041D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ТСЖ "Зеленая Крона"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n.kalita</cp:lastModifiedBy>
  <cp:revision>2</cp:revision>
  <cp:lastPrinted>2016-01-18T08:16:00Z</cp:lastPrinted>
  <dcterms:created xsi:type="dcterms:W3CDTF">2016-02-03T15:04:00Z</dcterms:created>
  <dcterms:modified xsi:type="dcterms:W3CDTF">2016-02-03T15:04:00Z</dcterms:modified>
</cp:coreProperties>
</file>