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B0" w:rsidRDefault="002867B0" w:rsidP="002867B0">
      <w:pPr>
        <w:pStyle w:val="a8"/>
        <w:ind w:left="0" w:firstLine="0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DC1E0A" w:rsidRDefault="002867B0" w:rsidP="002867B0">
      <w:pPr>
        <w:pStyle w:val="a8"/>
        <w:ind w:firstLine="553"/>
      </w:pPr>
      <w:r>
        <w:t xml:space="preserve">о работе комиссии по делам несовершеннолетних и защите их прав </w:t>
      </w:r>
    </w:p>
    <w:p w:rsidR="0003516C" w:rsidRDefault="002867B0" w:rsidP="002867B0">
      <w:pPr>
        <w:pStyle w:val="a8"/>
        <w:ind w:firstLine="553"/>
      </w:pPr>
      <w:r>
        <w:t xml:space="preserve">при администрации муниципального образования город Краснодар </w:t>
      </w:r>
    </w:p>
    <w:p w:rsidR="0003516C" w:rsidRDefault="002867B0" w:rsidP="002867B0">
      <w:pPr>
        <w:pStyle w:val="a8"/>
        <w:ind w:firstLine="553"/>
      </w:pPr>
      <w:r>
        <w:t>по профилактике безнадзорности и правонарушений несовершеннолетних</w:t>
      </w:r>
      <w:r w:rsidR="00D802ED">
        <w:t xml:space="preserve"> </w:t>
      </w:r>
    </w:p>
    <w:p w:rsidR="002867B0" w:rsidRPr="00D802ED" w:rsidRDefault="00246D46" w:rsidP="002867B0">
      <w:pPr>
        <w:pStyle w:val="a8"/>
        <w:ind w:firstLine="553"/>
      </w:pPr>
      <w:r>
        <w:t>за 2014 год</w:t>
      </w:r>
      <w:r w:rsidR="002867B0">
        <w:t>.</w:t>
      </w:r>
    </w:p>
    <w:p w:rsidR="002867B0" w:rsidRDefault="002867B0" w:rsidP="002867B0">
      <w:pPr>
        <w:jc w:val="both"/>
        <w:rPr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демографические характеристики</w:t>
      </w:r>
    </w:p>
    <w:p w:rsidR="002867B0" w:rsidRPr="006C1C8C" w:rsidRDefault="002867B0" w:rsidP="002867B0">
      <w:pPr>
        <w:tabs>
          <w:tab w:val="left" w:pos="720"/>
        </w:tabs>
        <w:rPr>
          <w:sz w:val="28"/>
          <w:szCs w:val="28"/>
        </w:rPr>
      </w:pPr>
    </w:p>
    <w:p w:rsidR="002867B0" w:rsidRDefault="002867B0" w:rsidP="002867B0">
      <w:pPr>
        <w:tabs>
          <w:tab w:val="left" w:pos="720"/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населения муниципальн</w:t>
      </w:r>
      <w:r w:rsidR="00046816">
        <w:rPr>
          <w:sz w:val="28"/>
          <w:szCs w:val="28"/>
        </w:rPr>
        <w:t>ого образования город Краснодар</w:t>
      </w:r>
      <w:r>
        <w:rPr>
          <w:sz w:val="28"/>
          <w:szCs w:val="28"/>
        </w:rPr>
        <w:t xml:space="preserve"> на 01.01.2014 года составила 893347 человек.</w:t>
      </w:r>
    </w:p>
    <w:p w:rsidR="002867B0" w:rsidRDefault="002867B0" w:rsidP="002867B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66675</wp:posOffset>
            </wp:positionV>
            <wp:extent cx="5476875" cy="1695450"/>
            <wp:effectExtent l="19050" t="0" r="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21213" w:rsidRDefault="00A21213" w:rsidP="00A2121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6A5A5A" w:rsidRDefault="00A21213" w:rsidP="00A2121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7B0">
        <w:rPr>
          <w:sz w:val="28"/>
          <w:szCs w:val="28"/>
        </w:rPr>
        <w:t>Кол</w:t>
      </w:r>
      <w:r w:rsidR="0095167B">
        <w:rPr>
          <w:sz w:val="28"/>
          <w:szCs w:val="28"/>
        </w:rPr>
        <w:t>ичество несовершенноле</w:t>
      </w:r>
      <w:r w:rsidR="0095167B">
        <w:rPr>
          <w:sz w:val="28"/>
          <w:szCs w:val="28"/>
        </w:rPr>
        <w:t>т</w:t>
      </w:r>
      <w:r w:rsidR="0095167B">
        <w:rPr>
          <w:sz w:val="28"/>
          <w:szCs w:val="28"/>
        </w:rPr>
        <w:t>них</w:t>
      </w:r>
      <w:r w:rsidR="002867B0">
        <w:rPr>
          <w:sz w:val="28"/>
          <w:szCs w:val="28"/>
        </w:rPr>
        <w:t>, проживающих в краевом ц</w:t>
      </w:r>
      <w:r w:rsidR="0090174A">
        <w:rPr>
          <w:sz w:val="28"/>
          <w:szCs w:val="28"/>
        </w:rPr>
        <w:t>ентре</w:t>
      </w:r>
      <w:r w:rsidR="0095167B">
        <w:rPr>
          <w:sz w:val="28"/>
          <w:szCs w:val="28"/>
        </w:rPr>
        <w:t>,</w:t>
      </w:r>
      <w:r w:rsidR="0090174A">
        <w:rPr>
          <w:sz w:val="28"/>
          <w:szCs w:val="28"/>
        </w:rPr>
        <w:t xml:space="preserve"> по данным</w:t>
      </w:r>
      <w:r w:rsidR="00246D46">
        <w:rPr>
          <w:sz w:val="28"/>
          <w:szCs w:val="28"/>
        </w:rPr>
        <w:t xml:space="preserve"> на 01.01.2014</w:t>
      </w:r>
      <w:r w:rsidR="002867B0">
        <w:rPr>
          <w:sz w:val="28"/>
          <w:szCs w:val="28"/>
        </w:rPr>
        <w:t xml:space="preserve"> года</w:t>
      </w:r>
      <w:r w:rsidR="0090174A">
        <w:rPr>
          <w:sz w:val="28"/>
          <w:szCs w:val="28"/>
        </w:rPr>
        <w:t xml:space="preserve"> составляет </w:t>
      </w:r>
      <w:r w:rsidR="0095167B">
        <w:rPr>
          <w:sz w:val="28"/>
          <w:szCs w:val="28"/>
        </w:rPr>
        <w:t>164263 человек</w:t>
      </w:r>
      <w:r w:rsidR="00DC1E0A">
        <w:rPr>
          <w:sz w:val="28"/>
          <w:szCs w:val="28"/>
        </w:rPr>
        <w:t>:</w:t>
      </w:r>
    </w:p>
    <w:p w:rsidR="002867B0" w:rsidRDefault="002867B0" w:rsidP="002867B0">
      <w:pPr>
        <w:tabs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276475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67B0" w:rsidRPr="006A5A5A" w:rsidRDefault="00A21213" w:rsidP="006A5A5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DE4">
        <w:rPr>
          <w:sz w:val="28"/>
          <w:szCs w:val="28"/>
        </w:rPr>
        <w:t>На территории муниципального образования город Краснодар проживает ок</w:t>
      </w:r>
      <w:r w:rsidRPr="001A4DE4">
        <w:rPr>
          <w:sz w:val="28"/>
          <w:szCs w:val="28"/>
        </w:rPr>
        <w:t>о</w:t>
      </w:r>
      <w:r w:rsidR="00AC5C12">
        <w:rPr>
          <w:sz w:val="28"/>
          <w:szCs w:val="28"/>
        </w:rPr>
        <w:t>ло 28</w:t>
      </w:r>
      <w:r>
        <w:rPr>
          <w:sz w:val="28"/>
          <w:szCs w:val="28"/>
        </w:rPr>
        <w:t>0 тысяч семей</w:t>
      </w:r>
      <w:r w:rsidR="00AC5C12">
        <w:rPr>
          <w:sz w:val="28"/>
          <w:szCs w:val="28"/>
        </w:rPr>
        <w:t>, в которых воспитываются почти 170 тысяч детей. Из них</w:t>
      </w:r>
      <w:r w:rsidR="00F54E61">
        <w:rPr>
          <w:sz w:val="28"/>
          <w:szCs w:val="28"/>
        </w:rPr>
        <w:t>:</w:t>
      </w:r>
      <w:r w:rsidR="00AC5C12">
        <w:rPr>
          <w:sz w:val="28"/>
          <w:szCs w:val="28"/>
        </w:rPr>
        <w:t xml:space="preserve"> </w:t>
      </w:r>
      <w:r w:rsidR="00F54E61">
        <w:rPr>
          <w:sz w:val="28"/>
          <w:szCs w:val="28"/>
        </w:rPr>
        <w:t>197</w:t>
      </w:r>
      <w:r w:rsidR="00AC5C12">
        <w:rPr>
          <w:sz w:val="28"/>
          <w:szCs w:val="28"/>
        </w:rPr>
        <w:t>139</w:t>
      </w:r>
      <w:r w:rsidR="00F54E61">
        <w:rPr>
          <w:sz w:val="28"/>
          <w:szCs w:val="28"/>
        </w:rPr>
        <w:t xml:space="preserve"> </w:t>
      </w:r>
      <w:r w:rsidR="00AC5C12">
        <w:rPr>
          <w:sz w:val="28"/>
          <w:szCs w:val="28"/>
        </w:rPr>
        <w:t xml:space="preserve">семей полные и </w:t>
      </w:r>
      <w:r w:rsidR="00F54E61">
        <w:rPr>
          <w:sz w:val="28"/>
          <w:szCs w:val="28"/>
        </w:rPr>
        <w:t>83632 семьи</w:t>
      </w:r>
      <w:r w:rsidR="00AC5C12">
        <w:rPr>
          <w:sz w:val="28"/>
          <w:szCs w:val="28"/>
        </w:rPr>
        <w:t xml:space="preserve"> неполные.</w:t>
      </w:r>
    </w:p>
    <w:p w:rsidR="007C16BD" w:rsidRDefault="00AC5C12" w:rsidP="002867B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276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16BD" w:rsidRPr="006A5A5A" w:rsidRDefault="006A5A5A" w:rsidP="006A5A5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A5A5A">
        <w:rPr>
          <w:sz w:val="28"/>
          <w:szCs w:val="28"/>
        </w:rPr>
        <w:t>В 2014 году городе Краснодаре прожива</w:t>
      </w:r>
      <w:r w:rsidR="00705A3E">
        <w:rPr>
          <w:sz w:val="28"/>
          <w:szCs w:val="28"/>
        </w:rPr>
        <w:t>ли</w:t>
      </w:r>
      <w:r w:rsidRPr="006A5A5A">
        <w:rPr>
          <w:sz w:val="28"/>
          <w:szCs w:val="28"/>
        </w:rPr>
        <w:t xml:space="preserve"> около 36 тысяч малообеспеченных семей, 5006 многодетных , 132 семьи находящ</w:t>
      </w:r>
      <w:r>
        <w:rPr>
          <w:sz w:val="28"/>
          <w:szCs w:val="28"/>
        </w:rPr>
        <w:t>их</w:t>
      </w:r>
      <w:r w:rsidRPr="006A5A5A">
        <w:rPr>
          <w:sz w:val="28"/>
          <w:szCs w:val="28"/>
        </w:rPr>
        <w:t>ся в трудной жизненной ситу</w:t>
      </w:r>
      <w:r w:rsidRPr="006A5A5A">
        <w:rPr>
          <w:sz w:val="28"/>
          <w:szCs w:val="28"/>
        </w:rPr>
        <w:t>а</w:t>
      </w:r>
      <w:r w:rsidRPr="006A5A5A">
        <w:rPr>
          <w:sz w:val="28"/>
          <w:szCs w:val="28"/>
        </w:rPr>
        <w:t>ции, 47 семей, находящи</w:t>
      </w:r>
      <w:r>
        <w:rPr>
          <w:sz w:val="28"/>
          <w:szCs w:val="28"/>
        </w:rPr>
        <w:t>х</w:t>
      </w:r>
      <w:r w:rsidRPr="006A5A5A">
        <w:rPr>
          <w:sz w:val="28"/>
          <w:szCs w:val="28"/>
        </w:rPr>
        <w:t>ся в социально опасном положении</w:t>
      </w:r>
      <w:r>
        <w:rPr>
          <w:sz w:val="28"/>
          <w:szCs w:val="28"/>
        </w:rPr>
        <w:t>, 727 опекунски</w:t>
      </w:r>
      <w:r w:rsidR="00705A3E">
        <w:rPr>
          <w:sz w:val="28"/>
          <w:szCs w:val="28"/>
        </w:rPr>
        <w:t>х</w:t>
      </w:r>
      <w:r>
        <w:rPr>
          <w:sz w:val="28"/>
          <w:szCs w:val="28"/>
        </w:rPr>
        <w:t xml:space="preserve"> семей, 247 приёмных, 8 патронажных семей</w:t>
      </w:r>
    </w:p>
    <w:p w:rsidR="007C16BD" w:rsidRPr="006A5A5A" w:rsidRDefault="007C16BD" w:rsidP="006A5A5A">
      <w:pPr>
        <w:tabs>
          <w:tab w:val="left" w:pos="720"/>
        </w:tabs>
        <w:jc w:val="both"/>
        <w:rPr>
          <w:sz w:val="28"/>
          <w:szCs w:val="28"/>
        </w:rPr>
      </w:pPr>
    </w:p>
    <w:p w:rsidR="00A21213" w:rsidRPr="00705A3E" w:rsidRDefault="006A5A5A" w:rsidP="00705A3E">
      <w:pPr>
        <w:tabs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67B0" w:rsidRDefault="002867B0" w:rsidP="002867B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комиссии по делам несовершеннолетних и защите их прав при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страции муниципального образования город Краснодар, органов системы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филактики безнадзорности и правонарушений</w:t>
      </w:r>
    </w:p>
    <w:p w:rsidR="002867B0" w:rsidRDefault="001A60C2" w:rsidP="002867B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67B0">
        <w:rPr>
          <w:b/>
          <w:sz w:val="28"/>
          <w:szCs w:val="28"/>
        </w:rPr>
        <w:t>есовершеннолетних</w:t>
      </w:r>
    </w:p>
    <w:p w:rsidR="001A60C2" w:rsidRDefault="001A60C2" w:rsidP="002867B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130149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Работа комиссии по делам несовершеннолетних и защите их прав при админ</w:t>
      </w:r>
      <w:r>
        <w:rPr>
          <w:sz w:val="28"/>
        </w:rPr>
        <w:t>и</w:t>
      </w:r>
      <w:r>
        <w:rPr>
          <w:sz w:val="28"/>
        </w:rPr>
        <w:t xml:space="preserve">страции муниципального образования город Краснодар (далее по тексту </w:t>
      </w:r>
      <w:r w:rsidR="00130149">
        <w:rPr>
          <w:sz w:val="28"/>
        </w:rPr>
        <w:t>–</w:t>
      </w:r>
      <w:r>
        <w:rPr>
          <w:sz w:val="28"/>
        </w:rPr>
        <w:t xml:space="preserve"> Коми</w:t>
      </w:r>
      <w:r>
        <w:rPr>
          <w:sz w:val="28"/>
        </w:rPr>
        <w:t>с</w:t>
      </w:r>
      <w:r>
        <w:rPr>
          <w:sz w:val="28"/>
        </w:rPr>
        <w:t>сия), органов системы профилактики безнадзорности и правонарушений несове</w:t>
      </w:r>
      <w:r>
        <w:rPr>
          <w:sz w:val="28"/>
        </w:rPr>
        <w:t>р</w:t>
      </w:r>
      <w:r>
        <w:rPr>
          <w:sz w:val="28"/>
        </w:rPr>
        <w:t>шеннолетних проводится в соответствии с комплексным планом мероприятий по профилактике безнадзорности и правонарушений несовершеннолетних в муниц</w:t>
      </w:r>
      <w:r>
        <w:rPr>
          <w:sz w:val="28"/>
        </w:rPr>
        <w:t>и</w:t>
      </w:r>
      <w:r>
        <w:rPr>
          <w:sz w:val="28"/>
        </w:rPr>
        <w:t>пальном образовании город Краснодар на 2014 год.</w:t>
      </w:r>
    </w:p>
    <w:p w:rsidR="002867B0" w:rsidRDefault="002867B0" w:rsidP="002867B0">
      <w:pPr>
        <w:ind w:firstLine="709"/>
        <w:jc w:val="both"/>
        <w:rPr>
          <w:sz w:val="28"/>
        </w:rPr>
      </w:pPr>
      <w:r>
        <w:rPr>
          <w:sz w:val="28"/>
        </w:rPr>
        <w:t>Система профилактики муниципального образования город Краснодар пре</w:t>
      </w:r>
      <w:r>
        <w:rPr>
          <w:sz w:val="28"/>
        </w:rPr>
        <w:t>д</w:t>
      </w:r>
      <w:r>
        <w:rPr>
          <w:sz w:val="28"/>
        </w:rPr>
        <w:t xml:space="preserve">ставлена </w:t>
      </w:r>
      <w:r w:rsidR="001A4DE4" w:rsidRPr="001A4DE4">
        <w:rPr>
          <w:sz w:val="28"/>
        </w:rPr>
        <w:t>154</w:t>
      </w:r>
      <w:r w:rsidRPr="001A60C2">
        <w:rPr>
          <w:b/>
          <w:sz w:val="28"/>
        </w:rPr>
        <w:t xml:space="preserve"> </w:t>
      </w:r>
      <w:r>
        <w:rPr>
          <w:sz w:val="28"/>
        </w:rPr>
        <w:t xml:space="preserve">учреждениями образования, социальной защиты, спорта, культуры, молодёжной политики, в которых работают более </w:t>
      </w:r>
      <w:r w:rsidRPr="001A4DE4">
        <w:rPr>
          <w:sz w:val="28"/>
        </w:rPr>
        <w:t>3000</w:t>
      </w:r>
      <w:r>
        <w:rPr>
          <w:sz w:val="28"/>
        </w:rPr>
        <w:t xml:space="preserve"> специалистов.</w:t>
      </w:r>
    </w:p>
    <w:p w:rsidR="002867B0" w:rsidRDefault="002867B0" w:rsidP="002867B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организации эффективной профилактической работы с несоверше</w:t>
      </w:r>
      <w:r>
        <w:rPr>
          <w:sz w:val="28"/>
        </w:rPr>
        <w:t>н</w:t>
      </w:r>
      <w:r>
        <w:rPr>
          <w:sz w:val="28"/>
        </w:rPr>
        <w:t xml:space="preserve">нолетними и семьями в муниципальном образовании город Краснодар принята и действует ведомственная целевая программа: «Город детям на 2014 – 2016 годы» на </w:t>
      </w:r>
      <w:proofErr w:type="gramStart"/>
      <w:r>
        <w:rPr>
          <w:sz w:val="28"/>
        </w:rPr>
        <w:t>реализацию</w:t>
      </w:r>
      <w:proofErr w:type="gramEnd"/>
      <w:r>
        <w:rPr>
          <w:sz w:val="28"/>
        </w:rPr>
        <w:t xml:space="preserve"> которой предусмотрено 150285,27 тыс. рублей, из них 71545,27 тыс. рублей выделено в 2014 году.</w:t>
      </w:r>
    </w:p>
    <w:p w:rsidR="002867B0" w:rsidRDefault="002867B0" w:rsidP="002867B0">
      <w:pPr>
        <w:ind w:firstLine="709"/>
        <w:jc w:val="both"/>
        <w:rPr>
          <w:sz w:val="28"/>
        </w:rPr>
      </w:pPr>
      <w:r>
        <w:rPr>
          <w:sz w:val="28"/>
        </w:rPr>
        <w:t>Задачи по профилактике безнадзорности и правонарушений несовершенн</w:t>
      </w:r>
      <w:r>
        <w:rPr>
          <w:sz w:val="28"/>
        </w:rPr>
        <w:t>о</w:t>
      </w:r>
      <w:r>
        <w:rPr>
          <w:sz w:val="28"/>
        </w:rPr>
        <w:t xml:space="preserve">летних решают целевые программы: </w:t>
      </w:r>
      <w:proofErr w:type="gramStart"/>
      <w:r>
        <w:rPr>
          <w:sz w:val="28"/>
        </w:rPr>
        <w:t>«Молодёжь Краснодара» на 2012 – 2014 годы, «Безопасный Краснодар» на 2012 – 2014 годы, «Патриотическое воспитание гра</w:t>
      </w:r>
      <w:r>
        <w:rPr>
          <w:sz w:val="28"/>
        </w:rPr>
        <w:t>ж</w:t>
      </w:r>
      <w:r>
        <w:rPr>
          <w:sz w:val="28"/>
        </w:rPr>
        <w:t>дан, проживающих на территории муниципального образования город Краснодар, на 2013 – 2015 годы», «Об организации временного трудоустройства несовершенн</w:t>
      </w:r>
      <w:r>
        <w:rPr>
          <w:sz w:val="28"/>
        </w:rPr>
        <w:t>о</w:t>
      </w:r>
      <w:r>
        <w:rPr>
          <w:sz w:val="28"/>
        </w:rPr>
        <w:t xml:space="preserve">летних в муниципальном образовании город Краснодар на 2012 – 2014 годы», </w:t>
      </w:r>
      <w:r>
        <w:rPr>
          <w:sz w:val="28"/>
        </w:rPr>
        <w:lastRenderedPageBreak/>
        <w:t>«Комплексные меры профилактики наркомании в муниципальном образовании г</w:t>
      </w:r>
      <w:r>
        <w:rPr>
          <w:sz w:val="28"/>
        </w:rPr>
        <w:t>о</w:t>
      </w:r>
      <w:r>
        <w:rPr>
          <w:sz w:val="28"/>
        </w:rPr>
        <w:t>род Краснодар» на 2012 – 2014 годы, «Юные дарования – третьему тысячелетию» на 2012 – 2014</w:t>
      </w:r>
      <w:proofErr w:type="gramEnd"/>
      <w:r>
        <w:rPr>
          <w:sz w:val="28"/>
        </w:rPr>
        <w:t xml:space="preserve"> годы, и другие, а также долгосрочные целевые программы: «Развитие физической культуры и массового спорта в муниципальном образовании город Краснодар на 2011 – 2014 годы», «Развитие сети муниципальных дошкольных обр</w:t>
      </w:r>
      <w:r>
        <w:rPr>
          <w:sz w:val="28"/>
        </w:rPr>
        <w:t>а</w:t>
      </w:r>
      <w:r>
        <w:rPr>
          <w:sz w:val="28"/>
        </w:rPr>
        <w:t>зовательных учреждений муниципального образования город Краснодар на 2011 – 2015 годы».</w:t>
      </w:r>
    </w:p>
    <w:p w:rsidR="002867B0" w:rsidRDefault="002867B0" w:rsidP="002867B0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ab/>
        <w:t>Координатором работы по профилактике безнадзорности и правонарушений несовершеннолетних является Комиссия, деятельность которой строится на при</w:t>
      </w:r>
      <w:r>
        <w:rPr>
          <w:sz w:val="28"/>
        </w:rPr>
        <w:t>н</w:t>
      </w:r>
      <w:r>
        <w:rPr>
          <w:sz w:val="28"/>
        </w:rPr>
        <w:t>ципах законности, коллегиальности и приоритетности интересов детей и семьи.</w:t>
      </w:r>
    </w:p>
    <w:p w:rsidR="002867B0" w:rsidRDefault="002867B0" w:rsidP="002867B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К</w:t>
      </w:r>
      <w:r w:rsidRPr="00E968E8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определяет в своей работе одну</w:t>
      </w:r>
      <w:r w:rsidRPr="00E968E8">
        <w:rPr>
          <w:sz w:val="28"/>
          <w:szCs w:val="28"/>
        </w:rPr>
        <w:t xml:space="preserve"> из приоритетных задач </w:t>
      </w:r>
      <w:r>
        <w:rPr>
          <w:sz w:val="28"/>
          <w:szCs w:val="28"/>
        </w:rPr>
        <w:t>–</w:t>
      </w:r>
      <w:r w:rsidRPr="00E968E8">
        <w:rPr>
          <w:sz w:val="28"/>
          <w:szCs w:val="28"/>
        </w:rPr>
        <w:t xml:space="preserve"> реали</w:t>
      </w:r>
      <w:r>
        <w:rPr>
          <w:sz w:val="28"/>
          <w:szCs w:val="28"/>
        </w:rPr>
        <w:t>зация</w:t>
      </w:r>
      <w:r w:rsidRPr="00E968E8">
        <w:rPr>
          <w:sz w:val="28"/>
          <w:szCs w:val="28"/>
        </w:rPr>
        <w:t xml:space="preserve"> комплексного подхода в работе с семьями и детьми, находящимис</w:t>
      </w:r>
      <w:r>
        <w:rPr>
          <w:sz w:val="28"/>
          <w:szCs w:val="28"/>
        </w:rPr>
        <w:t>я в социально опасном положении.</w:t>
      </w:r>
    </w:p>
    <w:p w:rsidR="002867B0" w:rsidRDefault="00A617F4" w:rsidP="002867B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проведено шесть</w:t>
      </w:r>
      <w:r w:rsidR="002867B0">
        <w:rPr>
          <w:sz w:val="28"/>
          <w:szCs w:val="28"/>
        </w:rPr>
        <w:t xml:space="preserve"> з</w:t>
      </w:r>
      <w:r>
        <w:rPr>
          <w:sz w:val="28"/>
          <w:szCs w:val="28"/>
        </w:rPr>
        <w:t>аседаний</w:t>
      </w:r>
      <w:r w:rsidR="002867B0">
        <w:rPr>
          <w:sz w:val="28"/>
          <w:szCs w:val="28"/>
        </w:rPr>
        <w:t xml:space="preserve"> Комиссии, рассмотрено </w:t>
      </w:r>
      <w:r w:rsidR="00D802ED" w:rsidRPr="00D802ED">
        <w:rPr>
          <w:sz w:val="28"/>
          <w:szCs w:val="28"/>
        </w:rPr>
        <w:t>20</w:t>
      </w:r>
      <w:r w:rsidR="002867B0" w:rsidRPr="00A617F4">
        <w:rPr>
          <w:b/>
          <w:sz w:val="28"/>
          <w:szCs w:val="28"/>
        </w:rPr>
        <w:t xml:space="preserve"> </w:t>
      </w:r>
      <w:r w:rsidR="002867B0">
        <w:rPr>
          <w:sz w:val="28"/>
          <w:szCs w:val="28"/>
        </w:rPr>
        <w:t>вопросов, среди кото</w:t>
      </w:r>
      <w:r>
        <w:rPr>
          <w:sz w:val="28"/>
          <w:szCs w:val="28"/>
        </w:rPr>
        <w:t>рых состояние преступности</w:t>
      </w:r>
      <w:r w:rsidR="002867B0">
        <w:rPr>
          <w:sz w:val="28"/>
          <w:szCs w:val="28"/>
        </w:rPr>
        <w:t xml:space="preserve"> несовершеннолетних, причины и условия совершения несовершеннолетними преступлений и меры по их устранению, организация для несовершеннолетних позитивного досуга, трудовой зан</w:t>
      </w:r>
      <w:r>
        <w:rPr>
          <w:sz w:val="28"/>
          <w:szCs w:val="28"/>
        </w:rPr>
        <w:t>ятости,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дыха и оздоровления, </w:t>
      </w:r>
      <w:r w:rsidR="002867B0">
        <w:rPr>
          <w:sz w:val="28"/>
          <w:szCs w:val="28"/>
        </w:rPr>
        <w:t>проблемы жестокого обращения с детьми</w:t>
      </w:r>
      <w:r w:rsidR="00D802ED">
        <w:rPr>
          <w:sz w:val="28"/>
          <w:szCs w:val="28"/>
        </w:rPr>
        <w:t>, о принятии допо</w:t>
      </w:r>
      <w:r w:rsidR="00D802ED">
        <w:rPr>
          <w:sz w:val="28"/>
          <w:szCs w:val="28"/>
        </w:rPr>
        <w:t>л</w:t>
      </w:r>
      <w:r w:rsidR="00D802ED">
        <w:rPr>
          <w:sz w:val="28"/>
          <w:szCs w:val="28"/>
        </w:rPr>
        <w:t>нительных мер по обеспечению безопасности отдельных категорий семей</w:t>
      </w:r>
      <w:r w:rsidR="002867B0">
        <w:rPr>
          <w:sz w:val="28"/>
          <w:szCs w:val="28"/>
        </w:rPr>
        <w:t xml:space="preserve"> и другие.</w:t>
      </w:r>
    </w:p>
    <w:p w:rsidR="002867B0" w:rsidRDefault="002867B0" w:rsidP="002867B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комиссии по делам несовершеннолетних и защите их прав при администрации Краснодарского края приняты меры по активизации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взаимодействия, в состав муниципальных Комиссий введены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территориальных отделов Следственного управления Следственного комитета России по Краснодарскому краю</w:t>
      </w:r>
      <w:r w:rsidR="001A60C2">
        <w:rPr>
          <w:sz w:val="28"/>
          <w:szCs w:val="28"/>
        </w:rPr>
        <w:t xml:space="preserve">, </w:t>
      </w:r>
      <w:r w:rsidR="001A60C2" w:rsidRPr="00130149">
        <w:rPr>
          <w:sz w:val="28"/>
          <w:szCs w:val="28"/>
        </w:rPr>
        <w:t>уголовно</w:t>
      </w:r>
      <w:r w:rsidR="00870F86" w:rsidRPr="00130149">
        <w:rPr>
          <w:sz w:val="28"/>
          <w:szCs w:val="28"/>
        </w:rPr>
        <w:t>-</w:t>
      </w:r>
      <w:r w:rsidR="001A60C2" w:rsidRPr="00130149">
        <w:rPr>
          <w:sz w:val="28"/>
          <w:szCs w:val="28"/>
        </w:rPr>
        <w:t>исполнительной инспекции</w:t>
      </w:r>
      <w:r w:rsidR="00130149">
        <w:rPr>
          <w:sz w:val="28"/>
          <w:szCs w:val="28"/>
        </w:rPr>
        <w:t>, Регионал</w:t>
      </w:r>
      <w:r w:rsidR="00130149">
        <w:rPr>
          <w:sz w:val="28"/>
          <w:szCs w:val="28"/>
        </w:rPr>
        <w:t>ь</w:t>
      </w:r>
      <w:r w:rsidR="00130149">
        <w:rPr>
          <w:sz w:val="28"/>
          <w:szCs w:val="28"/>
        </w:rPr>
        <w:t>ного управления Федеральной служб</w:t>
      </w:r>
      <w:r w:rsidR="00F73E7F">
        <w:rPr>
          <w:sz w:val="28"/>
          <w:szCs w:val="28"/>
        </w:rPr>
        <w:t>ы РФ по контролю за оборотом наркотиков по Краснодарскому краю.</w:t>
      </w:r>
    </w:p>
    <w:p w:rsidR="002867B0" w:rsidRDefault="00FD00D9" w:rsidP="002867B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2867B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867B0">
        <w:rPr>
          <w:sz w:val="28"/>
          <w:szCs w:val="28"/>
        </w:rPr>
        <w:t xml:space="preserve"> в муниципальном образовании город Краснодар в целях обеспечения контроля за детьми и семьями, требующими особого внимания государства, нед</w:t>
      </w:r>
      <w:r w:rsidR="002867B0">
        <w:rPr>
          <w:sz w:val="28"/>
          <w:szCs w:val="28"/>
        </w:rPr>
        <w:t>о</w:t>
      </w:r>
      <w:r w:rsidR="002867B0">
        <w:rPr>
          <w:sz w:val="28"/>
          <w:szCs w:val="28"/>
        </w:rPr>
        <w:t>пущения нарушения прав детей, активизации работы по профилактике безнадзорн</w:t>
      </w:r>
      <w:r w:rsidR="002867B0">
        <w:rPr>
          <w:sz w:val="28"/>
          <w:szCs w:val="28"/>
        </w:rPr>
        <w:t>о</w:t>
      </w:r>
      <w:r w:rsidR="002867B0">
        <w:rPr>
          <w:sz w:val="28"/>
          <w:szCs w:val="28"/>
        </w:rPr>
        <w:t>сти и правонарушений несовершеннолетних в период новогод</w:t>
      </w:r>
      <w:r w:rsidR="001A60C2">
        <w:rPr>
          <w:sz w:val="28"/>
          <w:szCs w:val="28"/>
        </w:rPr>
        <w:t>них праздников пр</w:t>
      </w:r>
      <w:r w:rsidR="001A60C2">
        <w:rPr>
          <w:sz w:val="28"/>
          <w:szCs w:val="28"/>
        </w:rPr>
        <w:t>о</w:t>
      </w:r>
      <w:r w:rsidR="001A60C2">
        <w:rPr>
          <w:sz w:val="28"/>
          <w:szCs w:val="28"/>
        </w:rPr>
        <w:t>водилась</w:t>
      </w:r>
      <w:r w:rsidR="002867B0">
        <w:rPr>
          <w:sz w:val="28"/>
          <w:szCs w:val="28"/>
        </w:rPr>
        <w:t xml:space="preserve"> работа по посещению и привлечению к полезной занятости подростков и дет</w:t>
      </w:r>
      <w:r w:rsidR="00D802ED">
        <w:rPr>
          <w:sz w:val="28"/>
          <w:szCs w:val="28"/>
        </w:rPr>
        <w:t>ей из семей, состоящих на учёте</w:t>
      </w:r>
      <w:r w:rsidR="002867B0">
        <w:rPr>
          <w:sz w:val="28"/>
          <w:szCs w:val="28"/>
        </w:rPr>
        <w:t xml:space="preserve"> в органах системы профилактики безнадзорн</w:t>
      </w:r>
      <w:r w:rsidR="002867B0">
        <w:rPr>
          <w:sz w:val="28"/>
          <w:szCs w:val="28"/>
        </w:rPr>
        <w:t>о</w:t>
      </w:r>
      <w:r w:rsidR="002867B0">
        <w:rPr>
          <w:sz w:val="28"/>
          <w:szCs w:val="28"/>
        </w:rPr>
        <w:t>сти и правонарушений несовершеннолетних с учётом их индивидуальных особенн</w:t>
      </w:r>
      <w:r w:rsidR="002867B0">
        <w:rPr>
          <w:sz w:val="28"/>
          <w:szCs w:val="28"/>
        </w:rPr>
        <w:t>о</w:t>
      </w:r>
      <w:r w:rsidR="002867B0">
        <w:rPr>
          <w:sz w:val="28"/>
          <w:szCs w:val="28"/>
        </w:rPr>
        <w:t>стей, потребностей и уровня семейного благополучия.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посещения семей и детей, состоящих на профилактическом учёте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находящихся социально опасном положении, проводилась разъяснительная работа с несовершеннолетними и родителями по вопросам ответственности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детей за нарушение административного и уголовного законодательства,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блюдении прав детей, их занятости, об участии в новогодних мероприятиях.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нялись акты материально бытовых условий проживания подростков и семей,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стоящих на учёте.</w:t>
      </w:r>
    </w:p>
    <w:p w:rsidR="002867B0" w:rsidRPr="00700178" w:rsidRDefault="002867B0" w:rsidP="00F73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27.12.2013 года по 08.01.2014 года были посещены </w:t>
      </w:r>
      <w:r w:rsidRPr="00700178">
        <w:rPr>
          <w:sz w:val="28"/>
          <w:szCs w:val="28"/>
        </w:rPr>
        <w:t>45 семей, н</w:t>
      </w:r>
      <w:r w:rsidRPr="00700178">
        <w:rPr>
          <w:sz w:val="28"/>
          <w:szCs w:val="28"/>
        </w:rPr>
        <w:t>а</w:t>
      </w:r>
      <w:r w:rsidRPr="00700178">
        <w:rPr>
          <w:sz w:val="28"/>
          <w:szCs w:val="28"/>
        </w:rPr>
        <w:t>ходящиеся в социально опасном положении, в которых проживают 83 ребёнка и 73 несовершеннолетних, находящихся в социально опасном положении</w:t>
      </w:r>
      <w:r>
        <w:rPr>
          <w:sz w:val="28"/>
          <w:szCs w:val="28"/>
        </w:rPr>
        <w:t xml:space="preserve"> и</w:t>
      </w:r>
      <w:r w:rsidR="00F73E7F">
        <w:rPr>
          <w:sz w:val="28"/>
          <w:szCs w:val="28"/>
        </w:rPr>
        <w:t xml:space="preserve"> </w:t>
      </w:r>
      <w:r>
        <w:rPr>
          <w:sz w:val="28"/>
          <w:szCs w:val="28"/>
        </w:rPr>
        <w:t>151 семья, находящая</w:t>
      </w:r>
      <w:r w:rsidRPr="00771DED">
        <w:rPr>
          <w:sz w:val="28"/>
          <w:szCs w:val="28"/>
        </w:rPr>
        <w:t>ся в трудной жизненной ситуации, в которых проживают 300 несове</w:t>
      </w:r>
      <w:r w:rsidRPr="00771DED">
        <w:rPr>
          <w:sz w:val="28"/>
          <w:szCs w:val="28"/>
        </w:rPr>
        <w:t>р</w:t>
      </w:r>
      <w:r w:rsidRPr="00771DED">
        <w:rPr>
          <w:sz w:val="28"/>
          <w:szCs w:val="28"/>
        </w:rPr>
        <w:t>шеннолетних</w:t>
      </w:r>
      <w:r w:rsidRPr="00700178">
        <w:rPr>
          <w:sz w:val="28"/>
          <w:szCs w:val="28"/>
        </w:rPr>
        <w:t>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Аналогичная работа служб системы профилактики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несовершеннолетних организована в период майских праздников.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01.05.2014 года по 11.05</w:t>
      </w:r>
      <w:r w:rsidRPr="00F53E32">
        <w:rPr>
          <w:sz w:val="28"/>
          <w:szCs w:val="28"/>
        </w:rPr>
        <w:t xml:space="preserve">.2014 года были посещены </w:t>
      </w:r>
      <w:r w:rsidRPr="00B2061A">
        <w:rPr>
          <w:sz w:val="28"/>
          <w:szCs w:val="28"/>
        </w:rPr>
        <w:t>38 семей, н</w:t>
      </w:r>
      <w:r w:rsidRPr="00B2061A">
        <w:rPr>
          <w:sz w:val="28"/>
          <w:szCs w:val="28"/>
        </w:rPr>
        <w:t>а</w:t>
      </w:r>
      <w:r w:rsidRPr="00B2061A">
        <w:rPr>
          <w:sz w:val="28"/>
          <w:szCs w:val="28"/>
        </w:rPr>
        <w:t>ходящиеся в социально опасном положении, в которых проживают 72</w:t>
      </w:r>
      <w:r>
        <w:rPr>
          <w:sz w:val="28"/>
          <w:szCs w:val="28"/>
        </w:rPr>
        <w:t xml:space="preserve"> ребёнка</w:t>
      </w:r>
      <w:r w:rsidRPr="00F53E32">
        <w:rPr>
          <w:sz w:val="28"/>
          <w:szCs w:val="28"/>
        </w:rPr>
        <w:t xml:space="preserve"> </w:t>
      </w:r>
      <w:r>
        <w:rPr>
          <w:sz w:val="28"/>
          <w:szCs w:val="28"/>
        </w:rPr>
        <w:t>и 73</w:t>
      </w:r>
      <w:r w:rsidRPr="00F53E32">
        <w:rPr>
          <w:sz w:val="28"/>
          <w:szCs w:val="28"/>
        </w:rPr>
        <w:t xml:space="preserve"> несовершеннолетних, находящихся в социально опасном положении.</w:t>
      </w:r>
    </w:p>
    <w:p w:rsidR="0018486C" w:rsidRDefault="00FD00D9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новогодних праздников 2015 года в муниципальном образовании город Краснодар проведена подготовительная работа </w:t>
      </w:r>
      <w:r w:rsidRPr="00890996">
        <w:rPr>
          <w:sz w:val="28"/>
          <w:szCs w:val="28"/>
        </w:rPr>
        <w:t>по профилактике безнадз</w:t>
      </w:r>
      <w:r>
        <w:rPr>
          <w:sz w:val="28"/>
          <w:szCs w:val="28"/>
        </w:rPr>
        <w:t>ор</w:t>
      </w:r>
      <w:r w:rsidRPr="00890996">
        <w:rPr>
          <w:sz w:val="28"/>
          <w:szCs w:val="28"/>
        </w:rPr>
        <w:t>н</w:t>
      </w:r>
      <w:r w:rsidRPr="00890996">
        <w:rPr>
          <w:sz w:val="28"/>
          <w:szCs w:val="28"/>
        </w:rPr>
        <w:t>о</w:t>
      </w:r>
      <w:r w:rsidRPr="00890996">
        <w:rPr>
          <w:sz w:val="28"/>
          <w:szCs w:val="28"/>
        </w:rPr>
        <w:t>сти и правонарушений несовершеннолетних</w:t>
      </w:r>
      <w:r>
        <w:rPr>
          <w:sz w:val="28"/>
          <w:szCs w:val="28"/>
        </w:rPr>
        <w:t xml:space="preserve">, </w:t>
      </w:r>
      <w:r w:rsidRPr="00726E30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726E30">
        <w:rPr>
          <w:sz w:val="28"/>
          <w:szCs w:val="28"/>
        </w:rPr>
        <w:t xml:space="preserve"> защиты </w:t>
      </w:r>
      <w:r>
        <w:rPr>
          <w:sz w:val="28"/>
          <w:szCs w:val="28"/>
        </w:rPr>
        <w:t xml:space="preserve">их </w:t>
      </w:r>
      <w:r w:rsidRPr="00726E30">
        <w:rPr>
          <w:sz w:val="28"/>
          <w:szCs w:val="28"/>
        </w:rPr>
        <w:t>прав и зако</w:t>
      </w:r>
      <w:r w:rsidRPr="00726E30">
        <w:rPr>
          <w:sz w:val="28"/>
          <w:szCs w:val="28"/>
        </w:rPr>
        <w:t>н</w:t>
      </w:r>
      <w:r w:rsidRPr="00726E30">
        <w:rPr>
          <w:sz w:val="28"/>
          <w:szCs w:val="28"/>
        </w:rPr>
        <w:t>ны</w:t>
      </w:r>
      <w:r>
        <w:rPr>
          <w:sz w:val="28"/>
          <w:szCs w:val="28"/>
        </w:rPr>
        <w:t>х интересов, профилактике гибели несовершеннолетних,</w:t>
      </w:r>
      <w:r w:rsidRPr="00726E3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</w:t>
      </w:r>
      <w:r w:rsidRPr="00726E30">
        <w:rPr>
          <w:sz w:val="28"/>
          <w:szCs w:val="28"/>
        </w:rPr>
        <w:t xml:space="preserve"> случ</w:t>
      </w:r>
      <w:r w:rsidRPr="00726E30">
        <w:rPr>
          <w:sz w:val="28"/>
          <w:szCs w:val="28"/>
        </w:rPr>
        <w:t>а</w:t>
      </w:r>
      <w:r w:rsidRPr="00726E30">
        <w:rPr>
          <w:sz w:val="28"/>
          <w:szCs w:val="28"/>
        </w:rPr>
        <w:t>ев</w:t>
      </w:r>
      <w:r>
        <w:rPr>
          <w:sz w:val="28"/>
          <w:szCs w:val="28"/>
        </w:rPr>
        <w:t xml:space="preserve"> возникновения пожаров, вызванных использованием неисправных отопительных приборов в местах проживания отдельных категорий семей с несовершеннолетними детьми, пресечению случаев вовлечения детей и подростков в совершение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и антиобщественных действий, а также предотвращения фактов жестокого обращения с несовершеннолетними детьми.</w:t>
      </w:r>
    </w:p>
    <w:p w:rsidR="00FC2A71" w:rsidRDefault="00FD00D9" w:rsidP="00FC2A7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 Краснодар от 01.12.2014 года № </w:t>
      </w:r>
      <w:r w:rsidR="00800AFC">
        <w:rPr>
          <w:sz w:val="28"/>
          <w:szCs w:val="28"/>
        </w:rPr>
        <w:t xml:space="preserve">8879 </w:t>
      </w:r>
      <w:r>
        <w:rPr>
          <w:sz w:val="28"/>
          <w:szCs w:val="28"/>
        </w:rPr>
        <w:t>«</w:t>
      </w:r>
      <w:r w:rsidRPr="00FD00D9">
        <w:rPr>
          <w:sz w:val="28"/>
          <w:szCs w:val="28"/>
        </w:rPr>
        <w:t>О принятии дополнительных мер по обеспечению безопасности отдельных категорий семей, имеющих несоверше</w:t>
      </w:r>
      <w:r w:rsidRPr="00FD00D9">
        <w:rPr>
          <w:sz w:val="28"/>
          <w:szCs w:val="28"/>
        </w:rPr>
        <w:t>н</w:t>
      </w:r>
      <w:r w:rsidRPr="00FD00D9">
        <w:rPr>
          <w:sz w:val="28"/>
          <w:szCs w:val="28"/>
        </w:rPr>
        <w:t>нолетних детей</w:t>
      </w:r>
      <w:r>
        <w:rPr>
          <w:sz w:val="28"/>
          <w:szCs w:val="28"/>
        </w:rPr>
        <w:t>»</w:t>
      </w:r>
      <w:r w:rsidRPr="0052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сформированы и утверждены единые списки семей, подлежащих посещению по месту жительства, </w:t>
      </w:r>
      <w:r>
        <w:rPr>
          <w:rFonts w:eastAsia="Calibri"/>
          <w:sz w:val="28"/>
          <w:szCs w:val="22"/>
          <w:lang w:eastAsia="en-US"/>
        </w:rPr>
        <w:t>сформированы межведомственные</w:t>
      </w:r>
      <w:r w:rsidR="00FC2A71">
        <w:rPr>
          <w:rFonts w:eastAsia="Calibri"/>
          <w:sz w:val="28"/>
          <w:szCs w:val="22"/>
          <w:lang w:eastAsia="en-US"/>
        </w:rPr>
        <w:t xml:space="preserve"> рабочие гру</w:t>
      </w:r>
      <w:r w:rsidR="00FC2A71">
        <w:rPr>
          <w:rFonts w:eastAsia="Calibri"/>
          <w:sz w:val="28"/>
          <w:szCs w:val="22"/>
          <w:lang w:eastAsia="en-US"/>
        </w:rPr>
        <w:t>п</w:t>
      </w:r>
      <w:r w:rsidR="00FC2A71">
        <w:rPr>
          <w:rFonts w:eastAsia="Calibri"/>
          <w:sz w:val="28"/>
          <w:szCs w:val="22"/>
          <w:lang w:eastAsia="en-US"/>
        </w:rPr>
        <w:t>пы,</w:t>
      </w:r>
      <w:r w:rsidR="00FC2A71" w:rsidRPr="00FC2A71">
        <w:rPr>
          <w:rFonts w:eastAsia="Calibri"/>
          <w:sz w:val="28"/>
          <w:szCs w:val="22"/>
          <w:lang w:eastAsia="en-US"/>
        </w:rPr>
        <w:t xml:space="preserve"> </w:t>
      </w:r>
      <w:r w:rsidR="00FC2A71">
        <w:rPr>
          <w:rFonts w:eastAsia="Calibri"/>
          <w:sz w:val="28"/>
          <w:szCs w:val="22"/>
          <w:lang w:eastAsia="en-US"/>
        </w:rPr>
        <w:t>составлен</w:t>
      </w:r>
      <w:r w:rsidR="00FC2A71" w:rsidRPr="00B26A20">
        <w:rPr>
          <w:rFonts w:eastAsia="Calibri"/>
          <w:sz w:val="28"/>
          <w:szCs w:val="22"/>
          <w:lang w:eastAsia="en-US"/>
        </w:rPr>
        <w:t xml:space="preserve"> график посещения</w:t>
      </w:r>
      <w:r w:rsidR="00FC2A71">
        <w:rPr>
          <w:rFonts w:eastAsia="Calibri"/>
          <w:sz w:val="28"/>
          <w:szCs w:val="22"/>
          <w:lang w:eastAsia="en-US"/>
        </w:rPr>
        <w:t xml:space="preserve"> отдельных</w:t>
      </w:r>
      <w:r w:rsidR="00FC2A71" w:rsidRPr="00B26A20">
        <w:rPr>
          <w:rFonts w:eastAsia="Calibri"/>
          <w:sz w:val="28"/>
          <w:szCs w:val="22"/>
          <w:lang w:eastAsia="en-US"/>
        </w:rPr>
        <w:t xml:space="preserve"> </w:t>
      </w:r>
      <w:r w:rsidR="00FC2A71">
        <w:rPr>
          <w:rFonts w:eastAsia="Calibri"/>
          <w:sz w:val="28"/>
          <w:szCs w:val="22"/>
          <w:lang w:eastAsia="en-US"/>
        </w:rPr>
        <w:t xml:space="preserve">категорий </w:t>
      </w:r>
      <w:r w:rsidR="00FC2A71" w:rsidRPr="00B26A20">
        <w:rPr>
          <w:rFonts w:eastAsia="Calibri"/>
          <w:sz w:val="28"/>
          <w:szCs w:val="22"/>
          <w:lang w:eastAsia="en-US"/>
        </w:rPr>
        <w:t>семей</w:t>
      </w:r>
      <w:r w:rsidR="00983AAD" w:rsidRPr="00983AAD">
        <w:rPr>
          <w:rFonts w:eastAsia="Calibri"/>
          <w:sz w:val="28"/>
          <w:szCs w:val="22"/>
          <w:lang w:eastAsia="en-US"/>
        </w:rPr>
        <w:t xml:space="preserve"> </w:t>
      </w:r>
      <w:r w:rsidR="00983AAD">
        <w:rPr>
          <w:rFonts w:eastAsia="Calibri"/>
          <w:sz w:val="28"/>
          <w:szCs w:val="22"/>
          <w:lang w:eastAsia="en-US"/>
        </w:rPr>
        <w:t>по месту жительства</w:t>
      </w:r>
      <w:r w:rsidR="00FC2A71">
        <w:rPr>
          <w:rFonts w:eastAsia="Calibri"/>
          <w:sz w:val="28"/>
          <w:szCs w:val="22"/>
          <w:lang w:eastAsia="en-US"/>
        </w:rPr>
        <w:t xml:space="preserve"> на пери</w:t>
      </w:r>
      <w:r w:rsidR="00F73E7F">
        <w:rPr>
          <w:rFonts w:eastAsia="Calibri"/>
          <w:sz w:val="28"/>
          <w:szCs w:val="22"/>
          <w:lang w:eastAsia="en-US"/>
        </w:rPr>
        <w:t>од с 1 по 29 декабря 2014 года.</w:t>
      </w:r>
    </w:p>
    <w:p w:rsidR="001A60C2" w:rsidRDefault="00FC2A71" w:rsidP="001A60C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26A20">
        <w:rPr>
          <w:rFonts w:eastAsia="Calibri"/>
          <w:sz w:val="28"/>
          <w:szCs w:val="22"/>
          <w:lang w:eastAsia="en-US"/>
        </w:rPr>
        <w:t xml:space="preserve">По итогам </w:t>
      </w:r>
      <w:r>
        <w:rPr>
          <w:rFonts w:eastAsia="Calibri"/>
          <w:sz w:val="28"/>
          <w:szCs w:val="22"/>
          <w:lang w:eastAsia="en-US"/>
        </w:rPr>
        <w:t>посещения семей составлялись</w:t>
      </w:r>
      <w:r w:rsidRPr="00B26A20">
        <w:rPr>
          <w:rFonts w:eastAsia="Calibri"/>
          <w:sz w:val="28"/>
          <w:szCs w:val="22"/>
          <w:lang w:eastAsia="en-US"/>
        </w:rPr>
        <w:t xml:space="preserve"> акты </w:t>
      </w:r>
      <w:r>
        <w:rPr>
          <w:rFonts w:eastAsia="Calibri"/>
          <w:sz w:val="28"/>
          <w:szCs w:val="22"/>
          <w:lang w:eastAsia="en-US"/>
        </w:rPr>
        <w:t>жилищно-бытового обслед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вания</w:t>
      </w:r>
      <w:r w:rsidRPr="00136152">
        <w:rPr>
          <w:rFonts w:eastAsia="Calibri"/>
          <w:color w:val="000000"/>
          <w:sz w:val="28"/>
          <w:szCs w:val="22"/>
          <w:lang w:eastAsia="en-US"/>
        </w:rPr>
        <w:t>.</w:t>
      </w:r>
      <w:r>
        <w:rPr>
          <w:rFonts w:eastAsia="Calibri"/>
          <w:color w:val="000000"/>
          <w:sz w:val="28"/>
          <w:szCs w:val="22"/>
          <w:lang w:eastAsia="en-US"/>
        </w:rPr>
        <w:t xml:space="preserve"> При выявлении фактов нарушения прав и законных интересов несоверше</w:t>
      </w:r>
      <w:r>
        <w:rPr>
          <w:rFonts w:eastAsia="Calibri"/>
          <w:color w:val="000000"/>
          <w:sz w:val="28"/>
          <w:szCs w:val="22"/>
          <w:lang w:eastAsia="en-US"/>
        </w:rPr>
        <w:t>н</w:t>
      </w:r>
      <w:r>
        <w:rPr>
          <w:rFonts w:eastAsia="Calibri"/>
          <w:color w:val="000000"/>
          <w:sz w:val="28"/>
          <w:szCs w:val="22"/>
          <w:lang w:eastAsia="en-US"/>
        </w:rPr>
        <w:t>нолетних, правил пожарной безопасности принимались меры в соответствии с тр</w:t>
      </w:r>
      <w:r>
        <w:rPr>
          <w:rFonts w:eastAsia="Calibri"/>
          <w:color w:val="000000"/>
          <w:sz w:val="28"/>
          <w:szCs w:val="22"/>
          <w:lang w:eastAsia="en-US"/>
        </w:rPr>
        <w:t>е</w:t>
      </w:r>
      <w:r>
        <w:rPr>
          <w:rFonts w:eastAsia="Calibri"/>
          <w:color w:val="000000"/>
          <w:sz w:val="28"/>
          <w:szCs w:val="22"/>
          <w:lang w:eastAsia="en-US"/>
        </w:rPr>
        <w:t>бованиями действующего законодательства.</w:t>
      </w:r>
    </w:p>
    <w:p w:rsidR="00FC2A71" w:rsidRPr="001A60C2" w:rsidRDefault="001A60C2" w:rsidP="001A60C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актов жилищно-бытового обследования, посещённых семей и детей, уделялось внимание описанию санитарных условий, наличию продуктов питания, спального места, книжных и канцелярских принадлежностей, сезонной одежды, состоянию отопительных объектов. Особое внимание уделялось состоянию родителей, планированию занятости несовершеннолетних.</w:t>
      </w:r>
    </w:p>
    <w:p w:rsidR="00FC2A71" w:rsidRDefault="00FC2A71" w:rsidP="00FC2A71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средствах</w:t>
      </w:r>
      <w:r w:rsidR="00983AAD">
        <w:rPr>
          <w:rFonts w:eastAsia="Calibri"/>
          <w:sz w:val="28"/>
          <w:szCs w:val="22"/>
          <w:lang w:eastAsia="en-US"/>
        </w:rPr>
        <w:t xml:space="preserve"> массовой информации</w:t>
      </w:r>
      <w:r w:rsidR="00800AFC">
        <w:rPr>
          <w:rFonts w:eastAsia="Calibri"/>
          <w:sz w:val="28"/>
          <w:szCs w:val="22"/>
          <w:lang w:eastAsia="en-US"/>
        </w:rPr>
        <w:t xml:space="preserve"> организован</w:t>
      </w:r>
      <w:r w:rsidR="00983AAD"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983AAD">
        <w:rPr>
          <w:rFonts w:eastAsia="Calibri"/>
          <w:sz w:val="28"/>
          <w:szCs w:val="22"/>
          <w:lang w:eastAsia="en-US"/>
        </w:rPr>
        <w:t>информирование граждан о целях и задачах проводимой работы, её социальной направленности.</w:t>
      </w:r>
    </w:p>
    <w:p w:rsidR="006D03A1" w:rsidRPr="006D03A1" w:rsidRDefault="00FC2A71" w:rsidP="006D03A1">
      <w:pPr>
        <w:ind w:firstLine="708"/>
        <w:jc w:val="both"/>
        <w:rPr>
          <w:sz w:val="28"/>
          <w:szCs w:val="28"/>
        </w:rPr>
      </w:pPr>
      <w:r w:rsidRPr="006D03A1">
        <w:rPr>
          <w:sz w:val="28"/>
          <w:szCs w:val="28"/>
        </w:rPr>
        <w:t>З</w:t>
      </w:r>
      <w:r w:rsidR="007C16BD" w:rsidRPr="006D03A1">
        <w:rPr>
          <w:sz w:val="28"/>
          <w:szCs w:val="28"/>
        </w:rPr>
        <w:t xml:space="preserve">а период с </w:t>
      </w:r>
      <w:r w:rsidR="00F73E7F" w:rsidRPr="006D03A1">
        <w:rPr>
          <w:sz w:val="28"/>
          <w:szCs w:val="28"/>
        </w:rPr>
        <w:t>1</w:t>
      </w:r>
      <w:r w:rsidR="007C16BD" w:rsidRPr="006D03A1">
        <w:rPr>
          <w:sz w:val="28"/>
          <w:szCs w:val="28"/>
        </w:rPr>
        <w:t xml:space="preserve"> по 29 декабря </w:t>
      </w:r>
      <w:r w:rsidR="00CA41FD" w:rsidRPr="006D03A1">
        <w:rPr>
          <w:sz w:val="28"/>
          <w:szCs w:val="28"/>
        </w:rPr>
        <w:t>2014</w:t>
      </w:r>
      <w:r w:rsidR="006D03A1" w:rsidRPr="006D03A1">
        <w:rPr>
          <w:sz w:val="28"/>
          <w:szCs w:val="28"/>
        </w:rPr>
        <w:t xml:space="preserve"> года были посещены 641 семья,</w:t>
      </w:r>
      <w:r w:rsidRPr="006D03A1">
        <w:rPr>
          <w:sz w:val="28"/>
          <w:szCs w:val="28"/>
        </w:rPr>
        <w:t xml:space="preserve"> в кото</w:t>
      </w:r>
      <w:r w:rsidR="006D03A1" w:rsidRPr="006D03A1">
        <w:rPr>
          <w:sz w:val="28"/>
          <w:szCs w:val="28"/>
        </w:rPr>
        <w:t xml:space="preserve">рых проживают 1110 детей. </w:t>
      </w:r>
      <w:proofErr w:type="gramStart"/>
      <w:r w:rsidR="006D03A1" w:rsidRPr="006D03A1">
        <w:rPr>
          <w:sz w:val="28"/>
          <w:szCs w:val="28"/>
        </w:rPr>
        <w:t>Из них</w:t>
      </w:r>
      <w:r w:rsidR="006D03A1">
        <w:rPr>
          <w:sz w:val="28"/>
          <w:szCs w:val="28"/>
        </w:rPr>
        <w:t>:</w:t>
      </w:r>
      <w:r w:rsidR="006D03A1" w:rsidRPr="006D03A1">
        <w:rPr>
          <w:sz w:val="28"/>
          <w:szCs w:val="28"/>
        </w:rPr>
        <w:t xml:space="preserve"> 49</w:t>
      </w:r>
      <w:r w:rsidRPr="006D03A1">
        <w:rPr>
          <w:sz w:val="28"/>
          <w:szCs w:val="28"/>
        </w:rPr>
        <w:t xml:space="preserve"> находящихся в социально опасном пол</w:t>
      </w:r>
      <w:r w:rsidRPr="006D03A1">
        <w:rPr>
          <w:sz w:val="28"/>
          <w:szCs w:val="28"/>
        </w:rPr>
        <w:t>о</w:t>
      </w:r>
      <w:r w:rsidRPr="006D03A1">
        <w:rPr>
          <w:sz w:val="28"/>
          <w:szCs w:val="28"/>
        </w:rPr>
        <w:t>же</w:t>
      </w:r>
      <w:r w:rsidR="006D03A1" w:rsidRPr="006D03A1">
        <w:rPr>
          <w:sz w:val="28"/>
          <w:szCs w:val="28"/>
        </w:rPr>
        <w:t>нии, в которых проживает 91 несовершеннолетний, 142 семьи, находящие</w:t>
      </w:r>
      <w:r w:rsidRPr="006D03A1">
        <w:rPr>
          <w:sz w:val="28"/>
          <w:szCs w:val="28"/>
        </w:rPr>
        <w:t>ся в трудной жизненной ситуации, в которых прожи</w:t>
      </w:r>
      <w:r w:rsidR="006D03A1" w:rsidRPr="006D03A1">
        <w:rPr>
          <w:sz w:val="28"/>
          <w:szCs w:val="28"/>
        </w:rPr>
        <w:t>вают 282</w:t>
      </w:r>
      <w:r w:rsidRPr="006D03A1">
        <w:rPr>
          <w:sz w:val="28"/>
          <w:szCs w:val="28"/>
        </w:rPr>
        <w:t xml:space="preserve"> несовершенноле</w:t>
      </w:r>
      <w:r w:rsidRPr="006D03A1">
        <w:rPr>
          <w:sz w:val="28"/>
          <w:szCs w:val="28"/>
        </w:rPr>
        <w:t>т</w:t>
      </w:r>
      <w:r w:rsidR="006D03A1" w:rsidRPr="006D03A1">
        <w:rPr>
          <w:sz w:val="28"/>
          <w:szCs w:val="28"/>
        </w:rPr>
        <w:t>них, а также 396 семей иных категорий</w:t>
      </w:r>
      <w:r w:rsidR="006D03A1">
        <w:rPr>
          <w:sz w:val="28"/>
          <w:szCs w:val="28"/>
        </w:rPr>
        <w:t>, в которых проживают 675 детей</w:t>
      </w:r>
      <w:r w:rsidR="006D03A1" w:rsidRPr="006D03A1">
        <w:rPr>
          <w:sz w:val="28"/>
          <w:szCs w:val="28"/>
        </w:rPr>
        <w:t>.</w:t>
      </w:r>
      <w:proofErr w:type="gramEnd"/>
    </w:p>
    <w:p w:rsidR="00FC2A71" w:rsidRPr="006D03A1" w:rsidRDefault="006D03A1" w:rsidP="006D0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посещений </w:t>
      </w:r>
      <w:r w:rsidRPr="006D03A1">
        <w:rPr>
          <w:sz w:val="28"/>
          <w:szCs w:val="28"/>
        </w:rPr>
        <w:t xml:space="preserve">261 семье </w:t>
      </w:r>
      <w:r>
        <w:rPr>
          <w:sz w:val="28"/>
          <w:szCs w:val="28"/>
        </w:rPr>
        <w:t>о</w:t>
      </w:r>
      <w:r w:rsidRPr="006D03A1">
        <w:rPr>
          <w:sz w:val="28"/>
          <w:szCs w:val="28"/>
        </w:rPr>
        <w:t xml:space="preserve">казана помощь: продуктами питания – 86 семьям, 25 семьям оказана социально </w:t>
      </w:r>
      <w:r>
        <w:rPr>
          <w:sz w:val="28"/>
          <w:szCs w:val="28"/>
        </w:rPr>
        <w:t xml:space="preserve">- </w:t>
      </w:r>
      <w:r w:rsidRPr="006D03A1">
        <w:rPr>
          <w:sz w:val="28"/>
          <w:szCs w:val="28"/>
        </w:rPr>
        <w:t>бытовая помощь</w:t>
      </w:r>
      <w:r>
        <w:rPr>
          <w:sz w:val="28"/>
          <w:szCs w:val="28"/>
        </w:rPr>
        <w:t xml:space="preserve"> по акции «Вторые руки»</w:t>
      </w:r>
      <w:r w:rsidRPr="006D03A1">
        <w:rPr>
          <w:sz w:val="28"/>
          <w:szCs w:val="28"/>
        </w:rPr>
        <w:t xml:space="preserve">, 8 семьям предоставлено топливо, 2 семьям оказана финансовая помощь за счёт спонсорских средств, 128 семьям оказана иная помощь, новогодние </w:t>
      </w:r>
      <w:r w:rsidR="00F73E7F" w:rsidRPr="006D03A1">
        <w:rPr>
          <w:sz w:val="28"/>
          <w:szCs w:val="28"/>
        </w:rPr>
        <w:t xml:space="preserve">подарки </w:t>
      </w:r>
      <w:r w:rsidRPr="006D03A1">
        <w:rPr>
          <w:sz w:val="28"/>
          <w:szCs w:val="28"/>
        </w:rPr>
        <w:t>вруч</w:t>
      </w:r>
      <w:r w:rsidRPr="006D03A1">
        <w:rPr>
          <w:sz w:val="28"/>
          <w:szCs w:val="28"/>
        </w:rPr>
        <w:t>е</w:t>
      </w:r>
      <w:r w:rsidRPr="006D03A1">
        <w:rPr>
          <w:sz w:val="28"/>
          <w:szCs w:val="28"/>
        </w:rPr>
        <w:t>ны 767 детям</w:t>
      </w:r>
    </w:p>
    <w:p w:rsidR="001A60C2" w:rsidRPr="00FC2A71" w:rsidRDefault="00FC2A71" w:rsidP="00FC2A7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Используя данные, полученные в ходе </w:t>
      </w:r>
      <w:r w:rsidR="001A60C2">
        <w:rPr>
          <w:rFonts w:eastAsia="Calibri"/>
          <w:sz w:val="28"/>
          <w:szCs w:val="28"/>
          <w:lang w:eastAsia="en-US"/>
        </w:rPr>
        <w:t xml:space="preserve">посещения отдельных категорий семей по месту жительства </w:t>
      </w:r>
      <w:r>
        <w:rPr>
          <w:rFonts w:eastAsia="Calibri"/>
          <w:sz w:val="28"/>
          <w:szCs w:val="28"/>
          <w:lang w:eastAsia="en-US"/>
        </w:rPr>
        <w:t>с 1 по 29 декабря 2014 года,</w:t>
      </w:r>
      <w:r>
        <w:rPr>
          <w:rFonts w:eastAsia="Calibri"/>
          <w:sz w:val="28"/>
          <w:szCs w:val="22"/>
          <w:lang w:eastAsia="en-US"/>
        </w:rPr>
        <w:t xml:space="preserve"> составлен</w:t>
      </w:r>
      <w:r w:rsidRPr="00B26A20">
        <w:rPr>
          <w:rFonts w:eastAsia="Calibri"/>
          <w:sz w:val="28"/>
          <w:szCs w:val="22"/>
          <w:lang w:eastAsia="en-US"/>
        </w:rPr>
        <w:t xml:space="preserve"> график посещения</w:t>
      </w:r>
      <w:r>
        <w:rPr>
          <w:rFonts w:eastAsia="Calibri"/>
          <w:sz w:val="28"/>
          <w:szCs w:val="22"/>
          <w:lang w:eastAsia="en-US"/>
        </w:rPr>
        <w:t xml:space="preserve"> по месту жительства</w:t>
      </w:r>
      <w:r w:rsidRPr="00B26A2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отдельных</w:t>
      </w:r>
      <w:r w:rsidRPr="00B26A2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категорий </w:t>
      </w:r>
      <w:r w:rsidRPr="00B26A20">
        <w:rPr>
          <w:rFonts w:eastAsia="Calibri"/>
          <w:sz w:val="28"/>
          <w:szCs w:val="22"/>
          <w:lang w:eastAsia="en-US"/>
        </w:rPr>
        <w:t>семей</w:t>
      </w:r>
      <w:r>
        <w:rPr>
          <w:rFonts w:eastAsia="Calibri"/>
          <w:sz w:val="28"/>
          <w:szCs w:val="22"/>
          <w:lang w:eastAsia="en-US"/>
        </w:rPr>
        <w:t xml:space="preserve"> на период с 1 по 11 января 2015 года.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16E61">
        <w:rPr>
          <w:sz w:val="28"/>
          <w:szCs w:val="28"/>
        </w:rPr>
        <w:t>Профилактика и выявление фактов жестокого обращения с детьми и соверш</w:t>
      </w:r>
      <w:r w:rsidRPr="00416E61">
        <w:rPr>
          <w:sz w:val="28"/>
          <w:szCs w:val="28"/>
        </w:rPr>
        <w:t>е</w:t>
      </w:r>
      <w:r w:rsidRPr="00416E61">
        <w:rPr>
          <w:sz w:val="28"/>
          <w:szCs w:val="28"/>
        </w:rPr>
        <w:t>ния в отношении них преступлений</w:t>
      </w:r>
      <w:r>
        <w:rPr>
          <w:sz w:val="28"/>
          <w:szCs w:val="28"/>
        </w:rPr>
        <w:t xml:space="preserve"> является одним из актуальных направлений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Комиссии. В связи с этим Комиссией был организован мониторинг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происшествий и фактов жестокого обращения с несовершеннолетними в муниципальном образовании город Краснодар.</w:t>
      </w:r>
    </w:p>
    <w:p w:rsidR="002867B0" w:rsidRPr="00D43491" w:rsidRDefault="002867B0" w:rsidP="002867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A71" w:rsidRPr="00D43491">
        <w:rPr>
          <w:sz w:val="28"/>
          <w:szCs w:val="28"/>
        </w:rPr>
        <w:t>За 2014 год</w:t>
      </w:r>
      <w:r w:rsidRPr="00D43491">
        <w:rPr>
          <w:sz w:val="28"/>
          <w:szCs w:val="28"/>
        </w:rPr>
        <w:t xml:space="preserve"> в </w:t>
      </w:r>
      <w:r w:rsidR="00D43491" w:rsidRPr="00D43491">
        <w:rPr>
          <w:sz w:val="28"/>
          <w:szCs w:val="28"/>
        </w:rPr>
        <w:t xml:space="preserve">Комиссию поступили сведения о </w:t>
      </w:r>
      <w:r w:rsidR="00D43491" w:rsidRPr="007C16BD">
        <w:rPr>
          <w:sz w:val="28"/>
          <w:szCs w:val="28"/>
        </w:rPr>
        <w:t>95</w:t>
      </w:r>
      <w:r w:rsidRPr="00D43491">
        <w:rPr>
          <w:sz w:val="28"/>
          <w:szCs w:val="28"/>
        </w:rPr>
        <w:t xml:space="preserve"> чрезвычайных происшес</w:t>
      </w:r>
      <w:r w:rsidRPr="00D43491">
        <w:rPr>
          <w:sz w:val="28"/>
          <w:szCs w:val="28"/>
        </w:rPr>
        <w:t>т</w:t>
      </w:r>
      <w:r w:rsidRPr="00D43491">
        <w:rPr>
          <w:sz w:val="28"/>
          <w:szCs w:val="28"/>
        </w:rPr>
        <w:t>виях с несов</w:t>
      </w:r>
      <w:r w:rsidR="00D43491" w:rsidRPr="00D43491">
        <w:rPr>
          <w:sz w:val="28"/>
          <w:szCs w:val="28"/>
        </w:rPr>
        <w:t xml:space="preserve">ершеннолетними, что </w:t>
      </w:r>
      <w:r w:rsidR="00D43491" w:rsidRPr="007C16BD">
        <w:rPr>
          <w:sz w:val="28"/>
          <w:szCs w:val="28"/>
        </w:rPr>
        <w:t>64 % или 37</w:t>
      </w:r>
      <w:r w:rsidRPr="00D43491">
        <w:rPr>
          <w:sz w:val="28"/>
          <w:szCs w:val="28"/>
        </w:rPr>
        <w:t xml:space="preserve"> случаев больше, чем за аналогичный </w:t>
      </w:r>
      <w:r w:rsidR="00D43491" w:rsidRPr="00D43491">
        <w:rPr>
          <w:sz w:val="28"/>
          <w:szCs w:val="28"/>
        </w:rPr>
        <w:t xml:space="preserve">период прошлого года (с </w:t>
      </w:r>
      <w:r w:rsidR="00D43491" w:rsidRPr="007C16BD">
        <w:rPr>
          <w:sz w:val="28"/>
          <w:szCs w:val="28"/>
        </w:rPr>
        <w:t>58 до 95</w:t>
      </w:r>
      <w:r w:rsidRPr="007C16BD">
        <w:rPr>
          <w:sz w:val="28"/>
          <w:szCs w:val="28"/>
        </w:rPr>
        <w:t>).</w:t>
      </w:r>
    </w:p>
    <w:p w:rsidR="002867B0" w:rsidRPr="002404E4" w:rsidRDefault="002867B0" w:rsidP="002867B0">
      <w:pPr>
        <w:ind w:firstLine="708"/>
        <w:jc w:val="both"/>
        <w:rPr>
          <w:sz w:val="28"/>
          <w:szCs w:val="28"/>
        </w:rPr>
      </w:pPr>
      <w:r w:rsidRPr="002404E4">
        <w:rPr>
          <w:sz w:val="28"/>
          <w:szCs w:val="28"/>
        </w:rPr>
        <w:t>Из общего числа поступивших сообщений:</w:t>
      </w:r>
    </w:p>
    <w:p w:rsidR="002867B0" w:rsidRPr="002404E4" w:rsidRDefault="00CA41FD" w:rsidP="002867B0">
      <w:pPr>
        <w:ind w:firstLine="708"/>
        <w:jc w:val="both"/>
        <w:rPr>
          <w:sz w:val="28"/>
          <w:szCs w:val="28"/>
        </w:rPr>
      </w:pPr>
      <w:r w:rsidRPr="002404E4">
        <w:rPr>
          <w:sz w:val="28"/>
          <w:szCs w:val="28"/>
        </w:rPr>
        <w:t>- 4 (АППГ - 4</w:t>
      </w:r>
      <w:r w:rsidR="007C16BD">
        <w:rPr>
          <w:sz w:val="28"/>
          <w:szCs w:val="28"/>
        </w:rPr>
        <w:t>) факта</w:t>
      </w:r>
      <w:r w:rsidR="002867B0" w:rsidRPr="002404E4">
        <w:rPr>
          <w:sz w:val="28"/>
          <w:szCs w:val="28"/>
        </w:rPr>
        <w:t xml:space="preserve"> жестокого обращения с детьми;</w:t>
      </w:r>
    </w:p>
    <w:p w:rsidR="002867B0" w:rsidRPr="002404E4" w:rsidRDefault="00FC2A71" w:rsidP="002867B0">
      <w:pPr>
        <w:ind w:firstLine="708"/>
        <w:jc w:val="both"/>
        <w:rPr>
          <w:sz w:val="28"/>
          <w:szCs w:val="28"/>
        </w:rPr>
      </w:pPr>
      <w:r w:rsidRPr="002404E4">
        <w:rPr>
          <w:sz w:val="28"/>
          <w:szCs w:val="28"/>
        </w:rPr>
        <w:t>- 4</w:t>
      </w:r>
      <w:r w:rsidR="00CA41FD" w:rsidRPr="002404E4">
        <w:rPr>
          <w:sz w:val="28"/>
          <w:szCs w:val="28"/>
        </w:rPr>
        <w:t xml:space="preserve"> (АППГ - 4,</w:t>
      </w:r>
      <w:r w:rsidR="007C16BD">
        <w:rPr>
          <w:sz w:val="28"/>
          <w:szCs w:val="28"/>
        </w:rPr>
        <w:t>) случая</w:t>
      </w:r>
      <w:r w:rsidR="002867B0" w:rsidRPr="002404E4">
        <w:rPr>
          <w:sz w:val="28"/>
          <w:szCs w:val="28"/>
        </w:rPr>
        <w:t xml:space="preserve"> завершённого суицида;</w:t>
      </w:r>
    </w:p>
    <w:p w:rsidR="002867B0" w:rsidRPr="007C16BD" w:rsidRDefault="00CA41FD" w:rsidP="002867B0">
      <w:pPr>
        <w:ind w:firstLine="708"/>
        <w:jc w:val="both"/>
        <w:rPr>
          <w:sz w:val="28"/>
          <w:szCs w:val="28"/>
        </w:rPr>
      </w:pPr>
      <w:r w:rsidRPr="007C16BD">
        <w:rPr>
          <w:sz w:val="28"/>
          <w:szCs w:val="28"/>
        </w:rPr>
        <w:t>- 45 (АППГ - 27,+66</w:t>
      </w:r>
      <w:r w:rsidR="002867B0" w:rsidRPr="007C16BD">
        <w:rPr>
          <w:sz w:val="28"/>
          <w:szCs w:val="28"/>
        </w:rPr>
        <w:t>%) случаев незавершённых попыток суицида;</w:t>
      </w:r>
    </w:p>
    <w:p w:rsidR="002867B0" w:rsidRPr="002404E4" w:rsidRDefault="001068B5" w:rsidP="002867B0">
      <w:pPr>
        <w:ind w:firstLine="708"/>
        <w:jc w:val="both"/>
        <w:rPr>
          <w:sz w:val="28"/>
          <w:szCs w:val="28"/>
        </w:rPr>
      </w:pPr>
      <w:r w:rsidRPr="007C16BD">
        <w:rPr>
          <w:sz w:val="28"/>
          <w:szCs w:val="28"/>
        </w:rPr>
        <w:t>- 15</w:t>
      </w:r>
      <w:r w:rsidR="002867B0" w:rsidRPr="002404E4">
        <w:rPr>
          <w:sz w:val="28"/>
          <w:szCs w:val="28"/>
        </w:rPr>
        <w:t xml:space="preserve"> (АППГ</w:t>
      </w:r>
      <w:r w:rsidR="00CA41FD" w:rsidRPr="002404E4">
        <w:rPr>
          <w:sz w:val="28"/>
          <w:szCs w:val="28"/>
        </w:rPr>
        <w:t xml:space="preserve"> -</w:t>
      </w:r>
      <w:r w:rsidR="002867B0" w:rsidRPr="002404E4">
        <w:rPr>
          <w:sz w:val="28"/>
          <w:szCs w:val="28"/>
        </w:rPr>
        <w:t xml:space="preserve"> </w:t>
      </w:r>
      <w:r>
        <w:rPr>
          <w:sz w:val="28"/>
          <w:szCs w:val="28"/>
        </w:rPr>
        <w:t>33,-120</w:t>
      </w:r>
      <w:r w:rsidR="002867B0" w:rsidRPr="002404E4">
        <w:rPr>
          <w:sz w:val="28"/>
          <w:szCs w:val="28"/>
        </w:rPr>
        <w:t>%) преступлений сексуального характера;</w:t>
      </w:r>
    </w:p>
    <w:p w:rsidR="002867B0" w:rsidRPr="002404E4" w:rsidRDefault="00D43491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CA41FD" w:rsidRPr="002404E4">
        <w:rPr>
          <w:sz w:val="28"/>
          <w:szCs w:val="28"/>
        </w:rPr>
        <w:t xml:space="preserve"> (АППГ -</w:t>
      </w:r>
      <w:r w:rsidR="007C16BD">
        <w:rPr>
          <w:sz w:val="28"/>
          <w:szCs w:val="28"/>
        </w:rPr>
        <w:t xml:space="preserve"> 0,+100%) случая</w:t>
      </w:r>
      <w:r w:rsidR="002867B0" w:rsidRPr="002404E4">
        <w:rPr>
          <w:sz w:val="28"/>
          <w:szCs w:val="28"/>
        </w:rPr>
        <w:t xml:space="preserve"> утопления несовершеннолетнего;</w:t>
      </w:r>
    </w:p>
    <w:p w:rsidR="002867B0" w:rsidRPr="002404E4" w:rsidRDefault="001068B5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="00CA41FD" w:rsidRPr="002404E4">
        <w:rPr>
          <w:sz w:val="28"/>
          <w:szCs w:val="28"/>
        </w:rPr>
        <w:t xml:space="preserve"> (АППГ -</w:t>
      </w:r>
      <w:r>
        <w:rPr>
          <w:sz w:val="28"/>
          <w:szCs w:val="28"/>
        </w:rPr>
        <w:t xml:space="preserve"> 6,-33</w:t>
      </w:r>
      <w:r w:rsidR="007C16BD">
        <w:rPr>
          <w:sz w:val="28"/>
          <w:szCs w:val="28"/>
        </w:rPr>
        <w:t>%) случая</w:t>
      </w:r>
      <w:r w:rsidR="002867B0" w:rsidRPr="002404E4">
        <w:rPr>
          <w:sz w:val="28"/>
          <w:szCs w:val="28"/>
        </w:rPr>
        <w:t xml:space="preserve"> смерти несовершеннолетних в результате ДТП.</w:t>
      </w:r>
    </w:p>
    <w:p w:rsidR="002867B0" w:rsidRPr="002404E4" w:rsidRDefault="00D43491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- 21</w:t>
      </w:r>
      <w:r w:rsidR="00CA41FD" w:rsidRPr="002404E4">
        <w:rPr>
          <w:sz w:val="28"/>
          <w:szCs w:val="28"/>
        </w:rPr>
        <w:t xml:space="preserve"> (АППГ -</w:t>
      </w:r>
      <w:r>
        <w:rPr>
          <w:sz w:val="28"/>
          <w:szCs w:val="28"/>
        </w:rPr>
        <w:t xml:space="preserve"> 22,- 5</w:t>
      </w:r>
      <w:r w:rsidR="007C16BD">
        <w:rPr>
          <w:sz w:val="28"/>
          <w:szCs w:val="28"/>
        </w:rPr>
        <w:t>%) иное чрезвычайное происшествие</w:t>
      </w:r>
      <w:r w:rsidR="002867B0" w:rsidRPr="002404E4">
        <w:rPr>
          <w:sz w:val="28"/>
          <w:szCs w:val="28"/>
        </w:rPr>
        <w:t>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жестокого обращения с детьми, безнадзорности,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призорности, правонарушений и антиобщественных действий несовершеннолетних, выявления и устранения причин, способствующих этому, а также привлечения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мания обще</w:t>
      </w:r>
      <w:r w:rsidR="00EE0D31">
        <w:rPr>
          <w:sz w:val="28"/>
          <w:szCs w:val="28"/>
        </w:rPr>
        <w:t>ственности к проблемам детства К</w:t>
      </w:r>
      <w:r>
        <w:rPr>
          <w:sz w:val="28"/>
          <w:szCs w:val="28"/>
        </w:rPr>
        <w:t>омиссией орга</w:t>
      </w:r>
      <w:r w:rsidR="00983AAD">
        <w:rPr>
          <w:sz w:val="28"/>
          <w:szCs w:val="28"/>
        </w:rPr>
        <w:t>низовано</w:t>
      </w:r>
      <w:r>
        <w:rPr>
          <w:sz w:val="28"/>
          <w:szCs w:val="28"/>
        </w:rPr>
        <w:t xml:space="preserve"> проведение с 1 июня по 1 октября</w:t>
      </w:r>
      <w:r w:rsidR="00983AAD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межведомственной комплексной профилактической операции «Подросток»</w:t>
      </w:r>
      <w:r w:rsidR="008C4D03">
        <w:rPr>
          <w:sz w:val="28"/>
          <w:szCs w:val="28"/>
        </w:rPr>
        <w:t xml:space="preserve"> (далее – Операция)</w:t>
      </w:r>
      <w:r>
        <w:rPr>
          <w:sz w:val="28"/>
          <w:szCs w:val="28"/>
        </w:rPr>
        <w:t>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AAD">
        <w:rPr>
          <w:sz w:val="28"/>
          <w:szCs w:val="28"/>
        </w:rPr>
        <w:t>В Операции приняли участие 3944 работника органов системы профилактики безнадзорности и правонарушений несовершеннолетних, 50 представителей общ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>ственных и религиозных объединений. В сравнении с 2013 годом, число задейств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ванных в Операции сотрудников органов и учреждений системы профилактики, иных заинтересованных ведомств увеличилось на 25% (с 3141 до 3944 человек). На 40% увеличено количество священнослужителей, принявших участие в Операции (с 5 до 7). В Операции приняли участие 3 матушки (жены священнослужителей).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  <w:t>Однако количество представителей общественных и религиозных объедин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>ний, принимавших участие в Операции в 2014 году, уменьшилось на 2% (с 51 до 50).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  <w:t>В 2014 году число выступлений и публикаций, освещавших Операцию в сре</w:t>
      </w:r>
      <w:r w:rsidRPr="00983AAD">
        <w:rPr>
          <w:sz w:val="28"/>
          <w:szCs w:val="28"/>
        </w:rPr>
        <w:t>д</w:t>
      </w:r>
      <w:r w:rsidRPr="00983AAD">
        <w:rPr>
          <w:sz w:val="28"/>
          <w:szCs w:val="28"/>
        </w:rPr>
        <w:t>ст</w:t>
      </w:r>
      <w:r w:rsidR="00CA41FD">
        <w:rPr>
          <w:sz w:val="28"/>
          <w:szCs w:val="28"/>
        </w:rPr>
        <w:t xml:space="preserve">вах массовой информации (далее </w:t>
      </w:r>
      <w:r w:rsidR="00EE0D31">
        <w:rPr>
          <w:sz w:val="28"/>
          <w:szCs w:val="28"/>
        </w:rPr>
        <w:t>–</w:t>
      </w:r>
      <w:r w:rsidRPr="00983AAD">
        <w:rPr>
          <w:sz w:val="28"/>
          <w:szCs w:val="28"/>
        </w:rPr>
        <w:t xml:space="preserve"> СМИ), уве</w:t>
      </w:r>
      <w:r w:rsidR="00EE0D31">
        <w:rPr>
          <w:sz w:val="28"/>
          <w:szCs w:val="28"/>
        </w:rPr>
        <w:t xml:space="preserve">личилось на 40% (с 153 до 215). </w:t>
      </w:r>
      <w:r w:rsidRPr="00983AAD">
        <w:rPr>
          <w:sz w:val="28"/>
          <w:szCs w:val="28"/>
        </w:rPr>
        <w:t>Большое внимание СМИ уделено профилактике жестокого обращения с детьми – 51 публикация. Число выступлений на телевидении выросло на 400% (с 2 до 10).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  <w:t>Количество родителей, выявленных и поставленных на профилактический учёт за время проведения Операции, выросло на 77% (с 13 до 23).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</w:r>
      <w:r w:rsidR="008C4D03">
        <w:rPr>
          <w:sz w:val="28"/>
          <w:szCs w:val="28"/>
        </w:rPr>
        <w:t>Уменьшилось количество</w:t>
      </w:r>
      <w:r w:rsidRPr="00983AAD">
        <w:rPr>
          <w:sz w:val="28"/>
          <w:szCs w:val="28"/>
        </w:rPr>
        <w:t xml:space="preserve"> материалов, направленных </w:t>
      </w:r>
      <w:r w:rsidR="008C4D03">
        <w:rPr>
          <w:sz w:val="28"/>
          <w:szCs w:val="28"/>
        </w:rPr>
        <w:t>в комиссии</w:t>
      </w:r>
      <w:r w:rsidR="008C4D03" w:rsidRPr="00983AAD">
        <w:rPr>
          <w:sz w:val="28"/>
          <w:szCs w:val="28"/>
        </w:rPr>
        <w:t xml:space="preserve"> по делам н</w:t>
      </w:r>
      <w:r w:rsidR="008C4D03" w:rsidRPr="00983AAD">
        <w:rPr>
          <w:sz w:val="28"/>
          <w:szCs w:val="28"/>
        </w:rPr>
        <w:t>е</w:t>
      </w:r>
      <w:r w:rsidR="008C4D03" w:rsidRPr="00983AAD">
        <w:rPr>
          <w:sz w:val="28"/>
          <w:szCs w:val="28"/>
        </w:rPr>
        <w:t xml:space="preserve">совершеннолетних и защите их прав при администрациях внутригородских округов (далее – комиссии) </w:t>
      </w:r>
      <w:r w:rsidRPr="00983AAD">
        <w:rPr>
          <w:sz w:val="28"/>
          <w:szCs w:val="28"/>
        </w:rPr>
        <w:t>для принятия мер по фактам неисполнения либо ненадлежащего исполнения родителями (законными представителями) обязанностей по содержанию и воспитанию несовершеннолетних детей (со 180 до 127, или на 29%). Число пре</w:t>
      </w:r>
      <w:r w:rsidRPr="00983AAD">
        <w:rPr>
          <w:sz w:val="28"/>
          <w:szCs w:val="28"/>
        </w:rPr>
        <w:t>д</w:t>
      </w:r>
      <w:r w:rsidRPr="00983AAD">
        <w:rPr>
          <w:sz w:val="28"/>
          <w:szCs w:val="28"/>
        </w:rPr>
        <w:t>ложений и представлений, направленных комиссиями в различные органы и учре</w:t>
      </w:r>
      <w:r w:rsidRPr="00983AAD">
        <w:rPr>
          <w:sz w:val="28"/>
          <w:szCs w:val="28"/>
        </w:rPr>
        <w:t>ж</w:t>
      </w:r>
      <w:r w:rsidRPr="00983AAD">
        <w:rPr>
          <w:sz w:val="28"/>
          <w:szCs w:val="28"/>
        </w:rPr>
        <w:t>дения по защите прав и законных интересов несовершеннолетних, уменьшилось на 81% (с 260 до 50).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lastRenderedPageBreak/>
        <w:tab/>
        <w:t>Особое внимание уделено выявлению и пресечению фактов жестокого обр</w:t>
      </w:r>
      <w:r w:rsidRPr="00983AAD">
        <w:rPr>
          <w:sz w:val="28"/>
          <w:szCs w:val="28"/>
        </w:rPr>
        <w:t>а</w:t>
      </w:r>
      <w:r w:rsidRPr="00983AAD">
        <w:rPr>
          <w:sz w:val="28"/>
          <w:szCs w:val="28"/>
        </w:rPr>
        <w:t>щения с несовершеннолетними. Их число осталось на уровне прошлого года (1).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  <w:t>Снижено количество взрослых лиц, привлечённых к уголовной ответственн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сти за преступления против несовершеннолетних на 67% (с 9 до 3).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  <w:t>Однако количество родителей (законных представителей) привлечённых к а</w:t>
      </w:r>
      <w:r w:rsidRPr="00983AAD">
        <w:rPr>
          <w:sz w:val="28"/>
          <w:szCs w:val="28"/>
        </w:rPr>
        <w:t>д</w:t>
      </w:r>
      <w:r w:rsidRPr="00983AAD">
        <w:rPr>
          <w:sz w:val="28"/>
          <w:szCs w:val="28"/>
        </w:rPr>
        <w:t>министративной ответственности за неисполнение обязанностей по воспитанию и содержанию детей увеличилось на 29% (с 52 до 67).</w:t>
      </w:r>
    </w:p>
    <w:p w:rsidR="00983AAD" w:rsidRPr="00983AAD" w:rsidRDefault="00983AAD" w:rsidP="00983AA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983AAD">
        <w:rPr>
          <w:sz w:val="28"/>
          <w:szCs w:val="28"/>
        </w:rPr>
        <w:tab/>
        <w:t>Значительно увеличен показатель количества детей, изъятых из семей в связи с угрозой их жизни и здоровью, на 17 человек или 850% (с 2 до 19).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Число родителей, лишённых либо ограниченных в родительских правах, уд</w:t>
      </w:r>
      <w:r w:rsidRPr="00983AAD">
        <w:rPr>
          <w:sz w:val="28"/>
          <w:szCs w:val="28"/>
        </w:rPr>
        <w:t>а</w:t>
      </w:r>
      <w:r w:rsidRPr="00983AAD">
        <w:rPr>
          <w:sz w:val="28"/>
          <w:szCs w:val="28"/>
        </w:rPr>
        <w:t>лось снизить с 28 до 22 человек или на 21%. Передано на воспитание детей-сирот и детей, оставшихся без попечения родителей, на 30 человек или 25,7% меньше, чем в 2013 году (</w:t>
      </w:r>
      <w:proofErr w:type="gramStart"/>
      <w:r w:rsidRPr="00983AAD">
        <w:rPr>
          <w:sz w:val="28"/>
          <w:szCs w:val="28"/>
        </w:rPr>
        <w:t>с</w:t>
      </w:r>
      <w:proofErr w:type="gramEnd"/>
      <w:r w:rsidRPr="00983AAD">
        <w:rPr>
          <w:sz w:val="28"/>
          <w:szCs w:val="28"/>
        </w:rPr>
        <w:t xml:space="preserve"> 117 до 87). В приёмную семью передано 38 детей или 44 % от общего числа оставшихся без попечения родителей, снизился показатель количества детей отданных под опеку и попечительство (с 45 до 32 человек, или на 29%). Усыновл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>ны 9 детей.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В сравнении с прошлым годом увеличено число несовершеннолетних, нах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дящихся в социально опасном положении, которым оказана помощь на 83 подростка или 84% (с 99 до 182).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В целях организации трудовой занятости несовершеннолетних реализуется постановление администрации муниципального образования город Краснодар от 10.10.2011 № 7498 «Об утверждении муниципальной ведомственной целевой пр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граммы «Об организации временного трудоустройства несовершеннолетних в м</w:t>
      </w:r>
      <w:r w:rsidRPr="00983AAD">
        <w:rPr>
          <w:sz w:val="28"/>
          <w:szCs w:val="28"/>
        </w:rPr>
        <w:t>у</w:t>
      </w:r>
      <w:r w:rsidRPr="00983AAD">
        <w:rPr>
          <w:sz w:val="28"/>
          <w:szCs w:val="28"/>
        </w:rPr>
        <w:t>ниципальном образовании город Краснодар на 2012-2014 годы» (далее – Програ</w:t>
      </w:r>
      <w:r w:rsidRPr="00983AAD">
        <w:rPr>
          <w:sz w:val="28"/>
          <w:szCs w:val="28"/>
        </w:rPr>
        <w:t>м</w:t>
      </w:r>
      <w:r w:rsidRPr="00983AAD">
        <w:rPr>
          <w:sz w:val="28"/>
          <w:szCs w:val="28"/>
        </w:rPr>
        <w:t>ма).</w:t>
      </w:r>
    </w:p>
    <w:p w:rsidR="00983AAD" w:rsidRPr="00983AAD" w:rsidRDefault="00983AAD" w:rsidP="003A408F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В соотве</w:t>
      </w:r>
      <w:r w:rsidR="003A408F">
        <w:rPr>
          <w:sz w:val="28"/>
          <w:szCs w:val="28"/>
        </w:rPr>
        <w:t>тствие</w:t>
      </w:r>
      <w:r w:rsidRPr="00983AAD">
        <w:rPr>
          <w:sz w:val="28"/>
          <w:szCs w:val="28"/>
        </w:rPr>
        <w:t xml:space="preserve"> с Программой в местном бюджете 2014 года на эти цели з</w:t>
      </w:r>
      <w:r w:rsidRPr="00983AAD">
        <w:rPr>
          <w:sz w:val="28"/>
          <w:szCs w:val="28"/>
        </w:rPr>
        <w:t>а</w:t>
      </w:r>
      <w:r w:rsidRPr="00983AAD">
        <w:rPr>
          <w:sz w:val="28"/>
          <w:szCs w:val="28"/>
        </w:rPr>
        <w:t>планировано</w:t>
      </w:r>
      <w:r w:rsidR="00CA41FD">
        <w:rPr>
          <w:sz w:val="28"/>
          <w:szCs w:val="28"/>
        </w:rPr>
        <w:t xml:space="preserve"> 19,3 млн. рублей (в 2013 году </w:t>
      </w:r>
      <w:r w:rsidR="003A408F">
        <w:rPr>
          <w:sz w:val="28"/>
          <w:szCs w:val="28"/>
        </w:rPr>
        <w:t>–</w:t>
      </w:r>
      <w:r w:rsidRPr="00983AAD">
        <w:rPr>
          <w:sz w:val="28"/>
          <w:szCs w:val="28"/>
        </w:rPr>
        <w:t xml:space="preserve"> 17, 8 млн</w:t>
      </w:r>
      <w:r w:rsidR="003A408F">
        <w:rPr>
          <w:sz w:val="28"/>
          <w:szCs w:val="28"/>
        </w:rPr>
        <w:t>. руб.). Освоено 18,6 млн. руб.</w:t>
      </w:r>
    </w:p>
    <w:p w:rsidR="00983AAD" w:rsidRPr="00983AAD" w:rsidRDefault="00983AAD" w:rsidP="00320333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 xml:space="preserve">По состоянию на 01.10.2014 в рамках Программы </w:t>
      </w:r>
      <w:r w:rsidR="00320333">
        <w:rPr>
          <w:sz w:val="28"/>
          <w:szCs w:val="28"/>
        </w:rPr>
        <w:t>за время проведения Опер</w:t>
      </w:r>
      <w:r w:rsidR="00320333">
        <w:rPr>
          <w:sz w:val="28"/>
          <w:szCs w:val="28"/>
        </w:rPr>
        <w:t>а</w:t>
      </w:r>
      <w:r w:rsidR="00320333">
        <w:rPr>
          <w:sz w:val="28"/>
          <w:szCs w:val="28"/>
        </w:rPr>
        <w:t xml:space="preserve">ции, </w:t>
      </w:r>
      <w:r w:rsidRPr="00983AAD">
        <w:rPr>
          <w:sz w:val="28"/>
          <w:szCs w:val="28"/>
        </w:rPr>
        <w:t xml:space="preserve">трудоустроено 4943 несовершеннолетних, в том числе за счёт средств местного бюджета </w:t>
      </w:r>
      <w:r w:rsidR="00320333">
        <w:rPr>
          <w:sz w:val="28"/>
          <w:szCs w:val="28"/>
        </w:rPr>
        <w:t>–</w:t>
      </w:r>
      <w:r w:rsidRPr="00983AAD">
        <w:rPr>
          <w:sz w:val="28"/>
          <w:szCs w:val="28"/>
        </w:rPr>
        <w:t xml:space="preserve"> 4562 человека, за счёт средств работодателей – более 300 человек.</w:t>
      </w:r>
    </w:p>
    <w:p w:rsidR="00983AAD" w:rsidRPr="00983AAD" w:rsidRDefault="00983AAD" w:rsidP="0032033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983AAD">
        <w:rPr>
          <w:sz w:val="28"/>
          <w:szCs w:val="28"/>
        </w:rPr>
        <w:t>Из общего числа трудоустроенных подростков:</w:t>
      </w:r>
      <w:r w:rsidRPr="00983AAD">
        <w:rPr>
          <w:color w:val="000000"/>
          <w:spacing w:val="2"/>
          <w:sz w:val="28"/>
          <w:szCs w:val="28"/>
        </w:rPr>
        <w:t xml:space="preserve"> 26 – состоящих на профила</w:t>
      </w:r>
      <w:r w:rsidRPr="00983AAD">
        <w:rPr>
          <w:color w:val="000000"/>
          <w:spacing w:val="2"/>
          <w:sz w:val="28"/>
          <w:szCs w:val="28"/>
        </w:rPr>
        <w:t>к</w:t>
      </w:r>
      <w:r w:rsidR="00CA41FD">
        <w:rPr>
          <w:color w:val="000000"/>
          <w:spacing w:val="2"/>
          <w:sz w:val="28"/>
          <w:szCs w:val="28"/>
        </w:rPr>
        <w:t xml:space="preserve">тическом учёте в комиссиях; 59 </w:t>
      </w:r>
      <w:r w:rsidR="00320333">
        <w:rPr>
          <w:color w:val="000000"/>
          <w:spacing w:val="2"/>
          <w:sz w:val="28"/>
          <w:szCs w:val="28"/>
        </w:rPr>
        <w:t>–</w:t>
      </w:r>
      <w:r w:rsidRPr="00983AAD">
        <w:rPr>
          <w:color w:val="000000"/>
          <w:spacing w:val="2"/>
          <w:sz w:val="28"/>
          <w:szCs w:val="28"/>
        </w:rPr>
        <w:t xml:space="preserve"> </w:t>
      </w:r>
      <w:r w:rsidRPr="00983AAD">
        <w:rPr>
          <w:sz w:val="28"/>
          <w:szCs w:val="28"/>
        </w:rPr>
        <w:t>состоящих на учёте в отделах полиции управл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>ния МВД России по городу Краснодару; 41</w:t>
      </w:r>
      <w:r w:rsidR="00CA41FD">
        <w:rPr>
          <w:color w:val="000000"/>
          <w:spacing w:val="2"/>
          <w:sz w:val="28"/>
          <w:szCs w:val="28"/>
        </w:rPr>
        <w:t xml:space="preserve"> </w:t>
      </w:r>
      <w:r w:rsidR="00320333">
        <w:rPr>
          <w:color w:val="000000"/>
          <w:spacing w:val="2"/>
          <w:sz w:val="28"/>
          <w:szCs w:val="28"/>
        </w:rPr>
        <w:t>–</w:t>
      </w:r>
      <w:r w:rsidRPr="00983AAD">
        <w:rPr>
          <w:color w:val="000000"/>
          <w:spacing w:val="2"/>
          <w:sz w:val="28"/>
          <w:szCs w:val="28"/>
        </w:rPr>
        <w:t xml:space="preserve"> </w:t>
      </w:r>
      <w:r w:rsidRPr="00983AAD">
        <w:rPr>
          <w:sz w:val="28"/>
          <w:szCs w:val="28"/>
        </w:rPr>
        <w:t>состоящих на учете общеобразов</w:t>
      </w:r>
      <w:r w:rsidRPr="00983AAD">
        <w:rPr>
          <w:sz w:val="28"/>
          <w:szCs w:val="28"/>
        </w:rPr>
        <w:t>а</w:t>
      </w:r>
      <w:r w:rsidRPr="00983AAD">
        <w:rPr>
          <w:sz w:val="28"/>
          <w:szCs w:val="28"/>
        </w:rPr>
        <w:t>тельных организациях.</w:t>
      </w:r>
    </w:p>
    <w:p w:rsidR="00983AAD" w:rsidRPr="00983AAD" w:rsidRDefault="00983AAD" w:rsidP="00983AAD">
      <w:pPr>
        <w:tabs>
          <w:tab w:val="left" w:pos="180"/>
          <w:tab w:val="left" w:pos="709"/>
        </w:tabs>
        <w:ind w:firstLine="709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В период летней оздоровительной кампании 2014 года на территории 36 школ города Краснодара были созданы лагеря труда и отдыха, где 1480 подростков с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вмещали работу и активный отдых в течение 18 дней. Во всех остальных школах г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рода были созданы рабочие места подсобных рабочих, рабочих зелёного хозяйства, организованны ремонтные подростковые бригады. В МУП парки инвестиций и т</w:t>
      </w:r>
      <w:r w:rsidRPr="00983AAD">
        <w:rPr>
          <w:sz w:val="28"/>
          <w:szCs w:val="28"/>
        </w:rPr>
        <w:t>у</w:t>
      </w:r>
      <w:r w:rsidRPr="00983AAD">
        <w:rPr>
          <w:sz w:val="28"/>
          <w:szCs w:val="28"/>
        </w:rPr>
        <w:t>ризм было трудоустроено 79 учащихся, которые работали в парках «Солнечный остров» и «Городской сад» (40 человек), «Чистяковская роща» (39 человек). В ЗАО «ОПХ Центральное» трудоустроено 80 учащихся плодоовощеводами на прополке и уборке урожая.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 xml:space="preserve">Реализация Закона Краснодарского края от 21 июля 2008 года № 1539 – КЗ «О мерах по профилактике безнадзорности и правонарушений в Краснодарском крае (далее – «детский» закон) позволила активизировать все формы профилактики. За </w:t>
      </w:r>
      <w:r w:rsidRPr="00983AAD">
        <w:rPr>
          <w:sz w:val="28"/>
          <w:szCs w:val="28"/>
        </w:rPr>
        <w:lastRenderedPageBreak/>
        <w:t>время проведения Операции в 2014 году отмечено снижение на 4% числа несове</w:t>
      </w:r>
      <w:r w:rsidRPr="00983AAD">
        <w:rPr>
          <w:sz w:val="28"/>
          <w:szCs w:val="28"/>
        </w:rPr>
        <w:t>р</w:t>
      </w:r>
      <w:r w:rsidRPr="00983AAD">
        <w:rPr>
          <w:sz w:val="28"/>
          <w:szCs w:val="28"/>
        </w:rPr>
        <w:t>шеннолетних, выявленных в ночное время без сопровождения родителей (с 1228 до 1175 человек). Повторно выявлены 7% несовершеннолетних от общего количества нарушивших «детский» закон (87 из 1175).</w:t>
      </w:r>
    </w:p>
    <w:p w:rsidR="00983AAD" w:rsidRPr="00983AAD" w:rsidRDefault="00983AAD" w:rsidP="00983AA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 xml:space="preserve">К административной ответственности за нарушение </w:t>
      </w:r>
      <w:r w:rsidR="008C4D03">
        <w:rPr>
          <w:sz w:val="28"/>
          <w:szCs w:val="28"/>
        </w:rPr>
        <w:t xml:space="preserve">требований </w:t>
      </w:r>
      <w:r w:rsidRPr="00983AAD">
        <w:rPr>
          <w:sz w:val="28"/>
          <w:szCs w:val="28"/>
        </w:rPr>
        <w:t>«детского» закона привлечены 844 родителя, что на 9% меньше, чем в 2013 году (930).</w:t>
      </w:r>
    </w:p>
    <w:p w:rsidR="00983AAD" w:rsidRPr="00DF4144" w:rsidRDefault="00983AAD" w:rsidP="00DF414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В ходе Операции число несовершеннолетних, привлечённых к администр</w:t>
      </w:r>
      <w:r w:rsidRPr="00983AAD">
        <w:rPr>
          <w:sz w:val="28"/>
          <w:szCs w:val="28"/>
        </w:rPr>
        <w:t>а</w:t>
      </w:r>
      <w:r w:rsidRPr="00983AAD">
        <w:rPr>
          <w:sz w:val="28"/>
          <w:szCs w:val="28"/>
        </w:rPr>
        <w:t>тивной ответственности, выросло на 38% (с</w:t>
      </w:r>
      <w:r w:rsidR="00DF4144">
        <w:rPr>
          <w:sz w:val="28"/>
          <w:szCs w:val="28"/>
        </w:rPr>
        <w:t xml:space="preserve"> 53 до 73), в том числе на 17% </w:t>
      </w:r>
      <w:r w:rsidR="00DF4144" w:rsidRPr="00983AAD">
        <w:rPr>
          <w:sz w:val="28"/>
          <w:szCs w:val="28"/>
        </w:rPr>
        <w:t>–</w:t>
      </w:r>
      <w:r w:rsidRPr="00983AAD">
        <w:rPr>
          <w:sz w:val="28"/>
          <w:szCs w:val="28"/>
        </w:rPr>
        <w:t xml:space="preserve"> за упо</w:t>
      </w:r>
      <w:r w:rsidRPr="00983AAD">
        <w:rPr>
          <w:sz w:val="28"/>
          <w:szCs w:val="28"/>
        </w:rPr>
        <w:t>т</w:t>
      </w:r>
      <w:r w:rsidRPr="00983AAD">
        <w:rPr>
          <w:sz w:val="28"/>
          <w:szCs w:val="28"/>
        </w:rPr>
        <w:t xml:space="preserve">ребление алкогольных и спиртосодержащих напитков. </w:t>
      </w:r>
      <w:r w:rsidRPr="00983AAD">
        <w:rPr>
          <w:color w:val="000000"/>
          <w:spacing w:val="2"/>
          <w:sz w:val="28"/>
          <w:szCs w:val="28"/>
        </w:rPr>
        <w:t>Но за продажу спиртных н</w:t>
      </w:r>
      <w:r w:rsidRPr="00983AAD">
        <w:rPr>
          <w:color w:val="000000"/>
          <w:spacing w:val="2"/>
          <w:sz w:val="28"/>
          <w:szCs w:val="28"/>
        </w:rPr>
        <w:t>а</w:t>
      </w:r>
      <w:r w:rsidRPr="00983AAD">
        <w:rPr>
          <w:color w:val="000000"/>
          <w:spacing w:val="2"/>
          <w:sz w:val="28"/>
          <w:szCs w:val="28"/>
        </w:rPr>
        <w:t>питков несовершеннолетним юридические и физические лица к административной ответственности не привлекались.</w:t>
      </w:r>
    </w:p>
    <w:p w:rsidR="00983AAD" w:rsidRPr="00983AAD" w:rsidRDefault="00983AAD" w:rsidP="00983AAD">
      <w:pPr>
        <w:tabs>
          <w:tab w:val="left" w:pos="709"/>
        </w:tabs>
        <w:ind w:firstLine="708"/>
        <w:jc w:val="both"/>
        <w:rPr>
          <w:color w:val="000000"/>
          <w:spacing w:val="2"/>
          <w:sz w:val="28"/>
          <w:szCs w:val="28"/>
        </w:rPr>
      </w:pPr>
      <w:r w:rsidRPr="00983AAD">
        <w:rPr>
          <w:color w:val="000000"/>
          <w:spacing w:val="2"/>
          <w:sz w:val="28"/>
          <w:szCs w:val="28"/>
        </w:rPr>
        <w:t>В 2014 году отмечен рост числа несовершеннолетних поставленных на пр</w:t>
      </w:r>
      <w:r w:rsidRPr="00983AAD">
        <w:rPr>
          <w:color w:val="000000"/>
          <w:spacing w:val="2"/>
          <w:sz w:val="28"/>
          <w:szCs w:val="28"/>
        </w:rPr>
        <w:t>о</w:t>
      </w:r>
      <w:r w:rsidRPr="00983AAD">
        <w:rPr>
          <w:color w:val="000000"/>
          <w:spacing w:val="2"/>
          <w:sz w:val="28"/>
          <w:szCs w:val="28"/>
        </w:rPr>
        <w:t xml:space="preserve">филактический учёт в органы внутренних дел на 109% или 48 человек (с 44 до 92), а также групп несовершеннолетних негативной направленности на 100% (с 0 </w:t>
      </w:r>
      <w:proofErr w:type="gramStart"/>
      <w:r w:rsidRPr="00983AAD">
        <w:rPr>
          <w:color w:val="000000"/>
          <w:spacing w:val="2"/>
          <w:sz w:val="28"/>
          <w:szCs w:val="28"/>
        </w:rPr>
        <w:t>до</w:t>
      </w:r>
      <w:proofErr w:type="gramEnd"/>
      <w:r w:rsidRPr="00983AAD">
        <w:rPr>
          <w:color w:val="000000"/>
          <w:spacing w:val="2"/>
          <w:sz w:val="28"/>
          <w:szCs w:val="28"/>
        </w:rPr>
        <w:t xml:space="preserve"> 4).</w:t>
      </w:r>
    </w:p>
    <w:p w:rsidR="00983AAD" w:rsidRPr="00983AAD" w:rsidRDefault="00983AAD" w:rsidP="00DF4144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983AAD">
        <w:rPr>
          <w:color w:val="000000"/>
          <w:spacing w:val="2"/>
          <w:sz w:val="28"/>
          <w:szCs w:val="28"/>
        </w:rPr>
        <w:t>Несмотря на широкое освещение в средствах массовой информации вопроса профилактики детского травматизма, за время Операции число таких фактов с</w:t>
      </w:r>
      <w:r w:rsidRPr="00983AAD">
        <w:rPr>
          <w:color w:val="000000"/>
          <w:spacing w:val="2"/>
          <w:sz w:val="28"/>
          <w:szCs w:val="28"/>
        </w:rPr>
        <w:t>о</w:t>
      </w:r>
      <w:r w:rsidRPr="00983AAD">
        <w:rPr>
          <w:color w:val="000000"/>
          <w:spacing w:val="2"/>
          <w:sz w:val="28"/>
          <w:szCs w:val="28"/>
        </w:rPr>
        <w:t>ставило 75, что на 17 случаев или 18% меньше, чем в 2013 году. Наибольшая доля несчастных случаев произошедших с несовершеннолетними – это дорожн</w:t>
      </w:r>
      <w:r w:rsidR="00CA41FD">
        <w:rPr>
          <w:color w:val="000000"/>
          <w:spacing w:val="2"/>
          <w:sz w:val="28"/>
          <w:szCs w:val="28"/>
        </w:rPr>
        <w:t>о-транспортные происшествия -</w:t>
      </w:r>
      <w:r w:rsidRPr="00983AAD">
        <w:rPr>
          <w:color w:val="000000"/>
          <w:spacing w:val="2"/>
          <w:sz w:val="28"/>
          <w:szCs w:val="28"/>
        </w:rPr>
        <w:t xml:space="preserve"> 60 фактов. 11 случаев падения несовершеннолетних из окон </w:t>
      </w:r>
      <w:r w:rsidR="00CA41FD">
        <w:rPr>
          <w:color w:val="000000"/>
          <w:spacing w:val="2"/>
          <w:sz w:val="28"/>
          <w:szCs w:val="28"/>
        </w:rPr>
        <w:t xml:space="preserve">(+120% или 6 случаев, из них 2 </w:t>
      </w:r>
      <w:r w:rsidR="00DF4144">
        <w:rPr>
          <w:color w:val="000000"/>
          <w:spacing w:val="2"/>
          <w:sz w:val="28"/>
          <w:szCs w:val="28"/>
        </w:rPr>
        <w:t>–</w:t>
      </w:r>
      <w:r w:rsidRPr="00983AAD">
        <w:rPr>
          <w:color w:val="000000"/>
          <w:spacing w:val="2"/>
          <w:sz w:val="28"/>
          <w:szCs w:val="28"/>
        </w:rPr>
        <w:t xml:space="preserve"> со смертельным исходом). На водоёмах зафиксировано 3 несчастных случая, 2 из них со смертельным исходом (+100%).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Меры профилактического характера в период проведения Операции способс</w:t>
      </w:r>
      <w:r w:rsidRPr="00983AAD">
        <w:rPr>
          <w:sz w:val="28"/>
          <w:szCs w:val="28"/>
        </w:rPr>
        <w:t>т</w:t>
      </w:r>
      <w:r w:rsidRPr="00983AAD">
        <w:rPr>
          <w:sz w:val="28"/>
          <w:szCs w:val="28"/>
        </w:rPr>
        <w:t>вовали снижению показателя преступности среди несовершеннолетних. По резул</w:t>
      </w:r>
      <w:r w:rsidRPr="00983AAD">
        <w:rPr>
          <w:sz w:val="28"/>
          <w:szCs w:val="28"/>
        </w:rPr>
        <w:t>ь</w:t>
      </w:r>
      <w:r w:rsidRPr="00983AAD">
        <w:rPr>
          <w:sz w:val="28"/>
          <w:szCs w:val="28"/>
        </w:rPr>
        <w:t>татам девяти месяцев 2014 года на территории муниципального образования город Краснодар подростками совершено 135 преступлений, что на 3 преступления мен</w:t>
      </w:r>
      <w:r w:rsidRPr="00983AAD">
        <w:rPr>
          <w:sz w:val="28"/>
          <w:szCs w:val="28"/>
        </w:rPr>
        <w:t>ь</w:t>
      </w:r>
      <w:r w:rsidRPr="00983AAD">
        <w:rPr>
          <w:sz w:val="28"/>
          <w:szCs w:val="28"/>
        </w:rPr>
        <w:t>ше аналогичного периода прошлого года (АППГ), снижение подростковой престу</w:t>
      </w:r>
      <w:r w:rsidRPr="00983AAD">
        <w:rPr>
          <w:sz w:val="28"/>
          <w:szCs w:val="28"/>
        </w:rPr>
        <w:t>п</w:t>
      </w:r>
      <w:r w:rsidRPr="00983AAD">
        <w:rPr>
          <w:sz w:val="28"/>
          <w:szCs w:val="28"/>
        </w:rPr>
        <w:t>ности составило 2,2%.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proofErr w:type="gramStart"/>
      <w:r w:rsidRPr="00983AAD">
        <w:rPr>
          <w:sz w:val="28"/>
          <w:szCs w:val="28"/>
        </w:rPr>
        <w:t>В парках города для детей из многодетных и малообеспеченных семей орган</w:t>
      </w:r>
      <w:r w:rsidRPr="00983AAD">
        <w:rPr>
          <w:sz w:val="28"/>
          <w:szCs w:val="28"/>
        </w:rPr>
        <w:t>и</w:t>
      </w:r>
      <w:r w:rsidRPr="00983AAD">
        <w:rPr>
          <w:sz w:val="28"/>
          <w:szCs w:val="28"/>
        </w:rPr>
        <w:t>зовано бесплатное катание на аттракционах, а для ребят, посещающих летние школьные лагеря льготное катание (оплата 50%).</w:t>
      </w:r>
      <w:proofErr w:type="gramEnd"/>
      <w:r w:rsidRPr="00983AAD">
        <w:rPr>
          <w:sz w:val="28"/>
          <w:szCs w:val="28"/>
        </w:rPr>
        <w:t xml:space="preserve"> В городском парке имени 30-летия Победы в июле</w:t>
      </w:r>
      <w:r w:rsidR="00A010A2">
        <w:rPr>
          <w:sz w:val="28"/>
          <w:szCs w:val="28"/>
        </w:rPr>
        <w:t xml:space="preserve"> </w:t>
      </w:r>
      <w:r w:rsidRPr="00983AAD">
        <w:rPr>
          <w:sz w:val="28"/>
          <w:szCs w:val="28"/>
        </w:rPr>
        <w:t>– октябре 2014 года организовано катание детей на благотворител</w:t>
      </w:r>
      <w:r w:rsidRPr="00983AAD">
        <w:rPr>
          <w:sz w:val="28"/>
          <w:szCs w:val="28"/>
        </w:rPr>
        <w:t>ь</w:t>
      </w:r>
      <w:r w:rsidRPr="00983AAD">
        <w:rPr>
          <w:sz w:val="28"/>
          <w:szCs w:val="28"/>
        </w:rPr>
        <w:t>ной основе. Так, 286 детей из 94 многодетных семей получили возможность бе</w:t>
      </w:r>
      <w:r w:rsidRPr="00983AAD">
        <w:rPr>
          <w:sz w:val="28"/>
          <w:szCs w:val="28"/>
        </w:rPr>
        <w:t>с</w:t>
      </w:r>
      <w:r w:rsidRPr="00983AAD">
        <w:rPr>
          <w:sz w:val="28"/>
          <w:szCs w:val="28"/>
        </w:rPr>
        <w:t>платно посетить аттракционы. В парке «Городской сад» в этот же период организ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 xml:space="preserve">вано катание 953 человек на благотворительной основе. В городских </w:t>
      </w:r>
      <w:proofErr w:type="gramStart"/>
      <w:r w:rsidRPr="00983AAD">
        <w:rPr>
          <w:sz w:val="28"/>
          <w:szCs w:val="28"/>
        </w:rPr>
        <w:t>парках</w:t>
      </w:r>
      <w:proofErr w:type="gramEnd"/>
      <w:r w:rsidRPr="00983AAD">
        <w:rPr>
          <w:sz w:val="28"/>
          <w:szCs w:val="28"/>
        </w:rPr>
        <w:t xml:space="preserve"> пров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 xml:space="preserve">дены массовые мероприятия для детей и подростков: викторины, конкурсы рисунка на асфальте, детские дискотеки, игровые программы. </w:t>
      </w:r>
    </w:p>
    <w:p w:rsidR="00983AAD" w:rsidRPr="00983AAD" w:rsidRDefault="00983AAD" w:rsidP="00983AAD">
      <w:pPr>
        <w:ind w:firstLine="708"/>
        <w:jc w:val="both"/>
        <w:rPr>
          <w:sz w:val="28"/>
          <w:szCs w:val="28"/>
        </w:rPr>
      </w:pPr>
      <w:r w:rsidRPr="00983AAD">
        <w:rPr>
          <w:sz w:val="28"/>
          <w:szCs w:val="28"/>
        </w:rPr>
        <w:t>В муниципальных учреждениях Централизованной библиотечной системы г</w:t>
      </w:r>
      <w:r w:rsidRPr="00983AAD">
        <w:rPr>
          <w:sz w:val="28"/>
          <w:szCs w:val="28"/>
        </w:rPr>
        <w:t>о</w:t>
      </w:r>
      <w:r w:rsidRPr="00983AAD">
        <w:rPr>
          <w:sz w:val="28"/>
          <w:szCs w:val="28"/>
        </w:rPr>
        <w:t>рода Краснодара проведена работа в рамках реализации программы «Лето – 2014». На летних площадках при библиотеках, на площадках по месту жительства пров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>дены информацион</w:t>
      </w:r>
      <w:r w:rsidR="00BB247B">
        <w:rPr>
          <w:sz w:val="28"/>
          <w:szCs w:val="28"/>
        </w:rPr>
        <w:t>но-просветительские и культурно-</w:t>
      </w:r>
      <w:r w:rsidRPr="00983AAD">
        <w:rPr>
          <w:sz w:val="28"/>
          <w:szCs w:val="28"/>
        </w:rPr>
        <w:t>досуговые мероприятия. В п</w:t>
      </w:r>
      <w:r w:rsidRPr="00983AAD">
        <w:rPr>
          <w:sz w:val="28"/>
          <w:szCs w:val="28"/>
        </w:rPr>
        <w:t>е</w:t>
      </w:r>
      <w:r w:rsidRPr="00983AAD">
        <w:rPr>
          <w:sz w:val="28"/>
          <w:szCs w:val="28"/>
        </w:rPr>
        <w:t>риод Операции сотрудниками библиотек было проведено 358 культурно-массовых мероприятий. Количество участников составило почти 6 тысяч человек.</w:t>
      </w:r>
    </w:p>
    <w:p w:rsidR="00983AAD" w:rsidRDefault="00983AAD" w:rsidP="00983AAD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 осуществляют свою деятельность 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различной ведомственной прина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лежности, в которых бесплатно занимаются спортом 25143 детей и подростков по 70 видам спорта. Наибольшей популярностью у ребят пользуются: футбол, баскетбол, </w:t>
      </w:r>
      <w:r>
        <w:rPr>
          <w:rFonts w:ascii="Times New Roman" w:hAnsi="Times New Roman" w:cs="Times New Roman"/>
          <w:sz w:val="28"/>
          <w:szCs w:val="28"/>
        </w:rPr>
        <w:lastRenderedPageBreak/>
        <w:t>регби, пляжный гандбол, вольная борьба, парусный спорт, греко-римская борьба, спортивная акробатика, прыжки на батуте, водно-моторный спорт, художественная гимнастика, теннис, пауэрлифтинг, плавание.</w:t>
      </w:r>
    </w:p>
    <w:p w:rsidR="00983AAD" w:rsidRDefault="00983AAD" w:rsidP="00983AAD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профилактической работы с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летними является их привлечение к занятиям на спортивных площадках по месту жительства, что дает возможность отвлечь несовершеннолетних от возможности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вершать противоправные действия. </w:t>
      </w:r>
    </w:p>
    <w:p w:rsidR="00983AAD" w:rsidRDefault="00983AAD" w:rsidP="00DF414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Спортивно-массовую работу на спортивных площадках по месту жительства обеспечивает подведомственное управлению муниципальное бюджетное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«Детско-юношеский клуб массового спорта»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 Краснодар (далее </w:t>
      </w:r>
      <w:r w:rsidR="00DF41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Клуб). Главные специалисты и тренеры Клуба проводят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нировочные занятия на 31 спортивной площадке, организуют спортивно-массовые мероприятия, ведут профилактическую работу с детьми, находящимися в социально опасном положении. В настоящее время в Клубе постоянно занимаются различными видами спорта около 2 тысяч детей и подростков, из них 2 человека состоящие на учёте в органах системы профилактики безнадзорности и правонарушений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вершеннолетних. Ежегодно организуются и проводятся междворовые, межрайонные и городские соревнования, такие как фестиваль «Спортивная семья», Всекубанские турниры по стритболу и футболу среди дворовых команд на Кубок губернатора Краснодарского края, летняя детско-юношеская спартакиада по месту жительства, спортивные игры «Спорт против наркотиков», а также турниры по футболу, стри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болу, волейболу, боулингу, плаванию и теннису.</w:t>
      </w:r>
    </w:p>
    <w:p w:rsidR="00983AAD" w:rsidRDefault="00983AAD" w:rsidP="00983AAD">
      <w:pPr>
        <w:pStyle w:val="af1"/>
        <w:ind w:right="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время проведения Операции в 2014 году к спортивно-массовой и физкультурно-оздоровительной работе </w:t>
      </w:r>
      <w:r>
        <w:rPr>
          <w:rFonts w:ascii="Times New Roman" w:hAnsi="Times New Roman"/>
          <w:sz w:val="28"/>
          <w:szCs w:val="28"/>
        </w:rPr>
        <w:t>было привлечено около 94 тысяч человек, из них 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стоящих на учёте в органах системы профилактики безнадзорности и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AAD" w:rsidRPr="008C4D03" w:rsidRDefault="00983AAD" w:rsidP="00983AAD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8C4D03">
        <w:rPr>
          <w:sz w:val="28"/>
          <w:szCs w:val="28"/>
        </w:rPr>
        <w:t>Общий охват детей и подростков в мероприятиях за период проведения Оп</w:t>
      </w:r>
      <w:r w:rsidRPr="008C4D03">
        <w:rPr>
          <w:sz w:val="28"/>
          <w:szCs w:val="28"/>
        </w:rPr>
        <w:t>е</w:t>
      </w:r>
      <w:r w:rsidRPr="008C4D03">
        <w:rPr>
          <w:sz w:val="28"/>
          <w:szCs w:val="28"/>
        </w:rPr>
        <w:t>рации в 2014 году составил 484390 человек, из которых:</w:t>
      </w:r>
    </w:p>
    <w:p w:rsidR="00983AAD" w:rsidRPr="008C4D03" w:rsidRDefault="001A60C2" w:rsidP="00983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AAD" w:rsidRPr="008C4D03">
        <w:rPr>
          <w:sz w:val="28"/>
          <w:szCs w:val="28"/>
        </w:rPr>
        <w:t>- 350365 человек приняли участие в культурно-массовых мероприятиях;</w:t>
      </w:r>
    </w:p>
    <w:p w:rsidR="00983AAD" w:rsidRPr="008C4D03" w:rsidRDefault="00CA41FD" w:rsidP="00983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- 23514 человек</w:t>
      </w:r>
      <w:r w:rsidR="00983AAD" w:rsidRPr="008C4D03">
        <w:rPr>
          <w:sz w:val="28"/>
          <w:szCs w:val="28"/>
        </w:rPr>
        <w:t xml:space="preserve"> приняли участие в спортивных мероприятиях;</w:t>
      </w:r>
    </w:p>
    <w:p w:rsidR="00983AAD" w:rsidRPr="008C4D03" w:rsidRDefault="00983AAD" w:rsidP="00983AAD">
      <w:pPr>
        <w:jc w:val="both"/>
        <w:rPr>
          <w:sz w:val="28"/>
          <w:szCs w:val="28"/>
        </w:rPr>
      </w:pPr>
      <w:r w:rsidRPr="008C4D03">
        <w:rPr>
          <w:sz w:val="28"/>
          <w:szCs w:val="28"/>
        </w:rPr>
        <w:tab/>
        <w:t>- 107478 человек были оздоровлены на летних площадках при учреждениях культуры, спортивных площадках, а также на площадках по месту жительства;</w:t>
      </w:r>
    </w:p>
    <w:p w:rsidR="00983AAD" w:rsidRPr="008C4D03" w:rsidRDefault="00983AAD" w:rsidP="00983AAD">
      <w:pPr>
        <w:jc w:val="both"/>
        <w:rPr>
          <w:sz w:val="28"/>
          <w:szCs w:val="28"/>
        </w:rPr>
      </w:pPr>
      <w:r w:rsidRPr="008C4D03">
        <w:rPr>
          <w:sz w:val="28"/>
          <w:szCs w:val="28"/>
        </w:rPr>
        <w:tab/>
        <w:t>- 60076 человек приняли участие в работе спортивных площадок;</w:t>
      </w:r>
    </w:p>
    <w:p w:rsidR="00983AAD" w:rsidRPr="008C4D03" w:rsidRDefault="00983AAD" w:rsidP="00983AAD">
      <w:pPr>
        <w:jc w:val="both"/>
        <w:rPr>
          <w:sz w:val="28"/>
          <w:szCs w:val="28"/>
        </w:rPr>
      </w:pPr>
      <w:r w:rsidRPr="008C4D03">
        <w:rPr>
          <w:sz w:val="28"/>
          <w:szCs w:val="28"/>
        </w:rPr>
        <w:tab/>
      </w:r>
      <w:proofErr w:type="gramStart"/>
      <w:r w:rsidRPr="008C4D03">
        <w:rPr>
          <w:sz w:val="28"/>
          <w:szCs w:val="28"/>
        </w:rPr>
        <w:t>- 13555 человек оздоровлены в лагерях дневного пребывания при образов</w:t>
      </w:r>
      <w:r w:rsidRPr="008C4D03">
        <w:rPr>
          <w:sz w:val="28"/>
          <w:szCs w:val="28"/>
        </w:rPr>
        <w:t>а</w:t>
      </w:r>
      <w:r w:rsidRPr="008C4D03">
        <w:rPr>
          <w:sz w:val="28"/>
          <w:szCs w:val="28"/>
        </w:rPr>
        <w:t>тельных организациях;</w:t>
      </w:r>
      <w:proofErr w:type="gramEnd"/>
    </w:p>
    <w:p w:rsidR="00983AAD" w:rsidRPr="008C4D03" w:rsidRDefault="00983AAD" w:rsidP="00983AAD">
      <w:pPr>
        <w:jc w:val="both"/>
        <w:rPr>
          <w:sz w:val="28"/>
          <w:szCs w:val="28"/>
        </w:rPr>
      </w:pPr>
      <w:r w:rsidRPr="008C4D03">
        <w:rPr>
          <w:sz w:val="28"/>
          <w:szCs w:val="28"/>
        </w:rPr>
        <w:tab/>
        <w:t>- более 25 тысяч человек приняли участие в различных экскурсиях (как на территории муниципального образования город Краснодар, так и за его пределами);</w:t>
      </w:r>
    </w:p>
    <w:p w:rsidR="00983AAD" w:rsidRDefault="00983AAD" w:rsidP="008C4D03">
      <w:pPr>
        <w:ind w:firstLine="708"/>
        <w:jc w:val="both"/>
        <w:rPr>
          <w:sz w:val="28"/>
          <w:szCs w:val="28"/>
        </w:rPr>
      </w:pPr>
      <w:r w:rsidRPr="008C4D03">
        <w:rPr>
          <w:sz w:val="28"/>
          <w:szCs w:val="28"/>
        </w:rPr>
        <w:t>- 298 подростков трудоустроены в муниципальных организациях культуры.</w:t>
      </w:r>
    </w:p>
    <w:p w:rsidR="002867B0" w:rsidRDefault="00A617F4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F4144">
        <w:rPr>
          <w:sz w:val="28"/>
          <w:szCs w:val="28"/>
        </w:rPr>
        <w:t xml:space="preserve"> 2014 году</w:t>
      </w:r>
      <w:r w:rsidR="002867B0">
        <w:rPr>
          <w:sz w:val="28"/>
          <w:szCs w:val="28"/>
        </w:rPr>
        <w:t xml:space="preserve"> органы и учреждения системы профилактики города Краснодара проводили системную работу по защите прав и законных интересов детей, проф</w:t>
      </w:r>
      <w:r w:rsidR="002867B0">
        <w:rPr>
          <w:sz w:val="28"/>
          <w:szCs w:val="28"/>
        </w:rPr>
        <w:t>и</w:t>
      </w:r>
      <w:r w:rsidR="002867B0">
        <w:rPr>
          <w:sz w:val="28"/>
          <w:szCs w:val="28"/>
        </w:rPr>
        <w:t>лактике безнадзорности и правонарушений несовершеннолетних.</w:t>
      </w:r>
    </w:p>
    <w:p w:rsidR="002867B0" w:rsidRPr="004E27B8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 по профилактике правонарушений среди учащихся в 90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организациях муниципального образования город Краснодар осущест</w:t>
      </w:r>
      <w:r w:rsidR="009C7620">
        <w:rPr>
          <w:sz w:val="28"/>
          <w:szCs w:val="28"/>
        </w:rPr>
        <w:t>вляют 278 специалистов (98</w:t>
      </w:r>
      <w:r>
        <w:rPr>
          <w:sz w:val="28"/>
          <w:szCs w:val="28"/>
        </w:rPr>
        <w:t xml:space="preserve"> социальных педаг</w:t>
      </w:r>
      <w:r w:rsidR="009C7620">
        <w:rPr>
          <w:sz w:val="28"/>
          <w:szCs w:val="28"/>
        </w:rPr>
        <w:t>огов</w:t>
      </w:r>
      <w:r>
        <w:rPr>
          <w:sz w:val="28"/>
          <w:szCs w:val="28"/>
        </w:rPr>
        <w:t>, 90 заместителей директо</w:t>
      </w:r>
      <w:r w:rsidR="009C7620">
        <w:rPr>
          <w:sz w:val="28"/>
          <w:szCs w:val="28"/>
        </w:rPr>
        <w:t>ров по воспит</w:t>
      </w:r>
      <w:r w:rsidR="009C7620">
        <w:rPr>
          <w:sz w:val="28"/>
          <w:szCs w:val="28"/>
        </w:rPr>
        <w:t>а</w:t>
      </w:r>
      <w:r w:rsidR="009C7620">
        <w:rPr>
          <w:sz w:val="28"/>
          <w:szCs w:val="28"/>
        </w:rPr>
        <w:t>тельной работе, 90</w:t>
      </w:r>
      <w:r>
        <w:rPr>
          <w:sz w:val="28"/>
          <w:szCs w:val="28"/>
        </w:rPr>
        <w:t xml:space="preserve"> педагогов-психологов). Решение конфликтных ситуаций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зовательных организациях осуществляют Уполномоченные по правам участников образовательного процесса и «Службы примирения». Во всех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 проводятся мероприятия, направленные на профилактику асоциального поведения среди учащихся, ведётся разъяснительная работа среди родителей.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6F55">
        <w:rPr>
          <w:sz w:val="28"/>
          <w:szCs w:val="28"/>
        </w:rPr>
        <w:t xml:space="preserve">Совместно с инспекторами </w:t>
      </w:r>
      <w:r>
        <w:rPr>
          <w:sz w:val="28"/>
          <w:szCs w:val="28"/>
        </w:rPr>
        <w:t>подразделений по делам несовершеннолетних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делов полиции управления МВД РФ по городу Краснодару ведётся постоянный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организацией индивидуальной профилактической работы с учащимися,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стоящими на всех видах профилактического учёта.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 целью формирования у молодого поколения потребности в здоровом образе жизни, противодействия злоупотреблению психоактивных веществ, а также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внимания общественности к проблемам борьбы с наркоманией, курением, пьянством среди детей и подростков в общеобразовательных организациях города Краснодара ведут активную работу 77 волонтёрских отрядов, в которых принимают участие 1542 подростка.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реализации комплексной системы мер по первичной профилактике злоупотребления подростками алкогольных напитков, веществ наркотического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держания, табачных изделий была организована работа кабинетов профилактики наркомании, пропаганды здорового образа жизни среди детей, подростков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в 36 общеобразовательных организациях города Краснодара.</w:t>
      </w:r>
    </w:p>
    <w:p w:rsidR="002867B0" w:rsidRDefault="002867B0" w:rsidP="00286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2013-2014 учебном году во всех</w:t>
      </w:r>
      <w:r w:rsidR="00046816">
        <w:rPr>
          <w:sz w:val="28"/>
          <w:szCs w:val="28"/>
        </w:rPr>
        <w:t xml:space="preserve"> общеобразовательных организациях</w:t>
      </w:r>
      <w:r>
        <w:rPr>
          <w:sz w:val="28"/>
          <w:szCs w:val="28"/>
        </w:rPr>
        <w:t xml:space="preserve"> города Краснодара </w:t>
      </w:r>
      <w:r w:rsidR="001310DC">
        <w:rPr>
          <w:sz w:val="28"/>
          <w:szCs w:val="28"/>
        </w:rPr>
        <w:t>проводилось добровольное, анонимное, информированное экспресс-тестирование. П</w:t>
      </w:r>
      <w:r>
        <w:rPr>
          <w:sz w:val="28"/>
          <w:szCs w:val="28"/>
        </w:rPr>
        <w:t>роцент участия старшеклассников в экспресс-тестировании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100%.</w:t>
      </w:r>
    </w:p>
    <w:p w:rsidR="002867B0" w:rsidRDefault="001310DC" w:rsidP="00DF4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67B0">
        <w:rPr>
          <w:sz w:val="28"/>
          <w:szCs w:val="28"/>
        </w:rPr>
        <w:t xml:space="preserve">бщее количество тестируемых подростков </w:t>
      </w:r>
      <w:r w:rsidR="00DF41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67B0">
        <w:rPr>
          <w:sz w:val="28"/>
          <w:szCs w:val="28"/>
        </w:rPr>
        <w:t>27879 человек, в том числе учащихся общеобразовательных организаций 19596 человек, учащихся учреждений начального и среднего профессионального образования 8283 человек.</w:t>
      </w:r>
    </w:p>
    <w:p w:rsidR="002867B0" w:rsidRPr="004E27B8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Традиционно, в рамках экспресс-тестирования проводится обследование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на табакокурение. </w:t>
      </w:r>
      <w:r w:rsidR="001310DC">
        <w:rPr>
          <w:sz w:val="28"/>
          <w:szCs w:val="28"/>
        </w:rPr>
        <w:t xml:space="preserve">По итогам тестирования </w:t>
      </w:r>
      <w:r>
        <w:rPr>
          <w:sz w:val="28"/>
          <w:szCs w:val="28"/>
        </w:rPr>
        <w:t>общее количество курящих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2013-2014 учебном году значительно ниже, че</w:t>
      </w:r>
      <w:r w:rsidR="007E7F57">
        <w:rPr>
          <w:sz w:val="28"/>
          <w:szCs w:val="28"/>
        </w:rPr>
        <w:t>м в предыдущем и составляет 8,9</w:t>
      </w:r>
      <w:r>
        <w:rPr>
          <w:sz w:val="28"/>
          <w:szCs w:val="28"/>
        </w:rPr>
        <w:t>%.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общеобразовательных организациях ведётся активная работа по вовлечению детей и подростков в работу 54</w:t>
      </w:r>
      <w:r w:rsidR="009C7620">
        <w:rPr>
          <w:sz w:val="28"/>
          <w:szCs w:val="28"/>
        </w:rPr>
        <w:t>9 кружков, 917 спортивных секций, 90</w:t>
      </w:r>
      <w:r>
        <w:rPr>
          <w:sz w:val="28"/>
          <w:szCs w:val="28"/>
        </w:rPr>
        <w:t xml:space="preserve"> клубов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при школах.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семнадцати учреждениях дополнительного образования творческой на</w:t>
      </w:r>
      <w:r w:rsidR="009C7620">
        <w:rPr>
          <w:sz w:val="28"/>
          <w:szCs w:val="28"/>
        </w:rPr>
        <w:t>пра</w:t>
      </w:r>
      <w:r w:rsidR="009C7620">
        <w:rPr>
          <w:sz w:val="28"/>
          <w:szCs w:val="28"/>
        </w:rPr>
        <w:t>в</w:t>
      </w:r>
      <w:r w:rsidR="009C7620">
        <w:rPr>
          <w:sz w:val="28"/>
          <w:szCs w:val="28"/>
        </w:rPr>
        <w:t>ленности занимаются 50144</w:t>
      </w:r>
      <w:r>
        <w:rPr>
          <w:sz w:val="28"/>
          <w:szCs w:val="28"/>
        </w:rPr>
        <w:t xml:space="preserve"> человек</w:t>
      </w:r>
      <w:r w:rsidR="009C7620">
        <w:rPr>
          <w:sz w:val="28"/>
          <w:szCs w:val="28"/>
        </w:rPr>
        <w:t>а</w:t>
      </w:r>
      <w:r>
        <w:rPr>
          <w:sz w:val="28"/>
          <w:szCs w:val="28"/>
        </w:rPr>
        <w:t>, десять учреждений спортивной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посещают 1</w:t>
      </w:r>
      <w:r w:rsidR="009C7620">
        <w:rPr>
          <w:sz w:val="28"/>
          <w:szCs w:val="28"/>
        </w:rPr>
        <w:t>1250</w:t>
      </w:r>
      <w:r>
        <w:rPr>
          <w:sz w:val="28"/>
          <w:szCs w:val="28"/>
        </w:rPr>
        <w:t xml:space="preserve"> детей и подростков.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позитивного досуга детей и подростков в период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каникул, а также для вовлечения несовершеннолетних в регулярные занятия физической культурой и спортом проводятся физкультурно-массовые мероприятия, соревнования.</w:t>
      </w:r>
    </w:p>
    <w:p w:rsidR="009C762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в городе Краснодаре работают </w:t>
      </w:r>
      <w:r w:rsidR="009C7620">
        <w:rPr>
          <w:sz w:val="28"/>
          <w:szCs w:val="28"/>
        </w:rPr>
        <w:t>во</w:t>
      </w:r>
      <w:r>
        <w:rPr>
          <w:sz w:val="28"/>
          <w:szCs w:val="28"/>
        </w:rPr>
        <w:t>семь учреждений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направленности, подведомственных управлению по физической культуре и спорту администрации муниципального образования город Краснодар</w:t>
      </w:r>
      <w:r w:rsidR="00CA41FD">
        <w:rPr>
          <w:sz w:val="28"/>
          <w:szCs w:val="28"/>
        </w:rPr>
        <w:t>,</w:t>
      </w:r>
      <w:r>
        <w:rPr>
          <w:sz w:val="28"/>
          <w:szCs w:val="28"/>
        </w:rPr>
        <w:t xml:space="preserve"> в работе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принимают участие </w:t>
      </w:r>
      <w:r w:rsidRPr="00D802ED">
        <w:rPr>
          <w:sz w:val="28"/>
          <w:szCs w:val="28"/>
        </w:rPr>
        <w:t>4</w:t>
      </w:r>
      <w:r w:rsidR="00D802ED" w:rsidRPr="00D802ED">
        <w:rPr>
          <w:sz w:val="28"/>
          <w:szCs w:val="28"/>
        </w:rPr>
        <w:t>744</w:t>
      </w:r>
      <w:r>
        <w:rPr>
          <w:sz w:val="28"/>
          <w:szCs w:val="28"/>
        </w:rPr>
        <w:t xml:space="preserve"> несовершеннолетних в возрасте</w:t>
      </w:r>
      <w:r w:rsidR="009515C5">
        <w:rPr>
          <w:sz w:val="28"/>
          <w:szCs w:val="28"/>
        </w:rPr>
        <w:t xml:space="preserve"> от 5 до 18 лет. </w:t>
      </w:r>
      <w:proofErr w:type="gramStart"/>
      <w:r w:rsidR="009515C5">
        <w:rPr>
          <w:sz w:val="28"/>
          <w:szCs w:val="28"/>
        </w:rPr>
        <w:t>В том числе</w:t>
      </w:r>
      <w:r w:rsidR="009C7620">
        <w:rPr>
          <w:sz w:val="28"/>
          <w:szCs w:val="28"/>
        </w:rPr>
        <w:t xml:space="preserve"> 4 подростка</w:t>
      </w:r>
      <w:r>
        <w:rPr>
          <w:sz w:val="28"/>
          <w:szCs w:val="28"/>
        </w:rPr>
        <w:t>, со</w:t>
      </w:r>
      <w:r w:rsidR="00DF4144">
        <w:rPr>
          <w:sz w:val="28"/>
          <w:szCs w:val="28"/>
        </w:rPr>
        <w:t>стоящих</w:t>
      </w:r>
      <w:r w:rsidR="00CA41FD">
        <w:rPr>
          <w:sz w:val="28"/>
          <w:szCs w:val="28"/>
        </w:rPr>
        <w:t xml:space="preserve"> </w:t>
      </w:r>
      <w:r w:rsidR="009C7620">
        <w:rPr>
          <w:sz w:val="28"/>
          <w:szCs w:val="28"/>
        </w:rPr>
        <w:t xml:space="preserve">на </w:t>
      </w:r>
      <w:r w:rsidR="00CA41FD">
        <w:rPr>
          <w:sz w:val="28"/>
          <w:szCs w:val="28"/>
        </w:rPr>
        <w:t xml:space="preserve">профилактическом </w:t>
      </w:r>
      <w:r w:rsidR="00DF4144">
        <w:rPr>
          <w:sz w:val="28"/>
          <w:szCs w:val="28"/>
        </w:rPr>
        <w:t>учёте в к</w:t>
      </w:r>
      <w:r w:rsidR="009C7620">
        <w:rPr>
          <w:sz w:val="28"/>
          <w:szCs w:val="28"/>
        </w:rPr>
        <w:t>омиссиях.</w:t>
      </w:r>
      <w:proofErr w:type="gramEnd"/>
    </w:p>
    <w:p w:rsidR="002867B0" w:rsidRPr="00CA41FD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41FD">
        <w:rPr>
          <w:sz w:val="28"/>
          <w:szCs w:val="28"/>
        </w:rPr>
        <w:t xml:space="preserve">В </w:t>
      </w:r>
      <w:proofErr w:type="gramStart"/>
      <w:r w:rsidRPr="00CA41FD">
        <w:rPr>
          <w:sz w:val="28"/>
          <w:szCs w:val="28"/>
        </w:rPr>
        <w:t>городе</w:t>
      </w:r>
      <w:proofErr w:type="gramEnd"/>
      <w:r w:rsidRPr="00CA41FD">
        <w:rPr>
          <w:sz w:val="28"/>
          <w:szCs w:val="28"/>
        </w:rPr>
        <w:t xml:space="preserve"> Краснодаре работают четыре молодёжных центра, в которых за</w:t>
      </w:r>
      <w:r w:rsidR="00CA41FD" w:rsidRPr="00CA41FD">
        <w:rPr>
          <w:sz w:val="28"/>
          <w:szCs w:val="28"/>
        </w:rPr>
        <w:t>н</w:t>
      </w:r>
      <w:r w:rsidR="00CA41FD" w:rsidRPr="00CA41FD">
        <w:rPr>
          <w:sz w:val="28"/>
          <w:szCs w:val="28"/>
        </w:rPr>
        <w:t>и</w:t>
      </w:r>
      <w:r w:rsidR="00CA41FD" w:rsidRPr="00CA41FD">
        <w:rPr>
          <w:sz w:val="28"/>
          <w:szCs w:val="28"/>
        </w:rPr>
        <w:t>маются 16 тысяч</w:t>
      </w:r>
      <w:r w:rsidR="00CA41FD">
        <w:rPr>
          <w:sz w:val="28"/>
          <w:szCs w:val="28"/>
        </w:rPr>
        <w:t xml:space="preserve"> несовершеннолетних</w:t>
      </w:r>
      <w:r w:rsidRPr="00CA41FD">
        <w:rPr>
          <w:sz w:val="28"/>
          <w:szCs w:val="28"/>
        </w:rPr>
        <w:t>,</w:t>
      </w:r>
      <w:r w:rsidR="00CA41FD" w:rsidRPr="00CA41FD">
        <w:rPr>
          <w:sz w:val="28"/>
          <w:szCs w:val="28"/>
        </w:rPr>
        <w:t xml:space="preserve"> из них 84</w:t>
      </w:r>
      <w:r w:rsidR="00CA41FD">
        <w:rPr>
          <w:sz w:val="28"/>
          <w:szCs w:val="28"/>
        </w:rPr>
        <w:t xml:space="preserve"> подростка</w:t>
      </w:r>
      <w:r w:rsidR="00CA41FD" w:rsidRPr="00CA41FD">
        <w:rPr>
          <w:sz w:val="28"/>
          <w:szCs w:val="28"/>
        </w:rPr>
        <w:t xml:space="preserve"> состоят на учёте в орг</w:t>
      </w:r>
      <w:r w:rsidR="00CA41FD" w:rsidRPr="00CA41FD">
        <w:rPr>
          <w:sz w:val="28"/>
          <w:szCs w:val="28"/>
        </w:rPr>
        <w:t>а</w:t>
      </w:r>
      <w:r w:rsidR="00CA41FD" w:rsidRPr="00CA41FD">
        <w:rPr>
          <w:sz w:val="28"/>
          <w:szCs w:val="28"/>
        </w:rPr>
        <w:t>нах и учреждениях системы профилактики безнадзорности и правонарушений нес</w:t>
      </w:r>
      <w:r w:rsidR="00CA41FD" w:rsidRPr="00CA41FD">
        <w:rPr>
          <w:sz w:val="28"/>
          <w:szCs w:val="28"/>
        </w:rPr>
        <w:t>о</w:t>
      </w:r>
      <w:r w:rsidR="00CA41FD" w:rsidRPr="00CA41FD">
        <w:rPr>
          <w:sz w:val="28"/>
          <w:szCs w:val="28"/>
        </w:rPr>
        <w:t>вершеннолетних.</w:t>
      </w:r>
      <w:r w:rsidRPr="00CA41FD">
        <w:rPr>
          <w:sz w:val="28"/>
          <w:szCs w:val="28"/>
        </w:rPr>
        <w:t xml:space="preserve"> </w:t>
      </w:r>
      <w:r w:rsidR="00CA41FD" w:rsidRPr="00CA41FD">
        <w:rPr>
          <w:sz w:val="28"/>
          <w:szCs w:val="28"/>
        </w:rPr>
        <w:t xml:space="preserve">В </w:t>
      </w:r>
      <w:r w:rsidR="00CA41FD">
        <w:rPr>
          <w:sz w:val="28"/>
          <w:szCs w:val="28"/>
        </w:rPr>
        <w:t>ста четырнадцати</w:t>
      </w:r>
      <w:r w:rsidRPr="00CA41FD">
        <w:rPr>
          <w:sz w:val="28"/>
          <w:szCs w:val="28"/>
        </w:rPr>
        <w:t xml:space="preserve"> клу</w:t>
      </w:r>
      <w:r w:rsidR="00CA41FD" w:rsidRPr="00CA41FD">
        <w:rPr>
          <w:sz w:val="28"/>
          <w:szCs w:val="28"/>
        </w:rPr>
        <w:t>бах</w:t>
      </w:r>
      <w:r w:rsidRPr="00CA41FD">
        <w:rPr>
          <w:sz w:val="28"/>
          <w:szCs w:val="28"/>
        </w:rPr>
        <w:t xml:space="preserve"> по месту жительст</w:t>
      </w:r>
      <w:r w:rsidR="00CA41FD" w:rsidRPr="00CA41FD">
        <w:rPr>
          <w:sz w:val="28"/>
          <w:szCs w:val="28"/>
        </w:rPr>
        <w:t>ва занимаются 26938</w:t>
      </w:r>
      <w:r w:rsidRPr="00CA41FD">
        <w:rPr>
          <w:sz w:val="28"/>
          <w:szCs w:val="28"/>
        </w:rPr>
        <w:t xml:space="preserve"> несовершеннолетн</w:t>
      </w:r>
      <w:r w:rsidR="00CA41FD" w:rsidRPr="00CA41FD">
        <w:rPr>
          <w:sz w:val="28"/>
          <w:szCs w:val="28"/>
        </w:rPr>
        <w:t xml:space="preserve">их, </w:t>
      </w:r>
      <w:r w:rsidR="00CA41FD">
        <w:rPr>
          <w:sz w:val="28"/>
          <w:szCs w:val="28"/>
        </w:rPr>
        <w:t xml:space="preserve">из них </w:t>
      </w:r>
      <w:r w:rsidR="00CA41FD" w:rsidRPr="00CA41FD">
        <w:rPr>
          <w:sz w:val="28"/>
          <w:szCs w:val="28"/>
        </w:rPr>
        <w:t>101</w:t>
      </w:r>
      <w:r w:rsidR="00CA41FD">
        <w:rPr>
          <w:sz w:val="28"/>
          <w:szCs w:val="28"/>
        </w:rPr>
        <w:t xml:space="preserve"> подросток</w:t>
      </w:r>
      <w:r w:rsidRPr="00CA41FD">
        <w:rPr>
          <w:sz w:val="28"/>
          <w:szCs w:val="28"/>
        </w:rPr>
        <w:t xml:space="preserve"> состоит на профилактическом учёте в органах и учреждениях системы профилактики.</w:t>
      </w:r>
    </w:p>
    <w:p w:rsidR="002867B0" w:rsidRPr="00CA41FD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Государственным казённым учреждением Краснодарского края «Центр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населения города Краснодара» в текущем году было организовано </w:t>
      </w:r>
      <w:r w:rsidR="00CA41FD" w:rsidRPr="00CA41FD">
        <w:rPr>
          <w:sz w:val="28"/>
          <w:szCs w:val="28"/>
        </w:rPr>
        <w:t>102 выезда</w:t>
      </w:r>
      <w:r w:rsidRPr="00CA41FD">
        <w:rPr>
          <w:sz w:val="28"/>
          <w:szCs w:val="28"/>
        </w:rPr>
        <w:t xml:space="preserve"> мобильного центра в образовательные организации города. Во время которых</w:t>
      </w:r>
      <w:r w:rsidR="00870F86" w:rsidRPr="00CA41FD">
        <w:rPr>
          <w:sz w:val="28"/>
          <w:szCs w:val="28"/>
        </w:rPr>
        <w:t>,</w:t>
      </w:r>
      <w:r w:rsidRPr="00CA41FD">
        <w:rPr>
          <w:sz w:val="28"/>
          <w:szCs w:val="28"/>
        </w:rPr>
        <w:t xml:space="preserve"> профори</w:t>
      </w:r>
      <w:r w:rsidR="00CA41FD" w:rsidRPr="00CA41FD">
        <w:rPr>
          <w:sz w:val="28"/>
          <w:szCs w:val="28"/>
        </w:rPr>
        <w:t>ентационные услуги получили 9900</w:t>
      </w:r>
      <w:r w:rsidRPr="00CA41FD">
        <w:rPr>
          <w:sz w:val="28"/>
          <w:szCs w:val="28"/>
        </w:rPr>
        <w:t xml:space="preserve"> учащихся.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1DB">
        <w:rPr>
          <w:sz w:val="28"/>
          <w:szCs w:val="28"/>
        </w:rPr>
        <w:t>П</w:t>
      </w:r>
      <w:r>
        <w:rPr>
          <w:sz w:val="28"/>
          <w:szCs w:val="28"/>
        </w:rPr>
        <w:t>ри содействии службы занятости на вре</w:t>
      </w:r>
      <w:r w:rsidR="00CA41FD">
        <w:rPr>
          <w:sz w:val="28"/>
          <w:szCs w:val="28"/>
        </w:rPr>
        <w:t>менные работы трудоустроено 6207</w:t>
      </w:r>
      <w:r w:rsidR="00AE61DB">
        <w:rPr>
          <w:sz w:val="28"/>
          <w:szCs w:val="28"/>
        </w:rPr>
        <w:t xml:space="preserve"> че</w:t>
      </w:r>
      <w:r w:rsidR="00CA41FD">
        <w:rPr>
          <w:sz w:val="28"/>
          <w:szCs w:val="28"/>
        </w:rPr>
        <w:t>ловек, из них 3756</w:t>
      </w:r>
      <w:r>
        <w:rPr>
          <w:sz w:val="28"/>
          <w:szCs w:val="28"/>
        </w:rPr>
        <w:t xml:space="preserve"> несовершеннолетних нуждающихся в особой з</w:t>
      </w:r>
      <w:r w:rsidR="00AE61DB">
        <w:rPr>
          <w:sz w:val="28"/>
          <w:szCs w:val="28"/>
        </w:rPr>
        <w:t>аботе государс</w:t>
      </w:r>
      <w:r w:rsidR="00AE61DB">
        <w:rPr>
          <w:sz w:val="28"/>
          <w:szCs w:val="28"/>
        </w:rPr>
        <w:t>т</w:t>
      </w:r>
      <w:r w:rsidR="00CA41FD">
        <w:rPr>
          <w:sz w:val="28"/>
          <w:szCs w:val="28"/>
        </w:rPr>
        <w:t>ва, в том числе 289</w:t>
      </w:r>
      <w:r w:rsidR="00AE61DB">
        <w:rPr>
          <w:sz w:val="28"/>
          <w:szCs w:val="28"/>
        </w:rPr>
        <w:t xml:space="preserve"> подростков</w:t>
      </w:r>
      <w:r w:rsidR="00D802ED">
        <w:rPr>
          <w:sz w:val="28"/>
          <w:szCs w:val="28"/>
        </w:rPr>
        <w:t>, состоящих на профилактическом учёте</w:t>
      </w:r>
      <w:r>
        <w:rPr>
          <w:sz w:val="28"/>
          <w:szCs w:val="28"/>
        </w:rPr>
        <w:t xml:space="preserve"> в органах и учреждениях системы профилактики.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постоянно действующей акции «</w:t>
      </w:r>
      <w:r w:rsidRPr="00A75C2F">
        <w:rPr>
          <w:sz w:val="28"/>
          <w:szCs w:val="28"/>
        </w:rPr>
        <w:t>Новые тимуровцы</w:t>
      </w:r>
      <w:r>
        <w:rPr>
          <w:sz w:val="28"/>
          <w:szCs w:val="28"/>
        </w:rPr>
        <w:t>» принял</w:t>
      </w:r>
      <w:r w:rsidR="00CA41FD">
        <w:rPr>
          <w:sz w:val="28"/>
          <w:szCs w:val="28"/>
        </w:rPr>
        <w:t>и 3298</w:t>
      </w:r>
      <w:r w:rsidR="00AE61DB">
        <w:rPr>
          <w:sz w:val="28"/>
          <w:szCs w:val="28"/>
        </w:rPr>
        <w:t xml:space="preserve"> подрост</w:t>
      </w:r>
      <w:r>
        <w:rPr>
          <w:sz w:val="28"/>
          <w:szCs w:val="28"/>
        </w:rPr>
        <w:t>к</w:t>
      </w:r>
      <w:r w:rsidR="00AE61D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05A3E" w:rsidRDefault="00364FCC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A3E">
        <w:rPr>
          <w:sz w:val="28"/>
          <w:szCs w:val="28"/>
        </w:rPr>
        <w:t>Органами и учреждениями социальной защиты населения особое внимание уделялось профилактике семейного неблагополучия на ранних стадиях. Индивид</w:t>
      </w:r>
      <w:r w:rsidR="00705A3E">
        <w:rPr>
          <w:sz w:val="28"/>
          <w:szCs w:val="28"/>
        </w:rPr>
        <w:t>у</w:t>
      </w:r>
      <w:r w:rsidR="00705A3E">
        <w:rPr>
          <w:sz w:val="28"/>
          <w:szCs w:val="28"/>
        </w:rPr>
        <w:t>альная профилактическая работа проводилась в отношении 132 семей нахо</w:t>
      </w:r>
      <w:r>
        <w:rPr>
          <w:sz w:val="28"/>
          <w:szCs w:val="28"/>
        </w:rPr>
        <w:t>дящихся в 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жизненной ситуации и 77 семьями, находящимися в социально опасном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жении, а также в отношении 167 несовершеннолетних.</w:t>
      </w:r>
    </w:p>
    <w:p w:rsidR="00364FCC" w:rsidRDefault="00364FCC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Четыре отделения профилактики семейного неблагополучия (далее ОПСН), в которых работают 120 сотрудников, оказали социальную помощь более 25 тысячам семей. Сотрудниками ОПСН семьям </w:t>
      </w:r>
      <w:proofErr w:type="gramStart"/>
      <w:r>
        <w:rPr>
          <w:sz w:val="28"/>
          <w:szCs w:val="28"/>
        </w:rPr>
        <w:t>оказаны</w:t>
      </w:r>
      <w:proofErr w:type="gramEnd"/>
      <w:r>
        <w:rPr>
          <w:sz w:val="28"/>
          <w:szCs w:val="28"/>
        </w:rPr>
        <w:t xml:space="preserve"> около 2500 услуг, в том числе 371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экономических, 719 социально – бытовых, 143 социально -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ских, 645 социально – педагогических.</w:t>
      </w:r>
    </w:p>
    <w:p w:rsidR="00364FCC" w:rsidRDefault="00364FCC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базе ОПСН функционируют кружки и секции, 6 клубов</w:t>
      </w:r>
      <w:r w:rsidR="00974D5C">
        <w:rPr>
          <w:sz w:val="28"/>
          <w:szCs w:val="28"/>
        </w:rPr>
        <w:t xml:space="preserve"> в которых заним</w:t>
      </w:r>
      <w:r w:rsidR="00974D5C">
        <w:rPr>
          <w:sz w:val="28"/>
          <w:szCs w:val="28"/>
        </w:rPr>
        <w:t>а</w:t>
      </w:r>
      <w:r w:rsidR="00974D5C">
        <w:rPr>
          <w:sz w:val="28"/>
          <w:szCs w:val="28"/>
        </w:rPr>
        <w:t>ются более 100 несовершеннолетних, в том числе 82 несовершеннолетних, состо</w:t>
      </w:r>
      <w:r w:rsidR="00974D5C">
        <w:rPr>
          <w:sz w:val="28"/>
          <w:szCs w:val="28"/>
        </w:rPr>
        <w:t>я</w:t>
      </w:r>
      <w:r w:rsidR="00974D5C">
        <w:rPr>
          <w:sz w:val="28"/>
          <w:szCs w:val="28"/>
        </w:rPr>
        <w:t>щих на учёте в органах и учреждениях системы профилактики безнадзорности и правонарушений несовершеннолетних.</w:t>
      </w:r>
    </w:p>
    <w:p w:rsidR="00974D5C" w:rsidRPr="008B5D09" w:rsidRDefault="00974D5C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Сотрудниками ОПСН проведено 2250 патронажей семей, в том числе 1328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тронажей семей, находящихся в трудной жизненной ситуации и 986 патронажей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в социально опасном положении.</w:t>
      </w:r>
    </w:p>
    <w:p w:rsidR="00870F86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0F86">
        <w:rPr>
          <w:sz w:val="28"/>
          <w:szCs w:val="28"/>
        </w:rPr>
        <w:t xml:space="preserve">В </w:t>
      </w:r>
      <w:proofErr w:type="gramStart"/>
      <w:r w:rsidRPr="00870F86">
        <w:rPr>
          <w:sz w:val="28"/>
          <w:szCs w:val="28"/>
        </w:rPr>
        <w:t>целях</w:t>
      </w:r>
      <w:proofErr w:type="gramEnd"/>
      <w:r w:rsidRPr="00870F86">
        <w:rPr>
          <w:sz w:val="28"/>
          <w:szCs w:val="28"/>
        </w:rPr>
        <w:t xml:space="preserve"> раннего выявления семе</w:t>
      </w:r>
      <w:r w:rsidR="00DF4144">
        <w:rPr>
          <w:sz w:val="28"/>
          <w:szCs w:val="28"/>
        </w:rPr>
        <w:t>йного неблагополучия в 2014 году</w:t>
      </w:r>
      <w:r w:rsidRPr="00870F86">
        <w:rPr>
          <w:sz w:val="28"/>
          <w:szCs w:val="28"/>
        </w:rPr>
        <w:t xml:space="preserve"> медици</w:t>
      </w:r>
      <w:r w:rsidRPr="00870F86">
        <w:rPr>
          <w:sz w:val="28"/>
          <w:szCs w:val="28"/>
        </w:rPr>
        <w:t>н</w:t>
      </w:r>
      <w:r w:rsidRPr="00870F86">
        <w:rPr>
          <w:sz w:val="28"/>
          <w:szCs w:val="28"/>
        </w:rPr>
        <w:t>ски</w:t>
      </w:r>
      <w:r w:rsidR="00870F86">
        <w:rPr>
          <w:sz w:val="28"/>
          <w:szCs w:val="28"/>
        </w:rPr>
        <w:t>ми работниками осуществлено 11045</w:t>
      </w:r>
      <w:r w:rsidRPr="00870F86">
        <w:rPr>
          <w:sz w:val="28"/>
          <w:szCs w:val="28"/>
        </w:rPr>
        <w:t xml:space="preserve"> медико-социальных патронажей семей</w:t>
      </w:r>
      <w:r w:rsidR="00870F86">
        <w:rPr>
          <w:sz w:val="28"/>
          <w:szCs w:val="28"/>
        </w:rPr>
        <w:t xml:space="preserve"> в</w:t>
      </w:r>
      <w:r w:rsidR="00870F86">
        <w:rPr>
          <w:sz w:val="28"/>
          <w:szCs w:val="28"/>
        </w:rPr>
        <w:t>ы</w:t>
      </w:r>
      <w:r w:rsidR="00870F86">
        <w:rPr>
          <w:sz w:val="28"/>
          <w:szCs w:val="28"/>
        </w:rPr>
        <w:t>сокого социального риска</w:t>
      </w:r>
      <w:r w:rsidRPr="00870F86">
        <w:rPr>
          <w:sz w:val="28"/>
          <w:szCs w:val="28"/>
        </w:rPr>
        <w:t xml:space="preserve">. </w:t>
      </w:r>
      <w:r w:rsidR="00870F86">
        <w:rPr>
          <w:sz w:val="28"/>
          <w:szCs w:val="28"/>
        </w:rPr>
        <w:t>В связи с угр</w:t>
      </w:r>
      <w:r w:rsidR="00D802ED">
        <w:rPr>
          <w:sz w:val="28"/>
          <w:szCs w:val="28"/>
        </w:rPr>
        <w:t>озой жизни и здоровью два ребёнка</w:t>
      </w:r>
      <w:r w:rsidR="00870F86">
        <w:rPr>
          <w:sz w:val="28"/>
          <w:szCs w:val="28"/>
        </w:rPr>
        <w:t xml:space="preserve"> были изъяты из семей.</w:t>
      </w:r>
    </w:p>
    <w:p w:rsidR="002867B0" w:rsidRDefault="002867B0" w:rsidP="002867B0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52B2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организации безопасной жизнедеятельности детей и подростков в муниципальном образовании город Краснодар, безнадзорности и правонарушений, жестокого обращения, реализации «детского» закона широко освещаются в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массовой информации.</w:t>
      </w:r>
    </w:p>
    <w:p w:rsidR="00A21213" w:rsidRDefault="00A21213" w:rsidP="002867B0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</w:p>
    <w:p w:rsidR="0003516C" w:rsidRDefault="0003516C" w:rsidP="002867B0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</w:p>
    <w:p w:rsidR="0003516C" w:rsidRDefault="0003516C" w:rsidP="002867B0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</w:p>
    <w:p w:rsidR="002867B0" w:rsidRDefault="002867B0" w:rsidP="002867B0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изменения численности семей и подростков, состоящих на проф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лактическом учёте комиссий по делам несов</w:t>
      </w:r>
      <w:r w:rsidR="00CA41FD">
        <w:rPr>
          <w:b/>
          <w:sz w:val="28"/>
          <w:szCs w:val="28"/>
        </w:rPr>
        <w:t xml:space="preserve">ершеннолетних и защите их прав, </w:t>
      </w:r>
      <w:r>
        <w:rPr>
          <w:b/>
          <w:sz w:val="28"/>
          <w:szCs w:val="28"/>
        </w:rPr>
        <w:t>находящихся в социально опасном положении</w:t>
      </w:r>
    </w:p>
    <w:p w:rsidR="002867B0" w:rsidRPr="0040439A" w:rsidRDefault="002867B0" w:rsidP="0040439A">
      <w:pPr>
        <w:tabs>
          <w:tab w:val="left" w:pos="720"/>
        </w:tabs>
        <w:jc w:val="both"/>
        <w:rPr>
          <w:sz w:val="28"/>
          <w:szCs w:val="28"/>
        </w:rPr>
      </w:pPr>
    </w:p>
    <w:p w:rsidR="0040439A" w:rsidRPr="0040439A" w:rsidRDefault="0040439A" w:rsidP="0040439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0439A">
        <w:rPr>
          <w:sz w:val="28"/>
          <w:szCs w:val="28"/>
        </w:rPr>
        <w:t>По состоянию на 31 декабря 2014 года на учёте в комиссиях по делам нес</w:t>
      </w:r>
      <w:r w:rsidRPr="0040439A">
        <w:rPr>
          <w:sz w:val="28"/>
          <w:szCs w:val="28"/>
        </w:rPr>
        <w:t>о</w:t>
      </w:r>
      <w:r w:rsidRPr="0040439A">
        <w:rPr>
          <w:sz w:val="28"/>
          <w:szCs w:val="28"/>
        </w:rPr>
        <w:t xml:space="preserve">вершеннолетних при администрациях внутригородских округов города Краснодара состоит 85 подростков, из них: </w:t>
      </w:r>
    </w:p>
    <w:p w:rsidR="0040439A" w:rsidRPr="0073239B" w:rsidRDefault="0040439A" w:rsidP="0040439A">
      <w:pPr>
        <w:rPr>
          <w:sz w:val="28"/>
          <w:szCs w:val="28"/>
        </w:rPr>
      </w:pPr>
      <w:r w:rsidRPr="0040439A">
        <w:rPr>
          <w:sz w:val="28"/>
          <w:szCs w:val="28"/>
        </w:rPr>
        <w:t>- 7</w:t>
      </w:r>
      <w:r w:rsidRPr="0073239B">
        <w:rPr>
          <w:sz w:val="28"/>
          <w:szCs w:val="28"/>
        </w:rPr>
        <w:t xml:space="preserve"> подростков, осужденных к условной мере наказания;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- 2 несовершеннолетних, осужденных к обязательным работам;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- 25 подростков освобождены судом от наказания с применением мер воспитател</w:t>
      </w:r>
      <w:r w:rsidRPr="0073239B">
        <w:rPr>
          <w:sz w:val="28"/>
          <w:szCs w:val="28"/>
        </w:rPr>
        <w:t>ь</w:t>
      </w:r>
      <w:r w:rsidRPr="0073239B">
        <w:rPr>
          <w:sz w:val="28"/>
          <w:szCs w:val="28"/>
        </w:rPr>
        <w:t>ного воздействия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- 18 подростков по постановлениям УМВД об отказе в возбуждении уголовного д</w:t>
      </w:r>
      <w:r w:rsidRPr="0073239B">
        <w:rPr>
          <w:sz w:val="28"/>
          <w:szCs w:val="28"/>
        </w:rPr>
        <w:t>е</w:t>
      </w:r>
      <w:r w:rsidRPr="0073239B">
        <w:rPr>
          <w:sz w:val="28"/>
          <w:szCs w:val="28"/>
        </w:rPr>
        <w:t>ла;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 xml:space="preserve">- 5 подростков, в отношении которых применены меры наказания в соответствии с </w:t>
      </w:r>
      <w:proofErr w:type="spellStart"/>
      <w:r w:rsidRPr="0073239B">
        <w:rPr>
          <w:sz w:val="28"/>
          <w:szCs w:val="28"/>
        </w:rPr>
        <w:t>КоАП</w:t>
      </w:r>
      <w:proofErr w:type="spellEnd"/>
      <w:r w:rsidRPr="0073239B">
        <w:rPr>
          <w:sz w:val="28"/>
          <w:szCs w:val="28"/>
        </w:rPr>
        <w:t xml:space="preserve"> РФ;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- 1 подросток, совершивший правонарушение до возраста с которого наступает а</w:t>
      </w:r>
      <w:r w:rsidRPr="0073239B">
        <w:rPr>
          <w:sz w:val="28"/>
          <w:szCs w:val="28"/>
        </w:rPr>
        <w:t>д</w:t>
      </w:r>
      <w:r w:rsidRPr="0073239B">
        <w:rPr>
          <w:sz w:val="28"/>
          <w:szCs w:val="28"/>
        </w:rPr>
        <w:t>министративная ответственность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- 13 несовершеннолетних, обвиняемых в совершении преступления;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- 1 подросток за употребление наркотических веществ;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- 2 подростка за употребление токсических веществ;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39B">
        <w:rPr>
          <w:sz w:val="28"/>
          <w:szCs w:val="28"/>
        </w:rPr>
        <w:t>1 подросток за употребление спиртных напитков;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- 8 подростков за бродяжничество;</w:t>
      </w:r>
    </w:p>
    <w:p w:rsidR="0040439A" w:rsidRPr="0073239B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- 1 безнадзорный подросток;</w:t>
      </w:r>
    </w:p>
    <w:p w:rsidR="0040439A" w:rsidRDefault="0040439A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t>- 1 п</w:t>
      </w:r>
      <w:r>
        <w:rPr>
          <w:sz w:val="28"/>
          <w:szCs w:val="28"/>
        </w:rPr>
        <w:t>одросток, вернувшийся из учреждения закрытого типа.</w:t>
      </w:r>
    </w:p>
    <w:p w:rsidR="00974D5C" w:rsidRDefault="00974D5C" w:rsidP="0040439A">
      <w:pPr>
        <w:rPr>
          <w:sz w:val="28"/>
          <w:szCs w:val="28"/>
        </w:rPr>
      </w:pPr>
    </w:p>
    <w:p w:rsidR="0040439A" w:rsidRDefault="00974D5C" w:rsidP="0040439A">
      <w:pPr>
        <w:rPr>
          <w:sz w:val="28"/>
          <w:szCs w:val="28"/>
        </w:rPr>
      </w:pPr>
      <w:r w:rsidRPr="0073239B">
        <w:rPr>
          <w:sz w:val="28"/>
          <w:szCs w:val="28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09.25pt" o:ole="">
            <v:imagedata r:id="rId12" o:title=""/>
          </v:shape>
          <o:OLEObject Type="Embed" ProgID="PowerPoint.Slide.12" ShapeID="_x0000_i1025" DrawAspect="Content" ObjectID="_1481205500" r:id="rId13"/>
        </w:object>
      </w:r>
    </w:p>
    <w:p w:rsidR="0040439A" w:rsidRDefault="0040439A" w:rsidP="004043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85 состоящих на профилактическом учёте, находящихся в социально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 положении</w:t>
      </w:r>
      <w:r w:rsidR="007C16BD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девочки - 17 человек (20%): 1 - по постановлениям УМВД об отказе в возбуждении уголовного дела (ст. 158), 8 – уходы из дома и бродяжничество, 1- безнадзорная, 1 – за склонность к совершению правонарушений, 2 - приговорена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дом к мерам воспитательного воздействия, 4 – обвиняемых в совершении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ления.</w:t>
      </w:r>
      <w:proofErr w:type="gramEnd"/>
      <w:r w:rsidR="007C16BD">
        <w:rPr>
          <w:sz w:val="28"/>
          <w:szCs w:val="28"/>
        </w:rPr>
        <w:t xml:space="preserve"> Юноши</w:t>
      </w:r>
      <w:r>
        <w:rPr>
          <w:sz w:val="28"/>
          <w:szCs w:val="28"/>
        </w:rPr>
        <w:t xml:space="preserve"> - 68 человек (80%).</w:t>
      </w:r>
    </w:p>
    <w:p w:rsidR="0040439A" w:rsidRDefault="0040439A" w:rsidP="00404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Беспокойство вызывает рост количества девушек, поставленных на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тический учёт комиссий за самовольные уходы из дома (бродяжничество) и обв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няемых в совершении преступления.</w:t>
      </w:r>
    </w:p>
    <w:p w:rsidR="0040439A" w:rsidRDefault="0040439A" w:rsidP="0040439A">
      <w:pPr>
        <w:ind w:firstLine="708"/>
        <w:jc w:val="both"/>
        <w:rPr>
          <w:sz w:val="28"/>
          <w:szCs w:val="28"/>
        </w:rPr>
      </w:pPr>
      <w:r w:rsidRPr="003F2B17">
        <w:rPr>
          <w:sz w:val="28"/>
          <w:szCs w:val="28"/>
        </w:rPr>
        <w:object w:dxaOrig="7216" w:dyaOrig="5407">
          <v:shape id="_x0000_i1026" type="#_x0000_t75" style="width:433.5pt;height:270pt" o:ole="">
            <v:imagedata r:id="rId14" o:title=""/>
          </v:shape>
          <o:OLEObject Type="Embed" ProgID="PowerPoint.Slide.12" ShapeID="_x0000_i1026" DrawAspect="Content" ObjectID="_1481205501" r:id="rId15"/>
        </w:object>
      </w:r>
    </w:p>
    <w:p w:rsidR="0040439A" w:rsidRDefault="0040439A" w:rsidP="00404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возрасту - значимая часть - 82 подростка (96%) находятся в возрасте от 14 до 18 лет, однако поставлены на учёт и подростки в возрасте от 10 до 13 лет - 3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 (4%) совершившие неоднократно правонарушения или преступные деяния.</w:t>
      </w:r>
    </w:p>
    <w:p w:rsidR="0040439A" w:rsidRDefault="0040439A" w:rsidP="004043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Большая часть подростков состоящих на профилактическом учёте школьники </w:t>
      </w:r>
      <w:r w:rsidRPr="0040439A">
        <w:rPr>
          <w:sz w:val="28"/>
          <w:szCs w:val="28"/>
        </w:rPr>
        <w:t>55 человек (65%) из 34 общеобразовательных учреждений, 25 человек (30%) уч</w:t>
      </w:r>
      <w:r w:rsidRPr="0040439A">
        <w:rPr>
          <w:sz w:val="28"/>
          <w:szCs w:val="28"/>
        </w:rPr>
        <w:t>а</w:t>
      </w:r>
      <w:r w:rsidRPr="0040439A">
        <w:rPr>
          <w:sz w:val="28"/>
          <w:szCs w:val="28"/>
        </w:rPr>
        <w:t xml:space="preserve">щиеся </w:t>
      </w:r>
      <w:proofErr w:type="spellStart"/>
      <w:r w:rsidRPr="0040439A"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, три подростка </w:t>
      </w:r>
      <w:r w:rsidR="007C16BD">
        <w:rPr>
          <w:sz w:val="28"/>
          <w:szCs w:val="28"/>
        </w:rPr>
        <w:t xml:space="preserve">(3%) </w:t>
      </w:r>
      <w:r>
        <w:rPr>
          <w:sz w:val="28"/>
          <w:szCs w:val="28"/>
        </w:rPr>
        <w:t>работают, два (2%) не работают, не учатся</w:t>
      </w:r>
      <w:r w:rsidR="00974D5C">
        <w:rPr>
          <w:sz w:val="28"/>
          <w:szCs w:val="28"/>
        </w:rPr>
        <w:t>.</w:t>
      </w:r>
    </w:p>
    <w:p w:rsidR="0040439A" w:rsidRDefault="0040439A" w:rsidP="0040439A">
      <w:pPr>
        <w:tabs>
          <w:tab w:val="left" w:pos="600"/>
        </w:tabs>
        <w:rPr>
          <w:sz w:val="28"/>
          <w:szCs w:val="28"/>
        </w:rPr>
      </w:pPr>
      <w:r w:rsidRPr="006966E6">
        <w:rPr>
          <w:sz w:val="28"/>
          <w:szCs w:val="28"/>
        </w:rPr>
        <w:object w:dxaOrig="7216" w:dyaOrig="5407">
          <v:shape id="_x0000_i1027" type="#_x0000_t75" style="width:492.75pt;height:227.25pt" o:ole="">
            <v:imagedata r:id="rId16" o:title=""/>
          </v:shape>
          <o:OLEObject Type="Embed" ProgID="PowerPoint.Slide.12" ShapeID="_x0000_i1027" DrawAspect="Content" ObjectID="_1481205502" r:id="rId17"/>
        </w:object>
      </w:r>
    </w:p>
    <w:p w:rsidR="0040439A" w:rsidRDefault="00974D5C" w:rsidP="0040439A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40439A">
        <w:rPr>
          <w:sz w:val="28"/>
          <w:szCs w:val="28"/>
        </w:rPr>
        <w:t xml:space="preserve"> 2014 год с</w:t>
      </w:r>
      <w:r>
        <w:rPr>
          <w:sz w:val="28"/>
          <w:szCs w:val="28"/>
        </w:rPr>
        <w:t xml:space="preserve"> профилактического</w:t>
      </w:r>
      <w:r w:rsidR="0040439A">
        <w:rPr>
          <w:sz w:val="28"/>
          <w:szCs w:val="28"/>
        </w:rPr>
        <w:t xml:space="preserve"> учёта комиссий по делам несовершенноле</w:t>
      </w:r>
      <w:r w:rsidR="0040439A">
        <w:rPr>
          <w:sz w:val="28"/>
          <w:szCs w:val="28"/>
        </w:rPr>
        <w:t>т</w:t>
      </w:r>
      <w:r w:rsidR="0040439A">
        <w:rPr>
          <w:sz w:val="28"/>
          <w:szCs w:val="28"/>
        </w:rPr>
        <w:t xml:space="preserve">них и защите их прав были </w:t>
      </w:r>
      <w:r w:rsidR="0040439A" w:rsidRPr="0040439A">
        <w:rPr>
          <w:sz w:val="28"/>
          <w:szCs w:val="28"/>
        </w:rPr>
        <w:t>сняты 81 человек: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- 3 по истечению срока наказания;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- 33 подростка по достижении возраста 18 лет;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- 29 по исправлению;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- 7 убытие в другую территорию;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 </w:t>
      </w:r>
      <w:proofErr w:type="gramStart"/>
      <w:r>
        <w:rPr>
          <w:sz w:val="28"/>
          <w:szCs w:val="28"/>
        </w:rPr>
        <w:t>помещёны</w:t>
      </w:r>
      <w:proofErr w:type="gramEnd"/>
      <w:r>
        <w:rPr>
          <w:sz w:val="28"/>
          <w:szCs w:val="28"/>
        </w:rPr>
        <w:t xml:space="preserve"> в спец. школу;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- 0 помещён в СИЗО;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- 1 помещён в СРЦН;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- 2 отмена постановлений комиссии;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- 3 реальная мера наказания.</w:t>
      </w:r>
    </w:p>
    <w:p w:rsidR="0040439A" w:rsidRPr="0040439A" w:rsidRDefault="0040439A" w:rsidP="0040439A">
      <w:pPr>
        <w:rPr>
          <w:sz w:val="28"/>
          <w:szCs w:val="28"/>
        </w:rPr>
      </w:pPr>
      <w:proofErr w:type="gramStart"/>
      <w:r w:rsidRPr="0040439A">
        <w:rPr>
          <w:sz w:val="28"/>
          <w:szCs w:val="28"/>
        </w:rPr>
        <w:t>Поставлены</w:t>
      </w:r>
      <w:proofErr w:type="gramEnd"/>
      <w:r w:rsidRPr="0040439A">
        <w:rPr>
          <w:sz w:val="28"/>
          <w:szCs w:val="28"/>
        </w:rPr>
        <w:t xml:space="preserve"> на учёт - 90 подростков: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Условно осужденные – 6;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Обвиняемых в совершении преступления - 22 человека;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По административным материалам - 9 человек;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Штраф – 4 человека;</w:t>
      </w:r>
    </w:p>
    <w:p w:rsidR="0040439A" w:rsidRDefault="0040439A" w:rsidP="0040439A">
      <w:pPr>
        <w:rPr>
          <w:sz w:val="28"/>
          <w:szCs w:val="28"/>
        </w:rPr>
      </w:pPr>
      <w:r>
        <w:rPr>
          <w:sz w:val="28"/>
          <w:szCs w:val="28"/>
        </w:rPr>
        <w:t>Бродяжничество – 3 человека;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 - 1;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 – 2;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 отказе в возбуждении уголовного дела – 17;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достижения возраста</w:t>
      </w:r>
      <w:r w:rsidR="000D2242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которого наступает </w:t>
      </w:r>
      <w:proofErr w:type="gramStart"/>
      <w:r>
        <w:rPr>
          <w:sz w:val="28"/>
          <w:szCs w:val="28"/>
        </w:rPr>
        <w:t>а</w:t>
      </w:r>
      <w:r w:rsidR="00974D5C">
        <w:rPr>
          <w:sz w:val="28"/>
          <w:szCs w:val="28"/>
        </w:rPr>
        <w:t>дминистративная</w:t>
      </w:r>
      <w:proofErr w:type="gramEnd"/>
      <w:r w:rsidR="00974D5C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>-1;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Вернулся из </w:t>
      </w:r>
      <w:proofErr w:type="spellStart"/>
      <w:r>
        <w:rPr>
          <w:sz w:val="28"/>
          <w:szCs w:val="28"/>
        </w:rPr>
        <w:t>Переясловской</w:t>
      </w:r>
      <w:proofErr w:type="spellEnd"/>
      <w:r>
        <w:rPr>
          <w:sz w:val="28"/>
          <w:szCs w:val="28"/>
        </w:rPr>
        <w:t xml:space="preserve"> школы – 1;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Вернулся из БВК – 1;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воспитательного воздействия – 9;</w:t>
      </w:r>
    </w:p>
    <w:p w:rsidR="0040439A" w:rsidRDefault="000D2242" w:rsidP="0040439A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Склонн</w:t>
      </w:r>
      <w:r w:rsidR="0040439A">
        <w:rPr>
          <w:sz w:val="28"/>
          <w:szCs w:val="28"/>
        </w:rPr>
        <w:t>ые</w:t>
      </w:r>
      <w:proofErr w:type="gramEnd"/>
      <w:r w:rsidR="0040439A">
        <w:rPr>
          <w:sz w:val="28"/>
          <w:szCs w:val="28"/>
        </w:rPr>
        <w:t xml:space="preserve"> к совершению правонарушений – 4;</w:t>
      </w:r>
    </w:p>
    <w:p w:rsidR="0040439A" w:rsidRDefault="000D2242" w:rsidP="0040439A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Склонн</w:t>
      </w:r>
      <w:r w:rsidR="0040439A">
        <w:rPr>
          <w:sz w:val="28"/>
          <w:szCs w:val="28"/>
        </w:rPr>
        <w:t>ые</w:t>
      </w:r>
      <w:proofErr w:type="gramEnd"/>
      <w:r w:rsidR="0040439A">
        <w:rPr>
          <w:sz w:val="28"/>
          <w:szCs w:val="28"/>
        </w:rPr>
        <w:t xml:space="preserve"> к совершению антиобщественных деяний – 1;</w:t>
      </w:r>
    </w:p>
    <w:p w:rsidR="0040439A" w:rsidRDefault="0040439A" w:rsidP="00404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Прекращены уголовные дела – 7;</w:t>
      </w:r>
    </w:p>
    <w:p w:rsidR="0040439A" w:rsidRDefault="0040439A" w:rsidP="004043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Приговорены судом к ограничению свободы – 2.</w:t>
      </w:r>
    </w:p>
    <w:p w:rsidR="0040439A" w:rsidRDefault="0040439A" w:rsidP="002867B0">
      <w:pPr>
        <w:pStyle w:val="3"/>
        <w:tabs>
          <w:tab w:val="left" w:pos="720"/>
        </w:tabs>
        <w:spacing w:after="0"/>
        <w:ind w:left="0" w:firstLine="284"/>
        <w:jc w:val="both"/>
        <w:rPr>
          <w:sz w:val="28"/>
          <w:szCs w:val="28"/>
        </w:rPr>
      </w:pPr>
    </w:p>
    <w:p w:rsidR="002867B0" w:rsidRPr="00BB19A8" w:rsidRDefault="002867B0" w:rsidP="002867B0">
      <w:pPr>
        <w:pStyle w:val="3"/>
        <w:spacing w:after="0"/>
        <w:ind w:left="0"/>
        <w:jc w:val="center"/>
        <w:rPr>
          <w:sz w:val="28"/>
          <w:szCs w:val="28"/>
        </w:rPr>
      </w:pPr>
      <w:r w:rsidRPr="00BB19A8">
        <w:rPr>
          <w:sz w:val="28"/>
          <w:szCs w:val="28"/>
        </w:rPr>
        <w:t xml:space="preserve">Причины снятия несовершеннолетних с профилактического учёта </w:t>
      </w:r>
    </w:p>
    <w:p w:rsidR="002867B0" w:rsidRPr="00BB19A8" w:rsidRDefault="0018486C" w:rsidP="002867B0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Комиссий за 2014 год</w:t>
      </w:r>
    </w:p>
    <w:p w:rsidR="002867B0" w:rsidRDefault="002867B0" w:rsidP="002867B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590800"/>
            <wp:effectExtent l="1905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67B0" w:rsidRDefault="002867B0" w:rsidP="002867B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Динамика количества подростков, совершивших преступления, осужденных судом к условной мере наказания, находящихся в социально опасном положении, состоящих на учёте в Комиссиях.</w:t>
      </w:r>
    </w:p>
    <w:p w:rsidR="00CA41FD" w:rsidRPr="008D6D7C" w:rsidRDefault="00CA41FD" w:rsidP="002867B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593"/>
        <w:gridCol w:w="2595"/>
        <w:gridCol w:w="2595"/>
      </w:tblGrid>
      <w:tr w:rsidR="002867B0" w:rsidTr="007C16BD">
        <w:trPr>
          <w:trHeight w:val="271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2867B0" w:rsidP="002867B0">
            <w:pPr>
              <w:tabs>
                <w:tab w:val="left" w:pos="6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несове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шеннолетних, состо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щих на профилактич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ском учёте комиссий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18486C" w:rsidRDefault="002867B0" w:rsidP="002867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2867B0" w:rsidP="002867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2867B0" w:rsidP="002867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2014</w:t>
            </w:r>
          </w:p>
        </w:tc>
      </w:tr>
      <w:tr w:rsidR="002867B0" w:rsidTr="007C16B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Default="002867B0" w:rsidP="002867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Default="007C4BB0" w:rsidP="002867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Default="007C4BB0" w:rsidP="002867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Default="000D2242" w:rsidP="002867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</w:t>
            </w:r>
          </w:p>
        </w:tc>
      </w:tr>
      <w:tr w:rsidR="002867B0" w:rsidTr="007C16BD">
        <w:trPr>
          <w:trHeight w:val="56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2867B0" w:rsidP="002867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 них условно осу</w:t>
            </w:r>
            <w:r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>денные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7C4BB0" w:rsidP="002867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7C4BB0" w:rsidP="002867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Default="000D2242" w:rsidP="002867B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D802ED" w:rsidRDefault="002867B0" w:rsidP="00286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7B0" w:rsidRDefault="00CA41FD" w:rsidP="00286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7B0">
        <w:rPr>
          <w:sz w:val="28"/>
          <w:szCs w:val="28"/>
        </w:rPr>
        <w:t>Прослеживается устойчивая тенденция к снятию с профилактического учёта Комиссий несовершеннолетних, находящихся в социально опасном положении по результатам реализации плана индивидуальной профилактической работы, устран</w:t>
      </w:r>
      <w:r w:rsidR="002867B0">
        <w:rPr>
          <w:sz w:val="28"/>
          <w:szCs w:val="28"/>
        </w:rPr>
        <w:t>е</w:t>
      </w:r>
      <w:r w:rsidR="002867B0">
        <w:rPr>
          <w:sz w:val="28"/>
          <w:szCs w:val="28"/>
        </w:rPr>
        <w:t>нию фактора социального риска (устранению причин и условий, способствующих социально опасному положению).</w:t>
      </w:r>
    </w:p>
    <w:p w:rsidR="00D802ED" w:rsidRDefault="00D802ED" w:rsidP="002867B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59"/>
        <w:gridCol w:w="2563"/>
        <w:gridCol w:w="2564"/>
        <w:gridCol w:w="2564"/>
      </w:tblGrid>
      <w:tr w:rsidR="002867B0" w:rsidTr="007C16BD">
        <w:trPr>
          <w:trHeight w:val="37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8D6D7C" w:rsidRDefault="002867B0" w:rsidP="000351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6D7C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6D7C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6D7C">
              <w:rPr>
                <w:b/>
                <w:sz w:val="24"/>
                <w:szCs w:val="24"/>
                <w:lang w:eastAsia="en-US"/>
              </w:rPr>
              <w:t>2014</w:t>
            </w:r>
          </w:p>
        </w:tc>
      </w:tr>
      <w:tr w:rsidR="002867B0" w:rsidTr="007C16BD">
        <w:trPr>
          <w:trHeight w:val="113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8D6D7C">
              <w:rPr>
                <w:sz w:val="24"/>
                <w:szCs w:val="24"/>
                <w:lang w:eastAsia="en-US"/>
              </w:rPr>
              <w:t>Количество несове</w:t>
            </w:r>
            <w:r w:rsidRPr="008D6D7C">
              <w:rPr>
                <w:sz w:val="24"/>
                <w:szCs w:val="24"/>
                <w:lang w:eastAsia="en-US"/>
              </w:rPr>
              <w:t>р</w:t>
            </w:r>
            <w:r w:rsidRPr="008D6D7C">
              <w:rPr>
                <w:sz w:val="24"/>
                <w:szCs w:val="24"/>
                <w:lang w:eastAsia="en-US"/>
              </w:rPr>
              <w:t>шеннолетних, снятых с профилактического учёта комиссий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C4BB0" w:rsidRDefault="000D2242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</w:t>
            </w:r>
          </w:p>
        </w:tc>
      </w:tr>
      <w:tr w:rsidR="002867B0" w:rsidTr="007C16BD">
        <w:trPr>
          <w:trHeight w:val="8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8D6D7C">
              <w:rPr>
                <w:sz w:val="24"/>
                <w:szCs w:val="24"/>
                <w:lang w:eastAsia="en-US"/>
              </w:rPr>
              <w:t>по устранению фактора социального риска (и</w:t>
            </w:r>
            <w:r w:rsidRPr="008D6D7C">
              <w:rPr>
                <w:sz w:val="24"/>
                <w:szCs w:val="24"/>
                <w:lang w:eastAsia="en-US"/>
              </w:rPr>
              <w:t>с</w:t>
            </w:r>
            <w:r w:rsidRPr="008D6D7C">
              <w:rPr>
                <w:sz w:val="24"/>
                <w:szCs w:val="24"/>
                <w:lang w:eastAsia="en-US"/>
              </w:rPr>
              <w:t>правление)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C4BB0" w:rsidRDefault="000D2242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2867B0" w:rsidTr="007C16BD">
        <w:trPr>
          <w:trHeight w:val="56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8D6D7C">
              <w:rPr>
                <w:sz w:val="24"/>
                <w:szCs w:val="24"/>
                <w:lang w:eastAsia="en-US"/>
              </w:rPr>
              <w:t>убытие в другие терр</w:t>
            </w:r>
            <w:r w:rsidRPr="008D6D7C">
              <w:rPr>
                <w:sz w:val="24"/>
                <w:szCs w:val="24"/>
                <w:lang w:eastAsia="en-US"/>
              </w:rPr>
              <w:t>и</w:t>
            </w:r>
            <w:r w:rsidRPr="008D6D7C">
              <w:rPr>
                <w:sz w:val="24"/>
                <w:szCs w:val="24"/>
                <w:lang w:eastAsia="en-US"/>
              </w:rPr>
              <w:t>тории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0D2242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867B0" w:rsidTr="007C16BD">
        <w:trPr>
          <w:trHeight w:val="1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8D6D7C">
              <w:rPr>
                <w:sz w:val="24"/>
                <w:szCs w:val="24"/>
                <w:lang w:eastAsia="en-US"/>
              </w:rPr>
              <w:t>достигли возраста 18 лет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0D2242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2867B0" w:rsidTr="007C16BD">
        <w:trPr>
          <w:trHeight w:val="14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8D6D7C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8D6D7C">
              <w:rPr>
                <w:sz w:val="24"/>
                <w:szCs w:val="24"/>
                <w:lang w:eastAsia="en-US"/>
              </w:rPr>
              <w:t>дети помещены в у</w:t>
            </w:r>
            <w:r w:rsidRPr="008D6D7C">
              <w:rPr>
                <w:sz w:val="24"/>
                <w:szCs w:val="24"/>
                <w:lang w:eastAsia="en-US"/>
              </w:rPr>
              <w:t>ч</w:t>
            </w:r>
            <w:r w:rsidRPr="008D6D7C">
              <w:rPr>
                <w:sz w:val="24"/>
                <w:szCs w:val="24"/>
                <w:lang w:eastAsia="en-US"/>
              </w:rPr>
              <w:t>реждения</w:t>
            </w:r>
            <w:r w:rsidR="000D2242">
              <w:rPr>
                <w:sz w:val="24"/>
                <w:szCs w:val="24"/>
                <w:lang w:eastAsia="en-US"/>
              </w:rPr>
              <w:t xml:space="preserve"> закрытого типа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7C4BB0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4BB0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C4BB0" w:rsidRDefault="000D2242" w:rsidP="00035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1A4DE4" w:rsidRPr="001A4DE4" w:rsidRDefault="001A4DE4" w:rsidP="001A4DE4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1A4DE4" w:rsidRPr="001A4DE4" w:rsidRDefault="001A4DE4" w:rsidP="001A4DE4">
      <w:pPr>
        <w:pStyle w:val="3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1A4DE4">
        <w:rPr>
          <w:sz w:val="28"/>
          <w:szCs w:val="28"/>
        </w:rPr>
        <w:t>Особое внимание комиссией уделялось совершенствованию работы учрежд</w:t>
      </w:r>
      <w:r w:rsidRPr="001A4DE4">
        <w:rPr>
          <w:sz w:val="28"/>
          <w:szCs w:val="28"/>
        </w:rPr>
        <w:t>е</w:t>
      </w:r>
      <w:r w:rsidRPr="001A4DE4">
        <w:rPr>
          <w:sz w:val="28"/>
          <w:szCs w:val="28"/>
        </w:rPr>
        <w:t>ний системы профилактики с семьями, находящимися в социально опасном полож</w:t>
      </w:r>
      <w:r w:rsidRPr="001A4DE4">
        <w:rPr>
          <w:sz w:val="28"/>
          <w:szCs w:val="28"/>
        </w:rPr>
        <w:t>е</w:t>
      </w:r>
      <w:r w:rsidRPr="001A4DE4">
        <w:rPr>
          <w:sz w:val="28"/>
          <w:szCs w:val="28"/>
        </w:rPr>
        <w:t>нии, что позволило не допустить роста количества семей этой категории.</w:t>
      </w:r>
    </w:p>
    <w:p w:rsidR="001A4DE4" w:rsidRPr="001A4DE4" w:rsidRDefault="001A4DE4" w:rsidP="001A4DE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A4DE4">
        <w:rPr>
          <w:sz w:val="28"/>
          <w:szCs w:val="28"/>
        </w:rPr>
        <w:t xml:space="preserve">Для решения поставленных задач комиссиями осуществляется </w:t>
      </w:r>
      <w:proofErr w:type="gramStart"/>
      <w:r w:rsidRPr="001A4DE4">
        <w:rPr>
          <w:sz w:val="28"/>
          <w:szCs w:val="28"/>
        </w:rPr>
        <w:t>контроль за</w:t>
      </w:r>
      <w:proofErr w:type="gramEnd"/>
      <w:r w:rsidRPr="001A4DE4">
        <w:rPr>
          <w:sz w:val="28"/>
          <w:szCs w:val="28"/>
        </w:rPr>
        <w:t xml:space="preserve"> реализацией комплексных планов реабилитации семей, находящихся в социально опасном положении. Проводятся консультации, семинары.</w: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 w:rsidRPr="001A4DE4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последних двух лет</w:t>
      </w:r>
      <w:r w:rsidRPr="001A4DE4">
        <w:rPr>
          <w:sz w:val="28"/>
          <w:szCs w:val="28"/>
        </w:rPr>
        <w:t xml:space="preserve"> наблюдается</w:t>
      </w:r>
      <w:r>
        <w:rPr>
          <w:sz w:val="28"/>
          <w:szCs w:val="28"/>
        </w:rPr>
        <w:t xml:space="preserve"> тенденция увеличения 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семей, состоящих на профилактических учётах в комиссии по делам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и защите их прав при администрациях внутригородских округов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Краснодара, находящихся в социально опасном положении.</w:t>
      </w:r>
    </w:p>
    <w:p w:rsidR="001A4DE4" w:rsidRDefault="0003516C" w:rsidP="001A4DE4">
      <w:pPr>
        <w:ind w:firstLine="708"/>
        <w:jc w:val="both"/>
        <w:rPr>
          <w:sz w:val="28"/>
          <w:szCs w:val="28"/>
        </w:rPr>
      </w:pPr>
      <w:r w:rsidRPr="0006225F">
        <w:rPr>
          <w:sz w:val="28"/>
          <w:szCs w:val="28"/>
        </w:rPr>
        <w:object w:dxaOrig="7215" w:dyaOrig="5407">
          <v:shape id="_x0000_i1028" type="#_x0000_t75" style="width:459.75pt;height:195pt" o:ole="">
            <v:imagedata r:id="rId19" o:title=""/>
          </v:shape>
          <o:OLEObject Type="Embed" ProgID="PowerPoint.Slide.12" ShapeID="_x0000_i1028" DrawAspect="Content" ObjectID="_1481205503" r:id="rId20"/>
        </w:object>
      </w:r>
    </w:p>
    <w:p w:rsidR="001A4DE4" w:rsidRDefault="001A4DE4" w:rsidP="001A4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начало 2014 года на учёте в комиссиях по делам несовершеннолетних и защите их прав при администрациях внутригородских округов города Краснодара состояли 45 семей, находящихся в социально опасном положении, в которых 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питывалось 83 ребёнка.</w:t>
      </w:r>
    </w:p>
    <w:p w:rsidR="001A4DE4" w:rsidRDefault="001A4DE4" w:rsidP="001A4DE4">
      <w:pPr>
        <w:jc w:val="both"/>
        <w:rPr>
          <w:sz w:val="28"/>
          <w:szCs w:val="28"/>
        </w:rPr>
      </w:pPr>
    </w:p>
    <w:tbl>
      <w:tblPr>
        <w:tblStyle w:val="af3"/>
        <w:tblW w:w="9990" w:type="dxa"/>
        <w:tblLayout w:type="fixed"/>
        <w:tblLook w:val="01E0"/>
      </w:tblPr>
      <w:tblGrid>
        <w:gridCol w:w="1667"/>
        <w:gridCol w:w="683"/>
        <w:gridCol w:w="1028"/>
        <w:gridCol w:w="899"/>
        <w:gridCol w:w="1548"/>
        <w:gridCol w:w="1226"/>
        <w:gridCol w:w="1225"/>
        <w:gridCol w:w="1714"/>
      </w:tblGrid>
      <w:tr w:rsidR="001A4DE4" w:rsidTr="001A4DE4">
        <w:trPr>
          <w:trHeight w:val="29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 семей/ в них детей</w:t>
            </w:r>
          </w:p>
          <w:p w:rsidR="001A4DE4" w:rsidRDefault="001A4DE4">
            <w:pPr>
              <w:rPr>
                <w:lang w:eastAsia="en-US"/>
              </w:rPr>
            </w:pPr>
          </w:p>
          <w:p w:rsidR="001A4DE4" w:rsidRDefault="001A4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ОТВЕТСТВЕННЫЕ ОРГАНЫ</w:t>
            </w:r>
          </w:p>
        </w:tc>
      </w:tr>
      <w:tr w:rsidR="001A4DE4" w:rsidTr="001A4DE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ОП </w:t>
            </w:r>
          </w:p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УМВД РФ по городу Кра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нодару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УСЗН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Образов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Семья и детство</w:t>
            </w:r>
          </w:p>
        </w:tc>
      </w:tr>
      <w:tr w:rsidR="001A4DE4" w:rsidTr="001A4DE4">
        <w:trPr>
          <w:trHeight w:val="8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0 - 7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7 - 14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14 - 18</w:t>
            </w: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4DE4" w:rsidTr="001A4DE4">
        <w:trPr>
          <w:trHeight w:val="3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ПВО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семей/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 </w:t>
            </w:r>
            <w:r>
              <w:rPr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</w:p>
        </w:tc>
      </w:tr>
      <w:tr w:rsidR="001A4DE4" w:rsidTr="001A4DE4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КВО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семей/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 xml:space="preserve"> ребёнка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1A4DE4" w:rsidRDefault="001A4D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1A4DE4" w:rsidTr="001A4DE4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ЦВО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семей/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 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1A4DE4" w:rsidTr="001A4DE4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ЗВО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семей</w:t>
            </w:r>
          </w:p>
          <w:p w:rsidR="001A4DE4" w:rsidRDefault="001A4D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1A4DE4" w:rsidTr="001A4DE4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45 </w:t>
            </w:r>
            <w:r>
              <w:rPr>
                <w:sz w:val="28"/>
                <w:szCs w:val="28"/>
                <w:lang w:eastAsia="en-US"/>
              </w:rPr>
              <w:t>семей</w:t>
            </w:r>
          </w:p>
          <w:p w:rsidR="001A4DE4" w:rsidRDefault="001A4D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 ребёнка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1A4DE4" w:rsidRDefault="001A4DE4" w:rsidP="001A4DE4">
      <w:pPr>
        <w:ind w:firstLine="708"/>
        <w:jc w:val="both"/>
        <w:rPr>
          <w:sz w:val="28"/>
          <w:szCs w:val="28"/>
        </w:rPr>
      </w:pP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двенадцати месяцев 2014 года в комиссиях по делам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 и защите их прав при администрациях внутригородских округов города Краснодара состоит 47 семей, находящихся в социально опасном положении,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воспитывается 86 несовершеннолетних.</w:t>
      </w:r>
    </w:p>
    <w:p w:rsidR="001A4DE4" w:rsidRPr="001A4DE4" w:rsidRDefault="001A4DE4" w:rsidP="001A4DE4">
      <w:pPr>
        <w:ind w:firstLine="708"/>
        <w:jc w:val="both"/>
        <w:rPr>
          <w:sz w:val="28"/>
          <w:szCs w:val="28"/>
        </w:rPr>
      </w:pPr>
      <w:r w:rsidRPr="0006225F">
        <w:rPr>
          <w:sz w:val="28"/>
          <w:szCs w:val="28"/>
        </w:rPr>
        <w:object w:dxaOrig="7215" w:dyaOrig="5407">
          <v:shape id="_x0000_i1029" type="#_x0000_t75" style="width:465pt;height:253.5pt" o:ole="">
            <v:imagedata r:id="rId21" o:title=""/>
          </v:shape>
          <o:OLEObject Type="Embed" ProgID="PowerPoint.Slide.12" ShapeID="_x0000_i1029" DrawAspect="Content" ObjectID="_1481205504" r:id="rId22"/>
        </w:objec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выявления семьи и определения фактора социального риска назначае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орган, ответственный за профилактическую работу с ней и за вывод семьи из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опасного положения.</w: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Значимая часть семей закреплена за отделами полиции управления МВД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городу Краснодару – 30 семей (64%), 9 семей (19%) закреплены за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социальной защиты населения, 7 семей (15%) за управлением по вопросам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и детства, 1 семья за уголовной исполнительной инспекцией (2%).</w:t>
      </w:r>
    </w:p>
    <w:p w:rsidR="000D2242" w:rsidRDefault="00974D5C" w:rsidP="001A4DE4">
      <w:pPr>
        <w:ind w:firstLine="708"/>
        <w:jc w:val="both"/>
        <w:rPr>
          <w:sz w:val="28"/>
          <w:szCs w:val="28"/>
        </w:rPr>
      </w:pPr>
      <w:r w:rsidRPr="000D2242">
        <w:rPr>
          <w:sz w:val="28"/>
          <w:szCs w:val="28"/>
        </w:rPr>
        <w:object w:dxaOrig="7216" w:dyaOrig="5407">
          <v:shape id="_x0000_i1030" type="#_x0000_t75" style="width:450pt;height:240.75pt" o:ole="">
            <v:imagedata r:id="rId23" o:title=""/>
          </v:shape>
          <o:OLEObject Type="Embed" ProgID="PowerPoint.Slide.12" ShapeID="_x0000_i1030" DrawAspect="Content" ObjectID="_1481205505" r:id="rId24"/>
        </w:object>
      </w:r>
    </w:p>
    <w:p w:rsidR="001A4DE4" w:rsidRDefault="001A4DE4" w:rsidP="000D22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Причины постановки семьи на профилактический учёт различны: злоупотре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ление спиртными напитками родителей - 20 семей (43%), отсрочка исполнения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говора – 3 семьи (6%), ненадлежащее исполнение родительских обязанностей 23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(49%), 1 (2%) семья – возбуждено уголовное дело по ст. 156 УК РФ.</w: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 w:rsidRPr="0006225F">
        <w:rPr>
          <w:sz w:val="28"/>
          <w:szCs w:val="28"/>
        </w:rPr>
        <w:object w:dxaOrig="7215" w:dyaOrig="5407">
          <v:shape id="_x0000_i1031" type="#_x0000_t75" style="width:457.5pt;height:304.5pt" o:ole="">
            <v:imagedata r:id="rId25" o:title=""/>
          </v:shape>
          <o:OLEObject Type="Embed" ProgID="PowerPoint.Slide.12" ShapeID="_x0000_i1031" DrawAspect="Content" ObjectID="_1481205506" r:id="rId26"/>
        </w:objec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Возрастной состав детей и подростков из семей, находящихся в социально опасном положении следующий: дети дошкольного возраста – 34 человека (40%), дети, посещающие начальную и среднюю школу (7 – 13 лет) – 31 человек – 36%,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бята, которые могут быть трудоустроены (14 – 18 лет) – 21 подросток - 24%. 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чиков – 52, девочек – 34.</w: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 w:rsidRPr="0006225F">
        <w:rPr>
          <w:sz w:val="28"/>
          <w:szCs w:val="28"/>
        </w:rPr>
        <w:object w:dxaOrig="7215" w:dyaOrig="5407">
          <v:shape id="_x0000_i1032" type="#_x0000_t75" style="width:464.25pt;height:246pt" o:ole="">
            <v:imagedata r:id="rId27" o:title=""/>
          </v:shape>
          <o:OLEObject Type="Embed" ProgID="PowerPoint.Slide.12" ShapeID="_x0000_i1032" DrawAspect="Content" ObjectID="_1481205507" r:id="rId28"/>
        </w:object>
      </w:r>
    </w:p>
    <w:p w:rsidR="001A4DE4" w:rsidRPr="00E02AAF" w:rsidRDefault="007C16BD" w:rsidP="00E02AA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4DE4">
        <w:rPr>
          <w:sz w:val="28"/>
          <w:szCs w:val="28"/>
        </w:rPr>
        <w:t>анятость несовершеннолетних, проживающих в семьях, находящихся в соц</w:t>
      </w:r>
      <w:r w:rsidR="001A4DE4">
        <w:rPr>
          <w:sz w:val="28"/>
          <w:szCs w:val="28"/>
        </w:rPr>
        <w:t>и</w:t>
      </w:r>
      <w:r w:rsidR="001A4DE4">
        <w:rPr>
          <w:sz w:val="28"/>
          <w:szCs w:val="28"/>
        </w:rPr>
        <w:t>ально опасном положении:</w:t>
      </w:r>
      <w:r w:rsidR="001A4DE4">
        <w:t xml:space="preserve"> </w:t>
      </w:r>
    </w:p>
    <w:p w:rsidR="001A4DE4" w:rsidRDefault="001A4DE4" w:rsidP="001A4DE4">
      <w:pPr>
        <w:ind w:firstLine="708"/>
        <w:jc w:val="both"/>
      </w:pPr>
      <w:r>
        <w:object w:dxaOrig="7215" w:dyaOrig="5407">
          <v:shape id="_x0000_i1033" type="#_x0000_t75" style="width:453pt;height:261pt" o:ole="">
            <v:imagedata r:id="rId29" o:title=""/>
          </v:shape>
          <o:OLEObject Type="Embed" ProgID="PowerPoint.Slide.12" ShapeID="_x0000_i1033" DrawAspect="Content" ObjectID="_1481205508" r:id="rId30"/>
        </w:object>
      </w:r>
    </w:p>
    <w:p w:rsidR="001A4DE4" w:rsidRDefault="001A4DE4" w:rsidP="001A4DE4">
      <w:pPr>
        <w:ind w:firstLine="708"/>
        <w:jc w:val="both"/>
      </w:pPr>
    </w:p>
    <w:p w:rsidR="007C16BD" w:rsidRDefault="001A4DE4" w:rsidP="001A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 год при проведении индивидуальной профилактической работы с семьями - 30 семей были сняты с профилактического учёта комиссий по делам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совершеннолетних и защите их прав: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округ - 10 семей, Западный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 - 6 семей, </w:t>
      </w:r>
      <w:proofErr w:type="spellStart"/>
      <w:r>
        <w:rPr>
          <w:sz w:val="28"/>
          <w:szCs w:val="28"/>
        </w:rPr>
        <w:t>Карасунский</w:t>
      </w:r>
      <w:proofErr w:type="spellEnd"/>
      <w:r>
        <w:rPr>
          <w:sz w:val="28"/>
          <w:szCs w:val="28"/>
        </w:rPr>
        <w:t xml:space="preserve"> округ – 1</w:t>
      </w:r>
      <w:r w:rsidR="007C16BD">
        <w:rPr>
          <w:sz w:val="28"/>
          <w:szCs w:val="28"/>
        </w:rPr>
        <w:t>0 семей, Центральный округ - 4.</w:t>
      </w:r>
    </w:p>
    <w:p w:rsidR="00E02AAF" w:rsidRDefault="00E02AAF" w:rsidP="001A4DE4">
      <w:pPr>
        <w:ind w:firstLine="708"/>
        <w:jc w:val="both"/>
        <w:rPr>
          <w:sz w:val="28"/>
          <w:szCs w:val="28"/>
        </w:rPr>
      </w:pPr>
    </w:p>
    <w:p w:rsidR="00E02AAF" w:rsidRDefault="00E02AAF" w:rsidP="001A4DE4">
      <w:pPr>
        <w:ind w:firstLine="708"/>
        <w:jc w:val="both"/>
        <w:rPr>
          <w:sz w:val="28"/>
          <w:szCs w:val="28"/>
        </w:rPr>
      </w:pP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Причины снятия семей с профилактического учёта следующие:</w: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2087"/>
        <w:gridCol w:w="1198"/>
        <w:gridCol w:w="1649"/>
        <w:gridCol w:w="1687"/>
        <w:gridCol w:w="1328"/>
        <w:gridCol w:w="1554"/>
      </w:tblGrid>
      <w:tr w:rsidR="001A4DE4" w:rsidTr="001A4DE4">
        <w:trPr>
          <w:trHeight w:val="27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Помещение ребенка в спецшколу, соц.</w:t>
            </w:r>
          </w:p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реабилитац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Лиш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ние 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ских прав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ция</w:t>
            </w:r>
          </w:p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плана,</w:t>
            </w:r>
          </w:p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устранение</w:t>
            </w:r>
          </w:p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 и</w:t>
            </w:r>
          </w:p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Достиж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ние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следним ребёнком возраста</w:t>
            </w:r>
          </w:p>
          <w:p w:rsidR="001A4DE4" w:rsidRDefault="001A4DE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 лет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Убытие семьи в др.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причины</w:t>
            </w:r>
          </w:p>
        </w:tc>
      </w:tr>
      <w:tr w:rsidR="001A4DE4" w:rsidTr="001A4DE4">
        <w:trPr>
          <w:trHeight w:val="31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4DE4" w:rsidTr="001A4DE4">
        <w:trPr>
          <w:trHeight w:val="33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1A4DE4" w:rsidTr="001A4DE4">
        <w:trPr>
          <w:trHeight w:val="32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ЦВО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4DE4" w:rsidTr="001A4DE4">
        <w:trPr>
          <w:trHeight w:val="32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4DE4" w:rsidTr="001A4DE4">
        <w:trPr>
          <w:trHeight w:val="32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Город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E4" w:rsidRDefault="001A4D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E4" w:rsidRDefault="001A4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1A4DE4" w:rsidRDefault="001A4DE4" w:rsidP="001A4DE4">
      <w:pPr>
        <w:ind w:firstLine="708"/>
        <w:jc w:val="both"/>
        <w:rPr>
          <w:sz w:val="28"/>
          <w:szCs w:val="28"/>
        </w:rPr>
      </w:pP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причин снятия семей с профилактического учёта показал, что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правлению (т.е. устранён фактор социального риска, который стал причиной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 семьи на профилактический учёт) с учёта сняты –15 семей (50%), родители лишены родительских прав – 3 (10%), убытие семьи в другие территории – 8 (27%), достижение последним ребёнком возраста 18 лет – 1 (3%), поскольку дети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государственные реабилитационные учреждения - 0</w:t>
      </w:r>
      <w:proofErr w:type="gramEnd"/>
      <w:r>
        <w:rPr>
          <w:sz w:val="28"/>
          <w:szCs w:val="28"/>
        </w:rPr>
        <w:t>, другие причины – 3 (10%) семья (отсрочка приговора заменена реальной мерой наказания).</w:t>
      </w:r>
    </w:p>
    <w:p w:rsidR="001A4DE4" w:rsidRDefault="001A4DE4" w:rsidP="001A4D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 семей (50%), из снятых с профилактического учёта, были закреплена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делом полиции управления МВД России по городу Краснодару (9 устранены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и условия СОП, 1 - мама осуждена, 4 семьи убытие в другую территорию, 1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шение родительских прав), 3 семьи (10%) была закреплены за управлением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семьи и детства (1 устранены причин и условий, 2 убытие в другую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</w:t>
      </w:r>
      <w:proofErr w:type="gramEnd"/>
      <w:r>
        <w:rPr>
          <w:sz w:val="28"/>
          <w:szCs w:val="28"/>
        </w:rPr>
        <w:t xml:space="preserve">), 10 семей (33%) были закреплены за управлением социальной защиты (5 семьи устранены причины и условия, 3 семьи убыла в другую территорию, 2 </w:t>
      </w:r>
      <w:proofErr w:type="gramStart"/>
      <w:r>
        <w:rPr>
          <w:sz w:val="28"/>
          <w:szCs w:val="28"/>
        </w:rPr>
        <w:t>лишена</w:t>
      </w:r>
      <w:proofErr w:type="gramEnd"/>
      <w:r>
        <w:rPr>
          <w:sz w:val="28"/>
          <w:szCs w:val="28"/>
        </w:rPr>
        <w:t xml:space="preserve">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тельских прав); две семьи (7%) закреплённые за УИИ.</w:t>
      </w:r>
    </w:p>
    <w:p w:rsidR="002867B0" w:rsidRDefault="001A4DE4" w:rsidP="007C16BD">
      <w:pPr>
        <w:ind w:firstLine="708"/>
        <w:jc w:val="both"/>
        <w:rPr>
          <w:sz w:val="28"/>
          <w:szCs w:val="28"/>
        </w:rPr>
      </w:pPr>
      <w:r w:rsidRPr="0006225F">
        <w:rPr>
          <w:sz w:val="28"/>
          <w:szCs w:val="28"/>
        </w:rPr>
        <w:object w:dxaOrig="7215" w:dyaOrig="5407">
          <v:shape id="_x0000_i1034" type="#_x0000_t75" style="width:453pt;height:225.75pt" o:ole="">
            <v:imagedata r:id="rId31" o:title=""/>
          </v:shape>
          <o:OLEObject Type="Embed" ProgID="PowerPoint.Slide.12" ShapeID="_x0000_i1034" DrawAspect="Content" ObjectID="_1481205509" r:id="rId32"/>
        </w:object>
      </w:r>
    </w:p>
    <w:p w:rsidR="002867B0" w:rsidRDefault="002867B0" w:rsidP="002867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Отделом по делам несовершеннолетних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Краснодар в 2014 году продолжено изучение:</w:t>
      </w:r>
    </w:p>
    <w:p w:rsidR="002867B0" w:rsidRDefault="008C4D03" w:rsidP="00286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7B0">
        <w:rPr>
          <w:sz w:val="28"/>
          <w:szCs w:val="28"/>
        </w:rPr>
        <w:t>- организации деятельности отделов по делам несовершеннолетних админис</w:t>
      </w:r>
      <w:r w:rsidR="002867B0">
        <w:rPr>
          <w:sz w:val="28"/>
          <w:szCs w:val="28"/>
        </w:rPr>
        <w:t>т</w:t>
      </w:r>
      <w:r w:rsidR="002867B0">
        <w:rPr>
          <w:sz w:val="28"/>
          <w:szCs w:val="28"/>
        </w:rPr>
        <w:t>раций внутригородских округов города Краснодара по отработке административных материалов за совершение правонарушения, предусмотренного ст. 5.35 КоАП РФ;</w:t>
      </w:r>
    </w:p>
    <w:p w:rsidR="002867B0" w:rsidRDefault="008C4D03" w:rsidP="00286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867B0">
        <w:rPr>
          <w:sz w:val="28"/>
          <w:szCs w:val="28"/>
        </w:rPr>
        <w:t>- исполнения требований постановления главы администрации Краснодарск</w:t>
      </w:r>
      <w:r w:rsidR="002867B0">
        <w:rPr>
          <w:sz w:val="28"/>
          <w:szCs w:val="28"/>
        </w:rPr>
        <w:t>о</w:t>
      </w:r>
      <w:r w:rsidR="002867B0">
        <w:rPr>
          <w:sz w:val="28"/>
          <w:szCs w:val="28"/>
        </w:rPr>
        <w:t>го края от 04.04.2008 № 258 «Об утверждении положения</w:t>
      </w:r>
      <w:r w:rsidR="002867B0">
        <w:t xml:space="preserve"> </w:t>
      </w:r>
      <w:r w:rsidR="002867B0">
        <w:rPr>
          <w:sz w:val="28"/>
          <w:szCs w:val="28"/>
        </w:rPr>
        <w:t>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</w:t>
      </w:r>
      <w:r w:rsidR="002867B0">
        <w:rPr>
          <w:sz w:val="28"/>
          <w:szCs w:val="28"/>
        </w:rPr>
        <w:t>а</w:t>
      </w:r>
      <w:r w:rsidR="002867B0">
        <w:rPr>
          <w:sz w:val="28"/>
          <w:szCs w:val="28"/>
        </w:rPr>
        <w:t>боты в отношении несовершеннолетних и семей, находящихся в социально опасном положении», законность постановки семей на профилактический учёт в категорию социально опасное положение и причинно-следственных связи между преступл</w:t>
      </w:r>
      <w:r w:rsidR="002867B0">
        <w:rPr>
          <w:sz w:val="28"/>
          <w:szCs w:val="28"/>
        </w:rPr>
        <w:t>е</w:t>
      </w:r>
      <w:r w:rsidR="002867B0">
        <w:rPr>
          <w:sz w:val="28"/>
          <w:szCs w:val="28"/>
        </w:rPr>
        <w:t>ниями подростков и виновностью</w:t>
      </w:r>
      <w:proofErr w:type="gramEnd"/>
      <w:r w:rsidR="002867B0">
        <w:rPr>
          <w:sz w:val="28"/>
          <w:szCs w:val="28"/>
        </w:rPr>
        <w:t xml:space="preserve"> в этом их родителей;</w:t>
      </w:r>
    </w:p>
    <w:p w:rsidR="002867B0" w:rsidRDefault="008C4D03" w:rsidP="00286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7B0">
        <w:rPr>
          <w:sz w:val="28"/>
          <w:szCs w:val="28"/>
        </w:rPr>
        <w:t>- организации деятельности органов и учреждений системы профилактики, о</w:t>
      </w:r>
      <w:r w:rsidR="002867B0">
        <w:rPr>
          <w:sz w:val="28"/>
          <w:szCs w:val="28"/>
        </w:rPr>
        <w:t>т</w:t>
      </w:r>
      <w:r w:rsidR="002867B0">
        <w:rPr>
          <w:sz w:val="28"/>
          <w:szCs w:val="28"/>
        </w:rPr>
        <w:t>ветственных за проведение индивидуальной профилактической работы с семьями и подростками, находящимися в социально опасном положении.</w:t>
      </w:r>
    </w:p>
    <w:p w:rsidR="008C4D03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острым вопросом в организации профилактической работы органов и учреждений системы профилактики безнадзорности и правонарушений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шеннолетних с семьями, находящимися в социально опасном положении является их </w:t>
      </w:r>
      <w:r w:rsidRPr="005C191F">
        <w:rPr>
          <w:sz w:val="28"/>
          <w:szCs w:val="28"/>
        </w:rPr>
        <w:t>ранее выявление,</w:t>
      </w:r>
      <w:r>
        <w:rPr>
          <w:sz w:val="28"/>
          <w:szCs w:val="28"/>
        </w:rPr>
        <w:t xml:space="preserve"> определение степени фактора социального риска и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определение под патронаж. Именно раннее выявление семей данной категории даёт возможность устранения социального неблагополучия и возможность оставить детей в семье.</w:t>
      </w:r>
    </w:p>
    <w:p w:rsidR="001A4DE4" w:rsidRDefault="001A4DE4" w:rsidP="002867B0">
      <w:pPr>
        <w:ind w:firstLine="708"/>
        <w:jc w:val="both"/>
        <w:rPr>
          <w:sz w:val="28"/>
          <w:szCs w:val="28"/>
        </w:rPr>
      </w:pPr>
    </w:p>
    <w:p w:rsidR="002867B0" w:rsidRPr="00B37334" w:rsidRDefault="002867B0" w:rsidP="002867B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B37334">
        <w:rPr>
          <w:sz w:val="28"/>
          <w:szCs w:val="28"/>
        </w:rPr>
        <w:t>Динамика снятия семей с учёта Комиссий</w:t>
      </w:r>
    </w:p>
    <w:p w:rsidR="001A4DE4" w:rsidRPr="007C4BB0" w:rsidRDefault="002867B0" w:rsidP="007C4BB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02AAF" w:rsidRDefault="00E02AAF" w:rsidP="006933C4">
      <w:pPr>
        <w:ind w:firstLine="540"/>
        <w:jc w:val="center"/>
        <w:rPr>
          <w:b/>
          <w:sz w:val="28"/>
          <w:szCs w:val="28"/>
        </w:rPr>
      </w:pPr>
    </w:p>
    <w:p w:rsidR="00E02AAF" w:rsidRDefault="00E02AAF" w:rsidP="006933C4">
      <w:pPr>
        <w:ind w:firstLine="540"/>
        <w:jc w:val="center"/>
        <w:rPr>
          <w:b/>
          <w:sz w:val="28"/>
          <w:szCs w:val="28"/>
        </w:rPr>
      </w:pPr>
    </w:p>
    <w:p w:rsidR="00E02AAF" w:rsidRDefault="00E02AAF" w:rsidP="006933C4">
      <w:pPr>
        <w:ind w:firstLine="540"/>
        <w:jc w:val="center"/>
        <w:rPr>
          <w:b/>
          <w:sz w:val="28"/>
          <w:szCs w:val="28"/>
        </w:rPr>
      </w:pPr>
    </w:p>
    <w:p w:rsidR="002867B0" w:rsidRPr="006933C4" w:rsidRDefault="002867B0" w:rsidP="006933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Профилактическая работа с подростками, состоящими на профилактич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 учёте в комиссиях по делам несовершеннолетних и защите их прав, нах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дящимися в социально опасном положении 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социализации несовершеннолетних, состоящих на профилактических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тах в органах и учреждениях системы профилактики, проведены: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- 23 апреля 2014 года состоялся первый выезд подростков на базу отдыха управления по делам молодёжи «Дубрава», в котором приняли участие 25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находящихся в социально опасном положении;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марте-апреле 2014 года совместно с государственным бюджетным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дением Краснодарского края «Центр занятости населения города Краснодара»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низована и проведена акция «Выбери будущее сегодня» для несовершеннолетних, состоящих на профилактическом учёте в Комиссиях. В акции приняли участие 121 подросток, в том числе 99 – из числа состоящих на профилактическом учёте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и учреждениях системы профилактики, которые получили услуги тестирования по профориентации, смогли пообщаться непосредственно с работодателями;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марте-апреле 2014 года 43 несовершеннолетних приняли участие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туре краевого конкурса «Я выбираю ответственность». В финал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24 работы 22 несовершеннолетних, ставших победителями муниципального этапа конкурса;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- 16 мая 2014 года совместно с ГБУЗ «Наркологический диспансер»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здравоохранения Краснодарского края организована и проведена приключенч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игра «Южная столица», приуроченная к празднованию международного Дня семьи. Основная задача мероприятия – пропаганда здорового образа жизни и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тивных форм досуга, развитие творческих и физических способностей у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шеннолетних. </w:t>
      </w:r>
      <w:proofErr w:type="gramStart"/>
      <w:r>
        <w:rPr>
          <w:sz w:val="28"/>
          <w:szCs w:val="28"/>
        </w:rPr>
        <w:t>В игре приняли участие 72 подростка в возрасте от 14 до 16 лет, в том числе 24 подростка, находящиеся в социально опасном положении, 24 подростка, состоящие на профилактическом учёте отделов по делам несовершеннолетних управления МВД РФ по городу Краснодару, 24 подростка – учащиеся общеобраз</w:t>
      </w:r>
      <w:r>
        <w:rPr>
          <w:sz w:val="28"/>
          <w:szCs w:val="28"/>
        </w:rPr>
        <w:t>о</w:t>
      </w:r>
      <w:r w:rsidR="00046816">
        <w:rPr>
          <w:sz w:val="28"/>
          <w:szCs w:val="28"/>
        </w:rPr>
        <w:t>вательных организаций</w:t>
      </w:r>
      <w:r>
        <w:rPr>
          <w:sz w:val="28"/>
          <w:szCs w:val="28"/>
        </w:rPr>
        <w:t>, выявленные за нарушение требований «детского» закона более одного раза.</w:t>
      </w:r>
      <w:proofErr w:type="gramEnd"/>
    </w:p>
    <w:p w:rsidR="002867B0" w:rsidRDefault="002867B0" w:rsidP="002867B0">
      <w:pPr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sz w:val="28"/>
          <w:szCs w:val="28"/>
        </w:rPr>
        <w:t>Мероприятие проводилось в форме игры</w:t>
      </w:r>
      <w:r>
        <w:rPr>
          <w:rFonts w:eastAsia="DejaVu Sans"/>
          <w:kern w:val="2"/>
          <w:sz w:val="28"/>
          <w:szCs w:val="28"/>
        </w:rPr>
        <w:t>, в ходе которой участники состяз</w:t>
      </w:r>
      <w:r>
        <w:rPr>
          <w:rFonts w:eastAsia="DejaVu Sans"/>
          <w:kern w:val="2"/>
          <w:sz w:val="28"/>
          <w:szCs w:val="28"/>
        </w:rPr>
        <w:t>а</w:t>
      </w:r>
      <w:r>
        <w:rPr>
          <w:rFonts w:eastAsia="DejaVu Sans"/>
          <w:kern w:val="2"/>
          <w:sz w:val="28"/>
          <w:szCs w:val="28"/>
        </w:rPr>
        <w:t>лись в спортивных эстафетах, играх (</w:t>
      </w:r>
      <w:r>
        <w:rPr>
          <w:sz w:val="28"/>
          <w:szCs w:val="28"/>
        </w:rPr>
        <w:t>фрисби, твистер</w:t>
      </w:r>
      <w:r>
        <w:rPr>
          <w:rFonts w:eastAsia="DejaVu Sans"/>
          <w:kern w:val="2"/>
          <w:sz w:val="28"/>
          <w:szCs w:val="28"/>
        </w:rPr>
        <w:t>), конкурсах и викторинах.</w:t>
      </w:r>
    </w:p>
    <w:p w:rsidR="002867B0" w:rsidRDefault="002867B0" w:rsidP="0028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работы тематических станций оказано содействие отделом пропаганды безопасности дорожного движения и взаимодействия со СМИ УГИБДД ГУ МВД России по Краснодарскому краю, управлением по делам молодёжи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и региональным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общественной организации «За сбережение народа».</w:t>
      </w:r>
    </w:p>
    <w:p w:rsidR="002867B0" w:rsidRDefault="002867B0" w:rsidP="0028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мероприятия вручены грамоты и сувенирная продукция,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материалы о здоровом образе жизни, календари, игры для изучения правил дорожного движения.</w:t>
      </w:r>
    </w:p>
    <w:p w:rsidR="002867B0" w:rsidRDefault="002867B0" w:rsidP="0028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призёры награждены ценными призами: скейтами (за 1 место), роликовыми коньками (за 2 место) и рюкзаками (за 3 место).</w:t>
      </w:r>
    </w:p>
    <w:p w:rsidR="00A010A2" w:rsidRDefault="001310D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010A2">
        <w:rPr>
          <w:sz w:val="28"/>
          <w:szCs w:val="28"/>
        </w:rPr>
        <w:t>В конце мероприятия для подростков организованы показательные выступл</w:t>
      </w:r>
      <w:r w:rsidR="00A010A2">
        <w:rPr>
          <w:sz w:val="28"/>
          <w:szCs w:val="28"/>
        </w:rPr>
        <w:t>е</w:t>
      </w:r>
      <w:r w:rsidR="00A010A2">
        <w:rPr>
          <w:sz w:val="28"/>
          <w:szCs w:val="28"/>
        </w:rPr>
        <w:t>ния межрегиональной общественной организации «Русские мотоциклисты», общ</w:t>
      </w:r>
      <w:r w:rsidR="00A010A2">
        <w:rPr>
          <w:sz w:val="28"/>
          <w:szCs w:val="28"/>
        </w:rPr>
        <w:t>е</w:t>
      </w:r>
      <w:r w:rsidR="00A010A2">
        <w:rPr>
          <w:sz w:val="28"/>
          <w:szCs w:val="28"/>
        </w:rPr>
        <w:t>ственной организации «Экстремальные виды спорта» и автошколы «</w:t>
      </w:r>
      <w:r w:rsidR="00A010A2">
        <w:rPr>
          <w:sz w:val="28"/>
          <w:szCs w:val="28"/>
          <w:lang w:val="en-US"/>
        </w:rPr>
        <w:t>Energy</w:t>
      </w:r>
      <w:r w:rsidR="00A010A2">
        <w:rPr>
          <w:sz w:val="28"/>
          <w:szCs w:val="28"/>
        </w:rPr>
        <w:t>».</w:t>
      </w:r>
      <w:proofErr w:type="gramEnd"/>
    </w:p>
    <w:p w:rsidR="002867B0" w:rsidRDefault="002867B0" w:rsidP="0028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проведения мероприятия удалось достигнуть поставленных целей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 привлечь внимание подростков к проблемам безопасности жизнедеятельности, оказать содействие в творческом и физическом развитии несовершеннолетних,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в позитивную досуговую занятость;</w:t>
      </w:r>
    </w:p>
    <w:p w:rsidR="009515C5" w:rsidRDefault="001310DC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67B0">
        <w:rPr>
          <w:sz w:val="28"/>
          <w:szCs w:val="28"/>
        </w:rPr>
        <w:t xml:space="preserve"> течение мая-июня 2014 года проведены встречи с подростками, осужденн</w:t>
      </w:r>
      <w:r w:rsidR="002867B0">
        <w:rPr>
          <w:sz w:val="28"/>
          <w:szCs w:val="28"/>
        </w:rPr>
        <w:t>ы</w:t>
      </w:r>
      <w:r w:rsidR="002867B0">
        <w:rPr>
          <w:sz w:val="28"/>
          <w:szCs w:val="28"/>
        </w:rPr>
        <w:t>ми судом к условной мере наказания во всех внутригородских округах города Кра</w:t>
      </w:r>
      <w:r w:rsidR="002867B0">
        <w:rPr>
          <w:sz w:val="28"/>
          <w:szCs w:val="28"/>
        </w:rPr>
        <w:t>с</w:t>
      </w:r>
      <w:r w:rsidR="002867B0">
        <w:rPr>
          <w:sz w:val="28"/>
          <w:szCs w:val="28"/>
        </w:rPr>
        <w:t>нодара. Встречи подготовили специалисты отделов по делам несовершеннолетних, управления по делам молодёжи муниципального образования город Краснодар, управления культуры, ГКУ КК «Центр занятости населения города Краснодара», управления по физической культуре и спорту.</w:t>
      </w:r>
      <w:r w:rsidR="009515C5" w:rsidRPr="009515C5">
        <w:rPr>
          <w:sz w:val="28"/>
          <w:szCs w:val="28"/>
        </w:rPr>
        <w:t xml:space="preserve"> </w:t>
      </w:r>
    </w:p>
    <w:p w:rsidR="009515C5" w:rsidRDefault="009515C5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июня 2014года в краевом мероприятии, посвящённом празднованию Дня защиты детей, приняла участие делегация муниципального образования город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нодар, в состав которой, вошли 4 несовершеннолетних, находящихся в социально опасном положении.</w:t>
      </w:r>
    </w:p>
    <w:p w:rsidR="009515C5" w:rsidRDefault="009515C5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июня 2014 организована экскурсия в музей МЧС в числе участников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сии были 9 подростков, состоящих на профилактическом учёте, находящиеся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опасном положении.</w:t>
      </w:r>
    </w:p>
    <w:p w:rsidR="009515C5" w:rsidRDefault="009515C5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июня 2014 года проведена экскурсия в музей почтовой связи, в ней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вовали 11 несовершеннолетних, состоящих на профилактическом учёте, находящи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в социально опасном положении.</w:t>
      </w:r>
    </w:p>
    <w:p w:rsidR="009515C5" w:rsidRDefault="009515C5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июня 2014 года организованы соревнования по скалолазанию, в которых приняли участие 7 подростков, состоящих на профилактическом учёте, находящиеся в социально опасном положении.</w:t>
      </w:r>
    </w:p>
    <w:p w:rsidR="009515C5" w:rsidRDefault="009515C5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Пять человек из числа состоящих на учёте в комиссиях, находящиеся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опасном положении от города Краснодара направлены в лагерь «Славянская кругосветка» организованный крейсерско - парусной школой в городе Славянске на Кубани.</w:t>
      </w:r>
    </w:p>
    <w:p w:rsidR="009515C5" w:rsidRDefault="009515C5" w:rsidP="00951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июня 2014 в парке культуры и отдыха им. 30-летия Победы команда из 10 подростков, состоящих на профилактическом учёте комиссий, находящиеся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опасном положении приняли участие в краевом фестивале «Кубанские 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кулы».</w:t>
      </w:r>
    </w:p>
    <w:p w:rsidR="0029277D" w:rsidRDefault="0029277D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 июля </w:t>
      </w:r>
      <w:r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в парке культуры и отдыха «Чистяковская роща» проведён </w:t>
      </w:r>
      <w:r w:rsidRPr="0029277D">
        <w:rPr>
          <w:sz w:val="28"/>
          <w:szCs w:val="28"/>
        </w:rPr>
        <w:t>мастер-класс по скалолаза</w:t>
      </w:r>
      <w:r>
        <w:rPr>
          <w:sz w:val="28"/>
          <w:szCs w:val="28"/>
        </w:rPr>
        <w:t>нию. Участие приняли 5 несовершеннолетних, состоящих на учёте в Комиссиях.</w:t>
      </w:r>
    </w:p>
    <w:p w:rsidR="0029277D" w:rsidRDefault="0029277D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 июля </w:t>
      </w:r>
      <w:r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организовано </w:t>
      </w:r>
      <w:r w:rsidRPr="0029277D">
        <w:rPr>
          <w:sz w:val="28"/>
          <w:szCs w:val="28"/>
        </w:rPr>
        <w:t>п</w:t>
      </w:r>
      <w:r w:rsidR="001310DC">
        <w:rPr>
          <w:sz w:val="28"/>
          <w:szCs w:val="28"/>
        </w:rPr>
        <w:t>осещение музея МЧС, в экскурсии участв</w:t>
      </w:r>
      <w:r w:rsidR="001310DC">
        <w:rPr>
          <w:sz w:val="28"/>
          <w:szCs w:val="28"/>
        </w:rPr>
        <w:t>о</w:t>
      </w:r>
      <w:r w:rsidR="001310DC">
        <w:rPr>
          <w:sz w:val="28"/>
          <w:szCs w:val="28"/>
        </w:rPr>
        <w:t>вали 12 несовершеннолетних, находящихся в социально опасном положении.</w:t>
      </w:r>
    </w:p>
    <w:p w:rsidR="005F115C" w:rsidRDefault="0029277D" w:rsidP="005F1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 июля </w:t>
      </w:r>
      <w:r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организовано</w:t>
      </w:r>
      <w:r w:rsidRPr="0029277D">
        <w:rPr>
          <w:sz w:val="28"/>
          <w:szCs w:val="28"/>
        </w:rPr>
        <w:t xml:space="preserve"> посещение океанариум</w:t>
      </w:r>
      <w:r>
        <w:rPr>
          <w:sz w:val="28"/>
          <w:szCs w:val="28"/>
        </w:rPr>
        <w:t>а в ТРК «Галактика», ул. Ураль</w:t>
      </w:r>
      <w:r w:rsidRPr="0029277D">
        <w:rPr>
          <w:sz w:val="28"/>
          <w:szCs w:val="28"/>
        </w:rPr>
        <w:t>ская, 98/11</w:t>
      </w:r>
      <w:r w:rsidR="005F11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15C">
        <w:rPr>
          <w:sz w:val="28"/>
          <w:szCs w:val="28"/>
        </w:rPr>
        <w:t>У</w:t>
      </w:r>
      <w:r>
        <w:rPr>
          <w:sz w:val="28"/>
          <w:szCs w:val="28"/>
        </w:rPr>
        <w:t>частие приняли девят</w:t>
      </w:r>
      <w:r w:rsidR="005F115C">
        <w:rPr>
          <w:sz w:val="28"/>
          <w:szCs w:val="28"/>
        </w:rPr>
        <w:t>ь</w:t>
      </w:r>
      <w:r>
        <w:rPr>
          <w:sz w:val="28"/>
          <w:szCs w:val="28"/>
        </w:rPr>
        <w:t xml:space="preserve"> несовершеннолетних</w:t>
      </w:r>
      <w:r w:rsidR="005F115C">
        <w:rPr>
          <w:sz w:val="28"/>
          <w:szCs w:val="28"/>
        </w:rPr>
        <w:t>,</w:t>
      </w:r>
      <w:r w:rsidRPr="0029277D">
        <w:rPr>
          <w:sz w:val="28"/>
          <w:szCs w:val="28"/>
        </w:rPr>
        <w:t xml:space="preserve"> </w:t>
      </w:r>
      <w:r w:rsidR="005F115C">
        <w:rPr>
          <w:sz w:val="28"/>
          <w:szCs w:val="28"/>
        </w:rPr>
        <w:t>состоящих на учёте в Комиссиях.</w:t>
      </w:r>
    </w:p>
    <w:p w:rsidR="005F115C" w:rsidRDefault="005F115C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 июля </w:t>
      </w:r>
      <w:r w:rsidR="0029277D"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года </w:t>
      </w:r>
      <w:r w:rsidR="001310DC">
        <w:rPr>
          <w:sz w:val="28"/>
          <w:szCs w:val="28"/>
        </w:rPr>
        <w:t>девять несовершеннолетних, находящихся в социально опасном положении</w:t>
      </w:r>
      <w:r>
        <w:rPr>
          <w:sz w:val="28"/>
          <w:szCs w:val="28"/>
        </w:rPr>
        <w:t xml:space="preserve"> посетили </w:t>
      </w:r>
      <w:r w:rsidR="0029277D" w:rsidRPr="0029277D">
        <w:rPr>
          <w:sz w:val="28"/>
          <w:szCs w:val="28"/>
        </w:rPr>
        <w:t>«Сафа</w:t>
      </w:r>
      <w:r>
        <w:rPr>
          <w:sz w:val="28"/>
          <w:szCs w:val="28"/>
        </w:rPr>
        <w:t>ри-парк» в</w:t>
      </w:r>
      <w:r w:rsidR="0029277D" w:rsidRPr="0029277D">
        <w:rPr>
          <w:sz w:val="28"/>
          <w:szCs w:val="28"/>
        </w:rPr>
        <w:t xml:space="preserve"> парк</w:t>
      </w:r>
      <w:r>
        <w:rPr>
          <w:sz w:val="28"/>
          <w:szCs w:val="28"/>
        </w:rPr>
        <w:t>е культуры и отдыха</w:t>
      </w:r>
      <w:r w:rsidR="0029277D" w:rsidRPr="0029277D">
        <w:rPr>
          <w:sz w:val="28"/>
          <w:szCs w:val="28"/>
        </w:rPr>
        <w:t xml:space="preserve"> «Солне</w:t>
      </w:r>
      <w:r w:rsidR="0029277D" w:rsidRPr="0029277D">
        <w:rPr>
          <w:sz w:val="28"/>
          <w:szCs w:val="28"/>
        </w:rPr>
        <w:t>ч</w:t>
      </w:r>
      <w:r w:rsidR="0029277D" w:rsidRPr="0029277D">
        <w:rPr>
          <w:sz w:val="28"/>
          <w:szCs w:val="28"/>
        </w:rPr>
        <w:t>ный остров»</w:t>
      </w:r>
      <w:r>
        <w:rPr>
          <w:sz w:val="28"/>
          <w:szCs w:val="28"/>
        </w:rPr>
        <w:t>.</w:t>
      </w:r>
      <w:r w:rsidR="0029277D" w:rsidRPr="0029277D">
        <w:rPr>
          <w:sz w:val="28"/>
          <w:szCs w:val="28"/>
        </w:rPr>
        <w:t xml:space="preserve"> </w:t>
      </w:r>
    </w:p>
    <w:p w:rsidR="001310DC" w:rsidRDefault="005F115C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 августа </w:t>
      </w:r>
      <w:r w:rsidR="0029277D"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="001310DC">
        <w:rPr>
          <w:sz w:val="28"/>
          <w:szCs w:val="28"/>
        </w:rPr>
        <w:t>для 17 несоверш</w:t>
      </w:r>
      <w:r w:rsidR="006933C4">
        <w:rPr>
          <w:sz w:val="28"/>
          <w:szCs w:val="28"/>
        </w:rPr>
        <w:t>еннолетних, состоящих на учёте к</w:t>
      </w:r>
      <w:r w:rsidR="001310DC">
        <w:rPr>
          <w:sz w:val="28"/>
          <w:szCs w:val="28"/>
        </w:rPr>
        <w:t>оми</w:t>
      </w:r>
      <w:r w:rsidR="001310DC">
        <w:rPr>
          <w:sz w:val="28"/>
          <w:szCs w:val="28"/>
        </w:rPr>
        <w:t>с</w:t>
      </w:r>
      <w:r w:rsidR="001310DC">
        <w:rPr>
          <w:sz w:val="28"/>
          <w:szCs w:val="28"/>
        </w:rPr>
        <w:t>сий</w:t>
      </w:r>
      <w:r w:rsidR="006933C4">
        <w:rPr>
          <w:sz w:val="28"/>
          <w:szCs w:val="28"/>
        </w:rPr>
        <w:t>,</w:t>
      </w:r>
      <w:r w:rsidR="0013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организовано </w:t>
      </w:r>
      <w:r w:rsidR="0029277D" w:rsidRPr="0029277D">
        <w:rPr>
          <w:sz w:val="28"/>
          <w:szCs w:val="28"/>
        </w:rPr>
        <w:t>посещение океанариума «ОКЕАН ПАРК»</w:t>
      </w:r>
      <w:r w:rsidR="006933C4">
        <w:rPr>
          <w:sz w:val="28"/>
          <w:szCs w:val="28"/>
        </w:rPr>
        <w:t>.</w:t>
      </w:r>
    </w:p>
    <w:p w:rsidR="005F115C" w:rsidRDefault="001310DC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15C">
        <w:rPr>
          <w:sz w:val="28"/>
          <w:szCs w:val="28"/>
        </w:rPr>
        <w:t>13 августа</w:t>
      </w:r>
      <w:r w:rsidR="0029277D" w:rsidRPr="0029277D">
        <w:rPr>
          <w:sz w:val="28"/>
          <w:szCs w:val="28"/>
        </w:rPr>
        <w:t>2014</w:t>
      </w:r>
      <w:r w:rsidR="005F115C">
        <w:rPr>
          <w:sz w:val="28"/>
          <w:szCs w:val="28"/>
        </w:rPr>
        <w:t>года несовершеннолетние посетили зоопарк</w:t>
      </w:r>
      <w:r w:rsidR="0029277D" w:rsidRPr="0029277D">
        <w:rPr>
          <w:sz w:val="28"/>
          <w:szCs w:val="28"/>
        </w:rPr>
        <w:t xml:space="preserve"> «Сафари-парк», </w:t>
      </w:r>
      <w:r w:rsidR="005F115C">
        <w:rPr>
          <w:sz w:val="28"/>
          <w:szCs w:val="28"/>
        </w:rPr>
        <w:t xml:space="preserve">в </w:t>
      </w:r>
      <w:r w:rsidR="0029277D" w:rsidRPr="0029277D">
        <w:rPr>
          <w:sz w:val="28"/>
          <w:szCs w:val="28"/>
        </w:rPr>
        <w:t>парк</w:t>
      </w:r>
      <w:r w:rsidR="005F115C">
        <w:rPr>
          <w:sz w:val="28"/>
          <w:szCs w:val="28"/>
        </w:rPr>
        <w:t>е культуры и отдыха</w:t>
      </w:r>
      <w:r w:rsidR="0029277D" w:rsidRPr="0029277D">
        <w:rPr>
          <w:sz w:val="28"/>
          <w:szCs w:val="28"/>
        </w:rPr>
        <w:t xml:space="preserve"> «Солнечный остров»</w:t>
      </w:r>
      <w:r w:rsidR="005F115C">
        <w:rPr>
          <w:sz w:val="28"/>
          <w:szCs w:val="28"/>
        </w:rPr>
        <w:t>.</w:t>
      </w:r>
      <w:r w:rsidR="0029277D" w:rsidRPr="0029277D">
        <w:rPr>
          <w:sz w:val="28"/>
          <w:szCs w:val="28"/>
        </w:rPr>
        <w:t xml:space="preserve"> </w:t>
      </w:r>
    </w:p>
    <w:p w:rsidR="00002601" w:rsidRDefault="005F115C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15 августа </w:t>
      </w:r>
      <w:r w:rsidR="0029277D"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002601">
        <w:rPr>
          <w:sz w:val="28"/>
          <w:szCs w:val="28"/>
        </w:rPr>
        <w:t xml:space="preserve"> для 20 подростков проведён </w:t>
      </w:r>
      <w:r w:rsidR="0029277D" w:rsidRPr="0029277D">
        <w:rPr>
          <w:sz w:val="28"/>
          <w:szCs w:val="28"/>
        </w:rPr>
        <w:t>мастер-класс по скалолаз</w:t>
      </w:r>
      <w:r w:rsidR="0029277D" w:rsidRPr="0029277D">
        <w:rPr>
          <w:sz w:val="28"/>
          <w:szCs w:val="28"/>
        </w:rPr>
        <w:t>а</w:t>
      </w:r>
      <w:r w:rsidR="00002601">
        <w:rPr>
          <w:sz w:val="28"/>
          <w:szCs w:val="28"/>
        </w:rPr>
        <w:t>нию</w:t>
      </w:r>
      <w:r w:rsidR="00002601" w:rsidRPr="00002601">
        <w:rPr>
          <w:sz w:val="28"/>
          <w:szCs w:val="28"/>
        </w:rPr>
        <w:t xml:space="preserve"> </w:t>
      </w:r>
      <w:r w:rsidR="00002601">
        <w:rPr>
          <w:sz w:val="28"/>
          <w:szCs w:val="28"/>
        </w:rPr>
        <w:t>в парке культуры и отдыха «Чистяковская роща</w:t>
      </w:r>
    </w:p>
    <w:p w:rsidR="00002601" w:rsidRDefault="00002601" w:rsidP="00292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 августа </w:t>
      </w:r>
      <w:r w:rsidR="0029277D" w:rsidRPr="0029277D">
        <w:rPr>
          <w:sz w:val="28"/>
          <w:szCs w:val="28"/>
        </w:rPr>
        <w:t>2014</w:t>
      </w:r>
      <w:r>
        <w:rPr>
          <w:sz w:val="28"/>
          <w:szCs w:val="28"/>
        </w:rPr>
        <w:t>года группа несовершеннолетних (13 человек) посетили</w:t>
      </w:r>
      <w:r w:rsidR="0029277D" w:rsidRPr="0029277D">
        <w:rPr>
          <w:sz w:val="28"/>
          <w:szCs w:val="28"/>
        </w:rPr>
        <w:t xml:space="preserve"> оке</w:t>
      </w:r>
      <w:r w:rsidR="0029277D" w:rsidRPr="0029277D">
        <w:rPr>
          <w:sz w:val="28"/>
          <w:szCs w:val="28"/>
        </w:rPr>
        <w:t>а</w:t>
      </w:r>
      <w:r w:rsidR="0029277D" w:rsidRPr="0029277D">
        <w:rPr>
          <w:sz w:val="28"/>
          <w:szCs w:val="28"/>
        </w:rPr>
        <w:t>нариу</w:t>
      </w:r>
      <w:r>
        <w:rPr>
          <w:sz w:val="28"/>
          <w:szCs w:val="28"/>
        </w:rPr>
        <w:t>м</w:t>
      </w:r>
      <w:r w:rsidR="0029277D" w:rsidRPr="0029277D">
        <w:rPr>
          <w:sz w:val="28"/>
          <w:szCs w:val="28"/>
        </w:rPr>
        <w:t xml:space="preserve"> «ОКЕАН ПАРК»</w:t>
      </w:r>
      <w:r>
        <w:rPr>
          <w:sz w:val="28"/>
          <w:szCs w:val="28"/>
        </w:rPr>
        <w:t>.</w:t>
      </w:r>
    </w:p>
    <w:p w:rsidR="0029277D" w:rsidRDefault="00002601" w:rsidP="00002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 августа </w:t>
      </w:r>
      <w:r w:rsidR="0029277D"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организована </w:t>
      </w:r>
      <w:r w:rsidR="0029277D" w:rsidRPr="0029277D">
        <w:rPr>
          <w:sz w:val="28"/>
          <w:szCs w:val="28"/>
        </w:rPr>
        <w:t>совместная тренировка и игра несоверше</w:t>
      </w:r>
      <w:r w:rsidR="0029277D" w:rsidRPr="0029277D">
        <w:rPr>
          <w:sz w:val="28"/>
          <w:szCs w:val="28"/>
        </w:rPr>
        <w:t>н</w:t>
      </w:r>
      <w:r w:rsidR="0029277D" w:rsidRPr="0029277D">
        <w:rPr>
          <w:sz w:val="28"/>
          <w:szCs w:val="28"/>
        </w:rPr>
        <w:t>нолетних, состоящих на учё</w:t>
      </w:r>
      <w:r w:rsidR="006933C4">
        <w:rPr>
          <w:sz w:val="28"/>
          <w:szCs w:val="28"/>
        </w:rPr>
        <w:t>те в к</w:t>
      </w:r>
      <w:r>
        <w:rPr>
          <w:sz w:val="28"/>
          <w:szCs w:val="28"/>
        </w:rPr>
        <w:t>омиссиях</w:t>
      </w:r>
      <w:r w:rsidR="0029277D" w:rsidRPr="0029277D">
        <w:rPr>
          <w:sz w:val="28"/>
          <w:szCs w:val="28"/>
        </w:rPr>
        <w:t xml:space="preserve"> с лидерами молодёжного </w:t>
      </w:r>
      <w:r w:rsidR="006933C4" w:rsidRPr="0029277D">
        <w:rPr>
          <w:sz w:val="28"/>
          <w:szCs w:val="28"/>
        </w:rPr>
        <w:t>самоуправл</w:t>
      </w:r>
      <w:r w:rsidR="006933C4" w:rsidRPr="0029277D">
        <w:rPr>
          <w:sz w:val="28"/>
          <w:szCs w:val="28"/>
        </w:rPr>
        <w:t>е</w:t>
      </w:r>
      <w:r w:rsidR="006933C4" w:rsidRPr="0029277D">
        <w:rPr>
          <w:sz w:val="28"/>
          <w:szCs w:val="28"/>
        </w:rPr>
        <w:t>ния</w:t>
      </w:r>
      <w:r w:rsidR="0029277D" w:rsidRPr="0029277D">
        <w:rPr>
          <w:sz w:val="28"/>
          <w:szCs w:val="28"/>
        </w:rPr>
        <w:t xml:space="preserve"> и представителя</w:t>
      </w:r>
      <w:r>
        <w:rPr>
          <w:sz w:val="28"/>
          <w:szCs w:val="28"/>
        </w:rPr>
        <w:t>ми школы резерва ФК «Кубань».</w:t>
      </w:r>
    </w:p>
    <w:p w:rsidR="00A7668A" w:rsidRDefault="00A7668A" w:rsidP="00A76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 октября 2014 года команда муниципального образования город Краснодар из 10 подростков в возрасте 15-17 лет, состоящих на профилактическом учёте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 и учреждениях системы профилактики безнадзорности и правонарушений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совершеннолетних, приняла участие в краевом фестивале «Формула успеха» (г. Краснодар, стадион «Труд»).</w:t>
      </w:r>
    </w:p>
    <w:p w:rsidR="00002601" w:rsidRDefault="00002601" w:rsidP="00A76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23 октября </w:t>
      </w:r>
      <w:r w:rsidRPr="0029277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организована экскурсия на завод «KLAAS» </w:t>
      </w:r>
      <w:r w:rsidRPr="0029277D">
        <w:rPr>
          <w:sz w:val="28"/>
          <w:szCs w:val="28"/>
        </w:rPr>
        <w:t>(экскур</w:t>
      </w:r>
      <w:r>
        <w:rPr>
          <w:sz w:val="28"/>
          <w:szCs w:val="28"/>
        </w:rPr>
        <w:t>сия по за</w:t>
      </w:r>
      <w:r w:rsidRPr="0029277D">
        <w:rPr>
          <w:sz w:val="28"/>
          <w:szCs w:val="28"/>
        </w:rPr>
        <w:t>воду, лекция специалиста на тему:</w:t>
      </w:r>
      <w:proofErr w:type="gramEnd"/>
      <w:r w:rsidRPr="0029277D">
        <w:rPr>
          <w:sz w:val="28"/>
          <w:szCs w:val="28"/>
        </w:rPr>
        <w:t xml:space="preserve"> «Престиж рабочей профессии». </w:t>
      </w:r>
    </w:p>
    <w:p w:rsidR="00A7668A" w:rsidRDefault="00A7668A" w:rsidP="00A766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сентябре-</w:t>
      </w:r>
      <w:r w:rsidR="00F8529B">
        <w:rPr>
          <w:sz w:val="28"/>
          <w:szCs w:val="28"/>
        </w:rPr>
        <w:t>октябре</w:t>
      </w:r>
      <w:proofErr w:type="gramEnd"/>
      <w:r w:rsidR="00F8529B">
        <w:rPr>
          <w:sz w:val="28"/>
          <w:szCs w:val="28"/>
        </w:rPr>
        <w:t xml:space="preserve"> 2014 года 102</w:t>
      </w:r>
      <w:r>
        <w:rPr>
          <w:sz w:val="28"/>
          <w:szCs w:val="28"/>
        </w:rPr>
        <w:t xml:space="preserve"> подрост</w:t>
      </w:r>
      <w:r w:rsidR="00F8529B">
        <w:rPr>
          <w:sz w:val="28"/>
          <w:szCs w:val="28"/>
        </w:rPr>
        <w:t>ка</w:t>
      </w:r>
      <w:r>
        <w:rPr>
          <w:sz w:val="28"/>
          <w:szCs w:val="28"/>
        </w:rPr>
        <w:t xml:space="preserve">, состоящих на учёте в органах и учреждениях </w:t>
      </w:r>
      <w:r w:rsidR="00F8529B">
        <w:rPr>
          <w:sz w:val="28"/>
          <w:szCs w:val="28"/>
        </w:rPr>
        <w:t>системы профилактики города</w:t>
      </w:r>
      <w:r>
        <w:rPr>
          <w:sz w:val="28"/>
          <w:szCs w:val="28"/>
        </w:rPr>
        <w:t xml:space="preserve"> Краснодара, приняли участие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этапе краевого конкурса творческих работ «Здравствуй, мама!».</w:t>
      </w:r>
    </w:p>
    <w:p w:rsidR="00A7668A" w:rsidRDefault="00A7668A" w:rsidP="00A7668A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октябре-ноябре</w:t>
      </w:r>
      <w:proofErr w:type="gramEnd"/>
      <w:r>
        <w:rPr>
          <w:sz w:val="28"/>
          <w:szCs w:val="28"/>
        </w:rPr>
        <w:t xml:space="preserve"> 2014 года </w:t>
      </w:r>
      <w:r w:rsidR="00F8529B">
        <w:rPr>
          <w:sz w:val="28"/>
          <w:szCs w:val="28"/>
        </w:rPr>
        <w:t>84</w:t>
      </w:r>
      <w:r>
        <w:rPr>
          <w:sz w:val="28"/>
          <w:szCs w:val="28"/>
        </w:rPr>
        <w:t xml:space="preserve"> несовершеннолетних, состоящих на учёте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ганах и учреждениях системы профилактики </w:t>
      </w:r>
      <w:r w:rsidR="00F8529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Краснодара, приняли участие в муниципальном этапе краевого конкурса социальных инициатив. </w:t>
      </w:r>
    </w:p>
    <w:p w:rsidR="0029277D" w:rsidRDefault="00002601" w:rsidP="00A76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октября в городе</w:t>
      </w:r>
      <w:r w:rsidR="00A7668A">
        <w:rPr>
          <w:sz w:val="28"/>
          <w:szCs w:val="28"/>
        </w:rPr>
        <w:t xml:space="preserve"> Краснодаре (спорткомплекс «Олимп») и 8 ноября 2014 г</w:t>
      </w:r>
      <w:r w:rsidR="00A7668A">
        <w:rPr>
          <w:sz w:val="28"/>
          <w:szCs w:val="28"/>
        </w:rPr>
        <w:t>о</w:t>
      </w:r>
      <w:r>
        <w:rPr>
          <w:sz w:val="28"/>
          <w:szCs w:val="28"/>
        </w:rPr>
        <w:t>да в городе</w:t>
      </w:r>
      <w:r w:rsidR="00A7668A">
        <w:rPr>
          <w:sz w:val="28"/>
          <w:szCs w:val="28"/>
        </w:rPr>
        <w:t xml:space="preserve"> Славян</w:t>
      </w:r>
      <w:r>
        <w:rPr>
          <w:sz w:val="28"/>
          <w:szCs w:val="28"/>
        </w:rPr>
        <w:t>ск</w:t>
      </w:r>
      <w:r w:rsidR="00A7668A">
        <w:rPr>
          <w:sz w:val="28"/>
          <w:szCs w:val="28"/>
        </w:rPr>
        <w:t>-на-Кубани (спорткомплекс «Лидер») 80 подростков, состо</w:t>
      </w:r>
      <w:r w:rsidR="00A7668A">
        <w:rPr>
          <w:sz w:val="28"/>
          <w:szCs w:val="28"/>
        </w:rPr>
        <w:t>я</w:t>
      </w:r>
      <w:r w:rsidR="00A7668A">
        <w:rPr>
          <w:sz w:val="28"/>
          <w:szCs w:val="28"/>
        </w:rPr>
        <w:t>щих на учёте в органах и учреждениях системы профилактики, приняли участие в муниципальном и зональном этапах краевых детских спортивных игр «Спорт пр</w:t>
      </w:r>
      <w:r w:rsidR="00A7668A">
        <w:rPr>
          <w:sz w:val="28"/>
          <w:szCs w:val="28"/>
        </w:rPr>
        <w:t>о</w:t>
      </w:r>
      <w:r w:rsidR="00A7668A">
        <w:rPr>
          <w:sz w:val="28"/>
          <w:szCs w:val="28"/>
        </w:rPr>
        <w:t>тив наркотиков».</w:t>
      </w:r>
    </w:p>
    <w:p w:rsidR="00046816" w:rsidRDefault="00046816" w:rsidP="00A76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2014 года </w:t>
      </w:r>
      <w:r w:rsidR="006933C4">
        <w:rPr>
          <w:sz w:val="28"/>
          <w:szCs w:val="28"/>
        </w:rPr>
        <w:t>17 несовершеннолетних, состоящих на учёте к</w:t>
      </w:r>
      <w:r>
        <w:rPr>
          <w:sz w:val="28"/>
          <w:szCs w:val="28"/>
        </w:rPr>
        <w:t>омиссий</w:t>
      </w:r>
      <w:r w:rsidR="006933C4">
        <w:rPr>
          <w:sz w:val="28"/>
          <w:szCs w:val="28"/>
        </w:rPr>
        <w:t xml:space="preserve">, приняли участие в посещении </w:t>
      </w:r>
      <w:r>
        <w:rPr>
          <w:sz w:val="28"/>
          <w:szCs w:val="28"/>
        </w:rPr>
        <w:t>ледового катка в ТРЦ «Красная площадь».</w:t>
      </w:r>
    </w:p>
    <w:p w:rsidR="009515C5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проводимых мероприятиях размещалась на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город Краснодар.</w:t>
      </w:r>
    </w:p>
    <w:p w:rsidR="009515C5" w:rsidRDefault="009515C5" w:rsidP="002867B0">
      <w:pPr>
        <w:ind w:firstLine="708"/>
        <w:jc w:val="both"/>
        <w:rPr>
          <w:sz w:val="28"/>
          <w:szCs w:val="28"/>
        </w:rPr>
      </w:pPr>
    </w:p>
    <w:p w:rsidR="009515C5" w:rsidRPr="006933C4" w:rsidRDefault="009515C5" w:rsidP="006933C4">
      <w:pPr>
        <w:ind w:firstLine="708"/>
        <w:jc w:val="center"/>
        <w:rPr>
          <w:b/>
          <w:sz w:val="28"/>
          <w:szCs w:val="28"/>
        </w:rPr>
      </w:pPr>
      <w:r w:rsidRPr="009515C5">
        <w:rPr>
          <w:b/>
          <w:sz w:val="28"/>
          <w:szCs w:val="28"/>
        </w:rPr>
        <w:t>Летняя оздоровительная кампания.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преддверии летней оздоровительной кампании 2014 года проведены окру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родительские собрания с родителями (законными представителями)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шеннолетних, состоящих на учёте в отделах по делам несовершеннолетних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="006933C4">
        <w:rPr>
          <w:sz w:val="28"/>
          <w:szCs w:val="28"/>
        </w:rPr>
        <w:t>ения МВД России по городу Краснодару и к</w:t>
      </w:r>
      <w:r>
        <w:rPr>
          <w:sz w:val="28"/>
          <w:szCs w:val="28"/>
        </w:rPr>
        <w:t>омиссиях о мероприятиях и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тивах отдыха, оздоровления и занятости в период летней оздоровительной камп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  <w:proofErr w:type="gramEnd"/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Осуществлён сбор данных о предполагаемой занятости несовершеннолетних</w:t>
      </w:r>
      <w:r w:rsidR="006933C4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 на профилактических учётах</w:t>
      </w:r>
      <w:r w:rsidR="006933C4">
        <w:rPr>
          <w:sz w:val="28"/>
          <w:szCs w:val="28"/>
        </w:rPr>
        <w:t xml:space="preserve">, </w:t>
      </w:r>
      <w:r>
        <w:rPr>
          <w:sz w:val="28"/>
          <w:szCs w:val="28"/>
        </w:rPr>
        <w:t>в летний период с разбивкой по две недели.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направление подростков в ГКУ КК «Центр занятости населения города Краснодара».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Назначены кураторы (наставники)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фактической занятостью подростков и обеспечением позитивным досугом, оздоровлением 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доустройством данной категории детей из числа педагогов 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дений. </w:t>
      </w:r>
    </w:p>
    <w:p w:rsidR="00870F86" w:rsidRDefault="00870F86" w:rsidP="00870F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Основной акцент при организации занятости подростков, находящихся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опасном положении сделан не только на вовлечение в работу клубов по месту жительства и спортивных площадок, но и на участие в работе загородных, стационарных лагерей, туристических походах, в том числе и многодневных.</w:t>
      </w:r>
      <w:proofErr w:type="gramEnd"/>
    </w:p>
    <w:p w:rsidR="00870F86" w:rsidRDefault="00870F86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начало летнего периода на учёте органов и учреждений системы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безнадзорности и правонарушений несовершеннолетних состояли </w:t>
      </w:r>
      <w:r w:rsidRPr="00C34376">
        <w:rPr>
          <w:sz w:val="28"/>
          <w:szCs w:val="28"/>
        </w:rPr>
        <w:t xml:space="preserve">634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ростка:</w:t>
      </w:r>
      <w:r w:rsidRPr="00C34376">
        <w:rPr>
          <w:sz w:val="28"/>
          <w:szCs w:val="28"/>
        </w:rPr>
        <w:t xml:space="preserve"> 432</w:t>
      </w:r>
      <w:r>
        <w:rPr>
          <w:sz w:val="28"/>
          <w:szCs w:val="28"/>
        </w:rPr>
        <w:t xml:space="preserve"> подростка на учёте в отделах полиции управления МВД РФ по городу Краснодару;</w:t>
      </w:r>
      <w:r w:rsidRPr="00C34376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 несовершеннолетних на внутришкольном учёте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организациях;</w:t>
      </w:r>
      <w:r w:rsidRPr="00C34376">
        <w:rPr>
          <w:sz w:val="28"/>
          <w:szCs w:val="28"/>
        </w:rPr>
        <w:t xml:space="preserve"> 84</w:t>
      </w:r>
      <w:r>
        <w:rPr>
          <w:sz w:val="28"/>
          <w:szCs w:val="28"/>
        </w:rPr>
        <w:t xml:space="preserve"> человека на учёте Комиссий, находящиеся в социально опасном положении.</w:t>
      </w:r>
    </w:p>
    <w:p w:rsidR="00870F86" w:rsidRDefault="00870F86" w:rsidP="00870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2014 года н</w:t>
      </w:r>
      <w:r w:rsidR="009515C5">
        <w:rPr>
          <w:sz w:val="28"/>
          <w:szCs w:val="28"/>
        </w:rPr>
        <w:t>а профилактическом учёте в К</w:t>
      </w:r>
      <w:r>
        <w:rPr>
          <w:sz w:val="28"/>
          <w:szCs w:val="28"/>
        </w:rPr>
        <w:t>омиссиях состояло 138 несовершеннолетних, находящихся в социально опасном положении.</w:t>
      </w:r>
    </w:p>
    <w:p w:rsidR="00870F86" w:rsidRDefault="00870F86" w:rsidP="00870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подростков в возрасте от 14 до 18 лет среди состоящих на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учёте в летний период 2014 года составила 93,5%, или 129 человек.</w:t>
      </w:r>
    </w:p>
    <w:p w:rsidR="00870F86" w:rsidRDefault="009515C5" w:rsidP="0087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Организованными формами занятости  весь летний период 2014 года были о</w:t>
      </w:r>
      <w:r w:rsidR="00870F86">
        <w:rPr>
          <w:sz w:val="28"/>
          <w:szCs w:val="28"/>
        </w:rPr>
        <w:t>х</w:t>
      </w:r>
      <w:r w:rsidR="00870F86">
        <w:rPr>
          <w:sz w:val="28"/>
          <w:szCs w:val="28"/>
        </w:rPr>
        <w:t>вачены 136 подростков или 98,6% несовершеннолетних, находящихся в социально опасном положении.</w:t>
      </w:r>
    </w:p>
    <w:p w:rsidR="00870F86" w:rsidRDefault="009515C5" w:rsidP="00870F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Оздоровление, отдых и занятость двух несовершеннолетних, состоящих на профилактическом учёте в комиссиях, находящихся в социально опасном полож</w:t>
      </w:r>
      <w:r w:rsidR="00870F86">
        <w:rPr>
          <w:sz w:val="28"/>
          <w:szCs w:val="28"/>
        </w:rPr>
        <w:t>е</w:t>
      </w:r>
      <w:r w:rsidR="00870F86">
        <w:rPr>
          <w:sz w:val="28"/>
          <w:szCs w:val="28"/>
        </w:rPr>
        <w:t>нии не возможно было по объективным причинам:</w:t>
      </w:r>
    </w:p>
    <w:p w:rsidR="00870F86" w:rsidRDefault="009515C5" w:rsidP="009515C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- Земляных И. находится под домашним арестом;</w:t>
      </w:r>
    </w:p>
    <w:p w:rsidR="00870F86" w:rsidRDefault="009515C5" w:rsidP="009515C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- Мартынова С. родила ребёнка.</w:t>
      </w:r>
    </w:p>
    <w:p w:rsidR="00870F86" w:rsidRDefault="009515C5" w:rsidP="00870F86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Два несовершеннолетних (1,5%) были охвачены организованными формами отдыха до 14 дней, поскольку с</w:t>
      </w:r>
      <w:r w:rsidR="002D2D65">
        <w:rPr>
          <w:sz w:val="28"/>
          <w:szCs w:val="28"/>
        </w:rPr>
        <w:t>няты с профилактического учёта К</w:t>
      </w:r>
      <w:r w:rsidR="00870F86">
        <w:rPr>
          <w:sz w:val="28"/>
          <w:szCs w:val="28"/>
        </w:rPr>
        <w:t>омиссий 11.06.2014.</w:t>
      </w:r>
    </w:p>
    <w:p w:rsidR="00870F86" w:rsidRDefault="009515C5" w:rsidP="00870F86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Пять подростков с</w:t>
      </w:r>
      <w:r w:rsidR="002D2D65">
        <w:rPr>
          <w:sz w:val="28"/>
          <w:szCs w:val="28"/>
        </w:rPr>
        <w:t>няты с профилактического учёта К</w:t>
      </w:r>
      <w:r w:rsidR="00870F86">
        <w:rPr>
          <w:sz w:val="28"/>
          <w:szCs w:val="28"/>
        </w:rPr>
        <w:t>омиссий 02.07.2014 и 14 поста</w:t>
      </w:r>
      <w:r w:rsidR="002D2D65">
        <w:rPr>
          <w:sz w:val="28"/>
          <w:szCs w:val="28"/>
        </w:rPr>
        <w:t>влены на профилактический учёт К</w:t>
      </w:r>
      <w:r w:rsidR="00870F86">
        <w:rPr>
          <w:sz w:val="28"/>
          <w:szCs w:val="28"/>
        </w:rPr>
        <w:t>омиссий 13.08.2014 года, т.е. были охвач</w:t>
      </w:r>
      <w:r w:rsidR="00870F86">
        <w:rPr>
          <w:sz w:val="28"/>
          <w:szCs w:val="28"/>
        </w:rPr>
        <w:t>е</w:t>
      </w:r>
      <w:r w:rsidR="00870F86">
        <w:rPr>
          <w:sz w:val="28"/>
          <w:szCs w:val="28"/>
        </w:rPr>
        <w:t>ны организованными формами отдыха от 14 дней до 30 дней (14%)</w:t>
      </w:r>
      <w:r>
        <w:rPr>
          <w:sz w:val="28"/>
          <w:szCs w:val="28"/>
        </w:rPr>
        <w:t>.</w:t>
      </w:r>
    </w:p>
    <w:p w:rsidR="00870F86" w:rsidRPr="0039695C" w:rsidRDefault="009515C5" w:rsidP="00870F86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Девяносто пять несовершеннолетних (68,8%)</w:t>
      </w:r>
      <w:r w:rsidR="00870F86" w:rsidRPr="008E1BB7">
        <w:rPr>
          <w:sz w:val="28"/>
          <w:szCs w:val="28"/>
        </w:rPr>
        <w:t xml:space="preserve"> </w:t>
      </w:r>
      <w:r w:rsidR="00870F86">
        <w:rPr>
          <w:sz w:val="28"/>
          <w:szCs w:val="28"/>
        </w:rPr>
        <w:t>были охвачены организованными формами отдыха и занятости от 65 до 80 дней.</w:t>
      </w:r>
    </w:p>
    <w:p w:rsidR="00870F86" w:rsidRDefault="00870F86" w:rsidP="00951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Самыми массовыми формами охвата несовершеннолетних, находящихся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опасном положении стали:</w:t>
      </w:r>
    </w:p>
    <w:p w:rsidR="00870F86" w:rsidRDefault="00870F86" w:rsidP="00870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Традиционно высоким стал показатель участия несовершеннолетних,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</w:t>
      </w:r>
      <w:r w:rsidR="002D2D65">
        <w:rPr>
          <w:sz w:val="28"/>
          <w:szCs w:val="28"/>
        </w:rPr>
        <w:t>их на профилактическом учёте в К</w:t>
      </w:r>
      <w:r>
        <w:rPr>
          <w:sz w:val="28"/>
          <w:szCs w:val="28"/>
        </w:rPr>
        <w:t>омиссиях за весь летний период в турист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походах – 97 подростков или 70,3%.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2. Занятость на дворовых площадках составила – 63% или 87 человек от общ</w:t>
      </w:r>
      <w:r w:rsidR="00870F86">
        <w:rPr>
          <w:sz w:val="28"/>
          <w:szCs w:val="28"/>
        </w:rPr>
        <w:t>е</w:t>
      </w:r>
      <w:r w:rsidR="00870F86">
        <w:rPr>
          <w:sz w:val="28"/>
          <w:szCs w:val="28"/>
        </w:rPr>
        <w:t>го количества несовершеннолетних, состо</w:t>
      </w:r>
      <w:r w:rsidR="002D2D65">
        <w:rPr>
          <w:sz w:val="28"/>
          <w:szCs w:val="28"/>
        </w:rPr>
        <w:t>ящих на профилактическом учёте К</w:t>
      </w:r>
      <w:r w:rsidR="00870F86">
        <w:rPr>
          <w:sz w:val="28"/>
          <w:szCs w:val="28"/>
        </w:rPr>
        <w:t>оми</w:t>
      </w:r>
      <w:r w:rsidR="00870F86">
        <w:rPr>
          <w:sz w:val="28"/>
          <w:szCs w:val="28"/>
        </w:rPr>
        <w:t>с</w:t>
      </w:r>
      <w:r w:rsidR="00870F86">
        <w:rPr>
          <w:sz w:val="28"/>
          <w:szCs w:val="28"/>
        </w:rPr>
        <w:t>сий в летний период.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3. Участвовали в экспедициях, экскурсиях, п</w:t>
      </w:r>
      <w:r>
        <w:rPr>
          <w:sz w:val="28"/>
          <w:szCs w:val="28"/>
        </w:rPr>
        <w:t>оездках - 70 человек или 50,7%.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4. Занятость в клубах по месту жите</w:t>
      </w:r>
      <w:r>
        <w:rPr>
          <w:sz w:val="28"/>
          <w:szCs w:val="28"/>
        </w:rPr>
        <w:t>льства – 63 человека или 45,6%.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5. Временно трудоустроены были 51 подросток или 39,5% от общего колич</w:t>
      </w:r>
      <w:r w:rsidR="00870F86">
        <w:rPr>
          <w:sz w:val="28"/>
          <w:szCs w:val="28"/>
        </w:rPr>
        <w:t>е</w:t>
      </w:r>
      <w:r w:rsidR="00870F86">
        <w:rPr>
          <w:sz w:val="28"/>
          <w:szCs w:val="28"/>
        </w:rPr>
        <w:t>ства несовершеннолетних, состоящ</w:t>
      </w:r>
      <w:r w:rsidR="002D2D65">
        <w:rPr>
          <w:sz w:val="28"/>
          <w:szCs w:val="28"/>
        </w:rPr>
        <w:t>их на профилактическом учёте в К</w:t>
      </w:r>
      <w:r w:rsidR="00870F86">
        <w:rPr>
          <w:sz w:val="28"/>
          <w:szCs w:val="28"/>
        </w:rPr>
        <w:t>омиссиях в летний период, которые могут быть трудоустроены по возрасту.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6. Постоянно трудоустроено 4 подростка или 3,1%.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870F86">
        <w:rPr>
          <w:sz w:val="28"/>
          <w:szCs w:val="28"/>
        </w:rPr>
        <w:t xml:space="preserve">В летних профилактических </w:t>
      </w:r>
      <w:proofErr w:type="gramStart"/>
      <w:r w:rsidR="00870F86">
        <w:rPr>
          <w:sz w:val="28"/>
          <w:szCs w:val="28"/>
        </w:rPr>
        <w:t>сменах</w:t>
      </w:r>
      <w:proofErr w:type="gramEnd"/>
      <w:r w:rsidR="002D2D65">
        <w:rPr>
          <w:sz w:val="28"/>
          <w:szCs w:val="28"/>
        </w:rPr>
        <w:t>,</w:t>
      </w:r>
      <w:r w:rsidR="00870F86">
        <w:rPr>
          <w:sz w:val="28"/>
          <w:szCs w:val="28"/>
        </w:rPr>
        <w:t xml:space="preserve"> на базе отдыха «Дубрава»</w:t>
      </w:r>
      <w:r w:rsidR="002D2D65">
        <w:rPr>
          <w:sz w:val="28"/>
          <w:szCs w:val="28"/>
        </w:rPr>
        <w:t>,</w:t>
      </w:r>
      <w:r w:rsidR="00870F86">
        <w:rPr>
          <w:sz w:val="28"/>
          <w:szCs w:val="28"/>
        </w:rPr>
        <w:t xml:space="preserve"> оздоровл</w:t>
      </w:r>
      <w:r w:rsidR="00870F86">
        <w:rPr>
          <w:sz w:val="28"/>
          <w:szCs w:val="28"/>
        </w:rPr>
        <w:t>е</w:t>
      </w:r>
      <w:r w:rsidR="00870F86">
        <w:rPr>
          <w:sz w:val="28"/>
          <w:szCs w:val="28"/>
        </w:rPr>
        <w:t xml:space="preserve">ны 28 подростков или 20,3%. 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0F86">
        <w:rPr>
          <w:sz w:val="28"/>
          <w:szCs w:val="28"/>
        </w:rPr>
        <w:t xml:space="preserve">8. Загородные стационарные лагеря посетили – 23 подростка или 16,7%. 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9. В работу лагерей дневного пребывания привлечено 16 человек или 11,6%.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 xml:space="preserve">10. В палаточных </w:t>
      </w:r>
      <w:proofErr w:type="gramStart"/>
      <w:r w:rsidR="00870F86">
        <w:rPr>
          <w:sz w:val="28"/>
          <w:szCs w:val="28"/>
        </w:rPr>
        <w:t>лагерях</w:t>
      </w:r>
      <w:proofErr w:type="gramEnd"/>
      <w:r w:rsidR="00870F86">
        <w:rPr>
          <w:sz w:val="28"/>
          <w:szCs w:val="28"/>
        </w:rPr>
        <w:t xml:space="preserve"> оздоровлено 22 человека или 16%.</w:t>
      </w:r>
    </w:p>
    <w:p w:rsidR="00870F86" w:rsidRDefault="009515C5" w:rsidP="0087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11. В санаторно – оздоровительные учреждения направлены 10 человек или 7,3%.</w:t>
      </w:r>
    </w:p>
    <w:p w:rsidR="002867B0" w:rsidRDefault="009515C5" w:rsidP="00951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F86">
        <w:rPr>
          <w:sz w:val="28"/>
          <w:szCs w:val="28"/>
        </w:rPr>
        <w:t>12. Иными формами занятости были охвачены 109 подростков или 79%,</w:t>
      </w:r>
      <w:r w:rsidR="00870F86" w:rsidRPr="008E1BB7">
        <w:rPr>
          <w:sz w:val="28"/>
          <w:szCs w:val="28"/>
        </w:rPr>
        <w:t xml:space="preserve"> </w:t>
      </w:r>
      <w:r w:rsidR="00870F86">
        <w:rPr>
          <w:sz w:val="28"/>
          <w:szCs w:val="28"/>
        </w:rPr>
        <w:t>от общего количества несовершеннолетних, состоящих на п</w:t>
      </w:r>
      <w:r w:rsidR="002D2D65">
        <w:rPr>
          <w:sz w:val="28"/>
          <w:szCs w:val="28"/>
        </w:rPr>
        <w:t>рофилактическом учёте К</w:t>
      </w:r>
      <w:r w:rsidR="00870F86">
        <w:rPr>
          <w:sz w:val="28"/>
          <w:szCs w:val="28"/>
        </w:rPr>
        <w:t>омиссий в летний период.</w:t>
      </w:r>
    </w:p>
    <w:p w:rsidR="00AC3C46" w:rsidRDefault="00AC3C46" w:rsidP="00AC3C46">
      <w:pPr>
        <w:ind w:left="2410" w:hanging="2410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object w:dxaOrig="3616" w:dyaOrig="2709">
          <v:shape id="_x0000_i1035" type="#_x0000_t75" style="width:365.25pt;height:221.25pt" o:ole="">
            <v:imagedata r:id="rId34" o:title=""/>
          </v:shape>
          <o:OLEObject Type="Embed" ProgID="PowerPoint.Slide.12" ShapeID="_x0000_i1035" DrawAspect="Content" ObjectID="_1481205510" r:id="rId35"/>
        </w:object>
      </w:r>
    </w:p>
    <w:p w:rsidR="002867B0" w:rsidRDefault="002867B0" w:rsidP="0028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организации мероприятий среди детей, проводимых управлением по делам несовершеннолетних Краснодарского края.</w:t>
      </w: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Организована поездка для родителей несовершеннолетних воспитанников Переясловского специального училища закрытого типа и воспитанников Белорече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кой воспитательной колонии для участия в мероприятии «День семьи». Комиссией подготовлены и вручены подарки для воспитанников учреждений, жителей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апреле</w:t>
      </w:r>
      <w:proofErr w:type="gramEnd"/>
      <w:r>
        <w:rPr>
          <w:sz w:val="28"/>
          <w:szCs w:val="28"/>
        </w:rPr>
        <w:t xml:space="preserve"> 2014 года на краевой этап конкурса «Я выбираю ответственность» направлены 24 работы 22 несовершеннолетних, ставших победителями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этапа конкурса. Третье место в номинации «Поддержи тех, кому тяжело» занял Неумоин С., пять ребят стали дипломантами конкурса.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1 июня 2014 года на праздник посвящённый Дню защиты детей в состав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легации от города Краснодара были включены 4 подростка, состоящих на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лактическом учёте в Комиссиях. 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краевом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sz w:val="28"/>
          <w:szCs w:val="28"/>
        </w:rPr>
        <w:t xml:space="preserve"> «Кубанские каникулы», проводившемся 30 июня 2014 года приняли участие 10 несовершеннолетних, состоящих на профилактическом учёте в органах и учреждениях системы профилактики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несовершеннолетних.</w:t>
      </w:r>
    </w:p>
    <w:p w:rsidR="00A7668A" w:rsidRDefault="00F8529B" w:rsidP="00A766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7668A">
        <w:rPr>
          <w:sz w:val="28"/>
          <w:szCs w:val="28"/>
        </w:rPr>
        <w:t xml:space="preserve">В </w:t>
      </w:r>
      <w:proofErr w:type="gramStart"/>
      <w:r w:rsidR="00A7668A">
        <w:rPr>
          <w:sz w:val="28"/>
          <w:szCs w:val="28"/>
        </w:rPr>
        <w:t>сентябре-октябре</w:t>
      </w:r>
      <w:proofErr w:type="gramEnd"/>
      <w:r w:rsidR="00A7668A">
        <w:rPr>
          <w:sz w:val="28"/>
          <w:szCs w:val="28"/>
        </w:rPr>
        <w:t xml:space="preserve"> 2014 года 35 подростков, состоящих на учёте в органах и учреждениях </w:t>
      </w:r>
      <w:r>
        <w:rPr>
          <w:sz w:val="28"/>
          <w:szCs w:val="28"/>
        </w:rPr>
        <w:t>системы профилактики города</w:t>
      </w:r>
      <w:r w:rsidR="00A7668A">
        <w:rPr>
          <w:sz w:val="28"/>
          <w:szCs w:val="28"/>
        </w:rPr>
        <w:t xml:space="preserve"> Краснодара, приняли участие в кра</w:t>
      </w:r>
      <w:r w:rsidR="00A7668A">
        <w:rPr>
          <w:sz w:val="28"/>
          <w:szCs w:val="28"/>
        </w:rPr>
        <w:t>е</w:t>
      </w:r>
      <w:r w:rsidR="00A7668A">
        <w:rPr>
          <w:sz w:val="28"/>
          <w:szCs w:val="28"/>
        </w:rPr>
        <w:t>вом конкурсе творческих работ «Здравствуй, мама!», 6 из которых стали победит</w:t>
      </w:r>
      <w:r w:rsidR="00A7668A">
        <w:rPr>
          <w:sz w:val="28"/>
          <w:szCs w:val="28"/>
        </w:rPr>
        <w:t>е</w:t>
      </w:r>
      <w:r w:rsidR="00A7668A">
        <w:rPr>
          <w:sz w:val="28"/>
          <w:szCs w:val="28"/>
        </w:rPr>
        <w:t>лями и дипломантами. Награждение призёров с вручением дипломов и ценных пр</w:t>
      </w:r>
      <w:r w:rsidR="00A7668A">
        <w:rPr>
          <w:sz w:val="28"/>
          <w:szCs w:val="28"/>
        </w:rPr>
        <w:t>и</w:t>
      </w:r>
      <w:r w:rsidR="00A7668A">
        <w:rPr>
          <w:sz w:val="28"/>
          <w:szCs w:val="28"/>
        </w:rPr>
        <w:t>зов состоялось 21 ноября 2014 года в Краснодарском краевом театре кукол.</w:t>
      </w:r>
    </w:p>
    <w:p w:rsidR="00A7668A" w:rsidRDefault="00F8529B" w:rsidP="00A7668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</w:t>
      </w:r>
      <w:r w:rsidR="00A7668A">
        <w:rPr>
          <w:sz w:val="28"/>
          <w:szCs w:val="28"/>
        </w:rPr>
        <w:t xml:space="preserve">В </w:t>
      </w:r>
      <w:proofErr w:type="gramStart"/>
      <w:r w:rsidR="00A7668A">
        <w:rPr>
          <w:sz w:val="28"/>
          <w:szCs w:val="28"/>
        </w:rPr>
        <w:t>октябре-ноябре</w:t>
      </w:r>
      <w:proofErr w:type="gramEnd"/>
      <w:r w:rsidR="00A7668A">
        <w:rPr>
          <w:sz w:val="28"/>
          <w:szCs w:val="28"/>
        </w:rPr>
        <w:t xml:space="preserve"> 2014 года 11 несовершеннолетних, состоящих на учёте в органах и учреждениях системы профилактики</w:t>
      </w:r>
      <w:r w:rsidR="0029277D">
        <w:rPr>
          <w:sz w:val="28"/>
          <w:szCs w:val="28"/>
        </w:rPr>
        <w:t xml:space="preserve"> города</w:t>
      </w:r>
      <w:r w:rsidR="00A7668A">
        <w:rPr>
          <w:sz w:val="28"/>
          <w:szCs w:val="28"/>
        </w:rPr>
        <w:t xml:space="preserve"> Краснодара, приняли участие в краевом конкурсе социальных инициатив. </w:t>
      </w:r>
      <w:r w:rsidR="0029277D">
        <w:rPr>
          <w:sz w:val="28"/>
          <w:szCs w:val="28"/>
        </w:rPr>
        <w:t>Девять несовершеннолетних стали пр</w:t>
      </w:r>
      <w:r w:rsidR="0029277D">
        <w:rPr>
          <w:sz w:val="28"/>
          <w:szCs w:val="28"/>
        </w:rPr>
        <w:t>и</w:t>
      </w:r>
      <w:r w:rsidR="0029277D">
        <w:rPr>
          <w:sz w:val="28"/>
          <w:szCs w:val="28"/>
        </w:rPr>
        <w:t>зёрами и дипломантами конкурса.</w:t>
      </w:r>
    </w:p>
    <w:p w:rsidR="00F8529B" w:rsidRDefault="0029277D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668A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 2014</w:t>
      </w:r>
      <w:r w:rsidR="00A7668A">
        <w:rPr>
          <w:sz w:val="28"/>
          <w:szCs w:val="28"/>
        </w:rPr>
        <w:t xml:space="preserve"> года в связи с проведением</w:t>
      </w:r>
      <w:r w:rsidR="00CA41FD">
        <w:rPr>
          <w:sz w:val="28"/>
          <w:szCs w:val="28"/>
        </w:rPr>
        <w:t xml:space="preserve"> мероприятия «Д</w:t>
      </w:r>
      <w:r w:rsidR="00552DFD">
        <w:rPr>
          <w:sz w:val="28"/>
          <w:szCs w:val="28"/>
        </w:rPr>
        <w:t>е</w:t>
      </w:r>
      <w:r w:rsidR="00CA41FD">
        <w:rPr>
          <w:sz w:val="28"/>
          <w:szCs w:val="28"/>
        </w:rPr>
        <w:t>нь</w:t>
      </w:r>
      <w:r w:rsidR="00A7668A">
        <w:rPr>
          <w:sz w:val="28"/>
          <w:szCs w:val="28"/>
        </w:rPr>
        <w:t xml:space="preserve"> свидания с мамой</w:t>
      </w:r>
      <w:r w:rsidR="00552DFD">
        <w:rPr>
          <w:sz w:val="28"/>
          <w:szCs w:val="28"/>
        </w:rPr>
        <w:t>»</w:t>
      </w:r>
      <w:r w:rsidR="00A7668A">
        <w:rPr>
          <w:sz w:val="28"/>
          <w:szCs w:val="28"/>
        </w:rPr>
        <w:t xml:space="preserve"> организована поездка в Белореченскую воспитательную колонию (Белор</w:t>
      </w:r>
      <w:r w:rsidR="00A7668A">
        <w:rPr>
          <w:sz w:val="28"/>
          <w:szCs w:val="28"/>
        </w:rPr>
        <w:t>е</w:t>
      </w:r>
      <w:r w:rsidR="00A7668A">
        <w:rPr>
          <w:sz w:val="28"/>
          <w:szCs w:val="28"/>
        </w:rPr>
        <w:t>ченский район, пос. Заречный) и специальное учебно-воспитательное учреждение закрытого типа специальную общеобразовательную школу Краснодарского края (Брюховецкий район, ст. Переясловская) для встречи родителей подростков – во</w:t>
      </w:r>
      <w:r w:rsidR="00A7668A">
        <w:rPr>
          <w:sz w:val="28"/>
          <w:szCs w:val="28"/>
        </w:rPr>
        <w:t>с</w:t>
      </w:r>
      <w:r w:rsidR="00A7668A">
        <w:rPr>
          <w:sz w:val="28"/>
          <w:szCs w:val="28"/>
        </w:rPr>
        <w:t>питанников учреждений.</w:t>
      </w:r>
    </w:p>
    <w:p w:rsidR="00A7668A" w:rsidRDefault="0029277D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529B">
        <w:rPr>
          <w:sz w:val="28"/>
          <w:szCs w:val="28"/>
        </w:rPr>
        <w:t>18 ноября 2014 года организован выезд в Белореченскую воспитательную колонию (Белореченский район, пос. Заречный) в рамках реализации краевой пр</w:t>
      </w:r>
      <w:r w:rsidR="00F8529B">
        <w:rPr>
          <w:sz w:val="28"/>
          <w:szCs w:val="28"/>
        </w:rPr>
        <w:t>о</w:t>
      </w:r>
      <w:r w:rsidR="00F8529B">
        <w:rPr>
          <w:sz w:val="28"/>
          <w:szCs w:val="28"/>
        </w:rPr>
        <w:t>граммы «Шаг навстречу» и благотворительная акция «Рука друга». Для подростков проведены конкурсы и концертная программа.</w:t>
      </w:r>
    </w:p>
    <w:p w:rsidR="002867B0" w:rsidRPr="00E02AAF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профилактическая работа с несовершеннолетними позволила добиться положительной динамики в профилактике безнадзорности 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несовершеннолетних. Так, с 2012</w:t>
      </w:r>
      <w:r w:rsidR="00511DD7">
        <w:rPr>
          <w:sz w:val="28"/>
          <w:szCs w:val="28"/>
        </w:rPr>
        <w:t xml:space="preserve"> </w:t>
      </w:r>
      <w:r>
        <w:rPr>
          <w:sz w:val="28"/>
          <w:szCs w:val="28"/>
        </w:rPr>
        <w:t>по 2014 годы число подрост</w:t>
      </w:r>
      <w:r w:rsidR="006933C4">
        <w:rPr>
          <w:sz w:val="28"/>
          <w:szCs w:val="28"/>
        </w:rPr>
        <w:t>ков, состоящих на учёте в к</w:t>
      </w:r>
      <w:r>
        <w:rPr>
          <w:sz w:val="28"/>
          <w:szCs w:val="28"/>
        </w:rPr>
        <w:t xml:space="preserve">омиссиях, снизилось </w:t>
      </w:r>
      <w:r w:rsidR="00E02AAF" w:rsidRPr="00E02AAF">
        <w:rPr>
          <w:sz w:val="28"/>
          <w:szCs w:val="28"/>
        </w:rPr>
        <w:t>на 10%, или 9</w:t>
      </w:r>
      <w:r w:rsidRPr="00E02AAF">
        <w:rPr>
          <w:sz w:val="28"/>
          <w:szCs w:val="28"/>
        </w:rPr>
        <w:t xml:space="preserve"> человек (94</w:t>
      </w:r>
      <w:r w:rsidR="00E02AAF" w:rsidRPr="00E02AAF">
        <w:rPr>
          <w:sz w:val="28"/>
          <w:szCs w:val="28"/>
        </w:rPr>
        <w:t xml:space="preserve"> в 2012 году, 81 в 2013 г</w:t>
      </w:r>
      <w:r w:rsidR="00E02AAF" w:rsidRPr="00E02AAF">
        <w:rPr>
          <w:sz w:val="28"/>
          <w:szCs w:val="28"/>
        </w:rPr>
        <w:t>о</w:t>
      </w:r>
      <w:r w:rsidR="00E02AAF" w:rsidRPr="00E02AAF">
        <w:rPr>
          <w:sz w:val="28"/>
          <w:szCs w:val="28"/>
        </w:rPr>
        <w:t>ду, 85</w:t>
      </w:r>
      <w:r w:rsidRPr="00E02AAF">
        <w:rPr>
          <w:sz w:val="28"/>
          <w:szCs w:val="28"/>
        </w:rPr>
        <w:t xml:space="preserve"> в 2014 году).</w:t>
      </w:r>
    </w:p>
    <w:p w:rsidR="002867B0" w:rsidRDefault="002867B0" w:rsidP="002867B0">
      <w:pPr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18415</wp:posOffset>
            </wp:positionV>
            <wp:extent cx="5486400" cy="2152650"/>
            <wp:effectExtent l="19050" t="0" r="19050" b="0"/>
            <wp:wrapSquare wrapText="bothSides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</w:p>
    <w:p w:rsidR="002867B0" w:rsidRPr="0078611D" w:rsidRDefault="002867B0" w:rsidP="002867B0">
      <w:pPr>
        <w:rPr>
          <w:sz w:val="28"/>
          <w:szCs w:val="28"/>
        </w:rPr>
      </w:pPr>
    </w:p>
    <w:p w:rsidR="00002601" w:rsidRDefault="00002601" w:rsidP="00511DD7">
      <w:pPr>
        <w:jc w:val="center"/>
        <w:rPr>
          <w:b/>
          <w:sz w:val="28"/>
          <w:szCs w:val="28"/>
        </w:rPr>
      </w:pPr>
    </w:p>
    <w:p w:rsidR="00002601" w:rsidRDefault="00002601" w:rsidP="00511DD7">
      <w:pPr>
        <w:jc w:val="center"/>
        <w:rPr>
          <w:b/>
          <w:sz w:val="28"/>
          <w:szCs w:val="28"/>
        </w:rPr>
      </w:pPr>
    </w:p>
    <w:p w:rsidR="002867B0" w:rsidRDefault="002867B0" w:rsidP="00511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преступности</w:t>
      </w:r>
    </w:p>
    <w:p w:rsidR="0029277D" w:rsidRDefault="0029277D" w:rsidP="00511DD7">
      <w:pPr>
        <w:jc w:val="center"/>
        <w:rPr>
          <w:b/>
          <w:sz w:val="28"/>
          <w:szCs w:val="28"/>
        </w:rPr>
      </w:pP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одиннадцать месяцев 2014 года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Краснодар подростками совершено 164 преступления, что на 8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меньше аналогичного периода прошлого года (АППГ), снижение подростк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преступности составило 5%.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внутригородских округов города Краснодара:</w:t>
      </w:r>
    </w:p>
    <w:p w:rsidR="00857CEA" w:rsidRPr="00DC1E0A" w:rsidRDefault="00857CEA" w:rsidP="00857CEA">
      <w:pPr>
        <w:ind w:firstLine="708"/>
        <w:jc w:val="both"/>
        <w:rPr>
          <w:sz w:val="28"/>
          <w:szCs w:val="28"/>
        </w:rPr>
      </w:pPr>
      <w:r w:rsidRPr="00DC1E0A">
        <w:rPr>
          <w:sz w:val="28"/>
          <w:szCs w:val="28"/>
        </w:rPr>
        <w:t>ЗВО - рост подростковой преступности 60% (с 22 до 35 преступлений); рост участников преступлений 45% (с 20 до 29);</w:t>
      </w:r>
    </w:p>
    <w:p w:rsidR="00857CEA" w:rsidRPr="00DC1E0A" w:rsidRDefault="00857CEA" w:rsidP="00857CEA">
      <w:pPr>
        <w:ind w:firstLine="708"/>
        <w:jc w:val="both"/>
        <w:rPr>
          <w:sz w:val="28"/>
          <w:szCs w:val="28"/>
        </w:rPr>
      </w:pPr>
      <w:r w:rsidRPr="00DC1E0A">
        <w:rPr>
          <w:sz w:val="28"/>
          <w:szCs w:val="28"/>
        </w:rPr>
        <w:t>ЦВО – снижение подростковой преступности 7% (с 44 до 41 преступления), рост количества участников преступлений 11 % (с 44 до 49 участников);</w:t>
      </w:r>
    </w:p>
    <w:p w:rsidR="00857CEA" w:rsidRPr="00DC1E0A" w:rsidRDefault="00857CEA" w:rsidP="00857CEA">
      <w:pPr>
        <w:ind w:firstLine="708"/>
        <w:jc w:val="both"/>
        <w:rPr>
          <w:sz w:val="28"/>
          <w:szCs w:val="28"/>
        </w:rPr>
      </w:pPr>
      <w:r w:rsidRPr="00DC1E0A">
        <w:rPr>
          <w:sz w:val="28"/>
          <w:szCs w:val="28"/>
        </w:rPr>
        <w:t>КВО – рост подростковой преступности 33% (с 36 до 48 преступлений), рост количества участников преступлений 9% (с 43 до 47);</w:t>
      </w:r>
    </w:p>
    <w:p w:rsidR="00857CEA" w:rsidRPr="00DC1E0A" w:rsidRDefault="00857CEA" w:rsidP="006933C4">
      <w:pPr>
        <w:ind w:firstLine="708"/>
        <w:jc w:val="both"/>
        <w:rPr>
          <w:sz w:val="28"/>
          <w:szCs w:val="28"/>
        </w:rPr>
      </w:pPr>
      <w:r w:rsidRPr="00DC1E0A">
        <w:rPr>
          <w:sz w:val="28"/>
          <w:szCs w:val="28"/>
        </w:rPr>
        <w:lastRenderedPageBreak/>
        <w:t xml:space="preserve">ПВО </w:t>
      </w:r>
      <w:r w:rsidR="006933C4" w:rsidRPr="00DC1E0A">
        <w:rPr>
          <w:sz w:val="28"/>
          <w:szCs w:val="28"/>
        </w:rPr>
        <w:t>–</w:t>
      </w:r>
      <w:r w:rsidRPr="00DC1E0A">
        <w:rPr>
          <w:sz w:val="28"/>
          <w:szCs w:val="28"/>
        </w:rPr>
        <w:t xml:space="preserve"> снижение подростковой преступности 53% (с 58 до 27); снижение к</w:t>
      </w:r>
      <w:r w:rsidRPr="00DC1E0A">
        <w:rPr>
          <w:sz w:val="28"/>
          <w:szCs w:val="28"/>
        </w:rPr>
        <w:t>о</w:t>
      </w:r>
      <w:r w:rsidRPr="00DC1E0A">
        <w:rPr>
          <w:sz w:val="28"/>
          <w:szCs w:val="28"/>
        </w:rPr>
        <w:t>личества участников преступлений 30% (с 30 до 21);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 w:rsidRPr="00DC1E0A">
        <w:rPr>
          <w:sz w:val="28"/>
          <w:szCs w:val="28"/>
        </w:rPr>
        <w:t>ОП пос. Калинино</w:t>
      </w:r>
      <w:r>
        <w:rPr>
          <w:sz w:val="28"/>
          <w:szCs w:val="28"/>
        </w:rPr>
        <w:t xml:space="preserve"> – рост подростковой преступности 8% (с 12 до 13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лений), рост количества участников преступлений 340% (с 5 до 22).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по ПВО (округ + ОП пос. Калинино) снижение подростковой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ступности 43% (с 70 до 40), рост количества участников преступлений 23 % (с 35 до 43).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тенденция к снижению подростковой преступности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видам: 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тяжкие на 6% (с 31 до 29);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средней тяжести на 9% (с 97 до 88);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преступления небольшой тяжести на 11% (с 44 до 39);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кражи – на 11% (со 113 до 100);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грабежи на 26,7% (с 15 до 11);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разбои на уровне прошлого года (2);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вымогательство на</w:t>
      </w:r>
      <w:r w:rsidRPr="006F528B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 прошлого года (1);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угоны транспортных средств на уровне прошлого года (14);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причинение тяжкого и среднего вреда здоровью на 25% (с 4 до 3);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допущен рост: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преступления особой тяжести на 100% (с 0 до 8);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изнасилование на 100% (с 0 до 1);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мошенничество на 50% (с 2 до 3);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преступления, связанные с незаконным оборотом наркотиков на 156% (с 9 до 23);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Вырос показатель преступлений, совершённых группами подростков на 115% (с 13 до 28).</w:t>
      </w:r>
    </w:p>
    <w:p w:rsidR="00857CEA" w:rsidRDefault="00857CEA" w:rsidP="00857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 показатель преступлений совершённых подростками в группе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лицами на 17% (с 46 до 38). </w:t>
      </w:r>
    </w:p>
    <w:p w:rsidR="00857CEA" w:rsidRDefault="00857CEA" w:rsidP="00857CEA">
      <w:pPr>
        <w:tabs>
          <w:tab w:val="left" w:pos="72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 показатель преступлений совершённых несовершеннолетними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алкогольного опьянения на 40% (с 10 до 6).</w:t>
      </w:r>
    </w:p>
    <w:p w:rsidR="002867B0" w:rsidRDefault="00857CEA" w:rsidP="00857CEA">
      <w:pPr>
        <w:tabs>
          <w:tab w:val="left" w:pos="72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вырос показатель преступлений совершённых несовершеннолетними в состоянии наркотического опьянения на 100% (с 0 до 1).</w:t>
      </w:r>
    </w:p>
    <w:p w:rsidR="00857CEA" w:rsidRDefault="00857CEA" w:rsidP="00857CEA">
      <w:pPr>
        <w:tabs>
          <w:tab w:val="left" w:pos="720"/>
        </w:tabs>
        <w:ind w:right="-1" w:firstLine="708"/>
        <w:jc w:val="both"/>
        <w:rPr>
          <w:sz w:val="28"/>
          <w:szCs w:val="28"/>
        </w:rPr>
      </w:pPr>
    </w:p>
    <w:p w:rsidR="002867B0" w:rsidRPr="00E02AAF" w:rsidRDefault="002867B0" w:rsidP="002867B0">
      <w:pPr>
        <w:ind w:firstLine="708"/>
        <w:jc w:val="center"/>
        <w:rPr>
          <w:sz w:val="28"/>
          <w:szCs w:val="28"/>
        </w:rPr>
      </w:pPr>
      <w:r w:rsidRPr="00E02AAF">
        <w:rPr>
          <w:sz w:val="28"/>
          <w:szCs w:val="28"/>
        </w:rPr>
        <w:t>Структура корыстно-имущественных преступлений, совершённых несов</w:t>
      </w:r>
      <w:r w:rsidR="00857CEA" w:rsidRPr="00E02AAF">
        <w:rPr>
          <w:sz w:val="28"/>
          <w:szCs w:val="28"/>
        </w:rPr>
        <w:t>е</w:t>
      </w:r>
      <w:r w:rsidR="00857CEA" w:rsidRPr="00E02AAF">
        <w:rPr>
          <w:sz w:val="28"/>
          <w:szCs w:val="28"/>
        </w:rPr>
        <w:t>р</w:t>
      </w:r>
      <w:r w:rsidR="00857CEA" w:rsidRPr="00E02AAF">
        <w:rPr>
          <w:sz w:val="28"/>
          <w:szCs w:val="28"/>
        </w:rPr>
        <w:t>шеннолетними, за одиннадцать месяцев</w:t>
      </w:r>
      <w:r w:rsidRPr="00E02AAF">
        <w:rPr>
          <w:sz w:val="28"/>
          <w:szCs w:val="28"/>
        </w:rPr>
        <w:t xml:space="preserve"> 2014 года на территории</w:t>
      </w:r>
    </w:p>
    <w:p w:rsidR="002867B0" w:rsidRPr="00E02AAF" w:rsidRDefault="002867B0" w:rsidP="002867B0">
      <w:pPr>
        <w:ind w:firstLine="708"/>
        <w:jc w:val="center"/>
        <w:rPr>
          <w:sz w:val="28"/>
          <w:szCs w:val="28"/>
        </w:rPr>
      </w:pPr>
      <w:r w:rsidRPr="00E02AAF">
        <w:rPr>
          <w:sz w:val="28"/>
          <w:szCs w:val="28"/>
        </w:rPr>
        <w:t>муниципального образования город Краснодар.</w:t>
      </w:r>
    </w:p>
    <w:p w:rsidR="002867B0" w:rsidRPr="001D7600" w:rsidRDefault="002867B0" w:rsidP="002867B0">
      <w:pPr>
        <w:ind w:firstLine="708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495925" cy="1971675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65F35" w:rsidRDefault="00465F35" w:rsidP="00465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одиннадцати месяцев 2014 года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Краснодар 168 подростков совершили преступления, что на 26 человек или 18% больше, чем за аналогичный период прошлого года.</w:t>
      </w:r>
    </w:p>
    <w:p w:rsidR="00465F35" w:rsidRPr="00465F35" w:rsidRDefault="00465F35" w:rsidP="00465F35">
      <w:pPr>
        <w:ind w:right="-1" w:firstLine="708"/>
        <w:jc w:val="both"/>
        <w:rPr>
          <w:sz w:val="28"/>
          <w:szCs w:val="28"/>
        </w:rPr>
      </w:pPr>
      <w:r w:rsidRPr="00465F35">
        <w:rPr>
          <w:sz w:val="28"/>
          <w:szCs w:val="28"/>
        </w:rPr>
        <w:t>128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жители муниципального образования город Краснодар (12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вушек, 116 юношей; 63 школьника, 45 учащиеся ССУЗов, 1 студент ВУЗа, 13 не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ботают</w:t>
      </w:r>
      <w:r w:rsidR="0007745B">
        <w:rPr>
          <w:sz w:val="28"/>
          <w:szCs w:val="28"/>
        </w:rPr>
        <w:t>,</w:t>
      </w:r>
      <w:r>
        <w:rPr>
          <w:sz w:val="28"/>
          <w:szCs w:val="28"/>
        </w:rPr>
        <w:t xml:space="preserve"> не учатся, 6 работают). </w:t>
      </w:r>
      <w:r w:rsidRPr="00465F35">
        <w:rPr>
          <w:sz w:val="28"/>
          <w:szCs w:val="28"/>
        </w:rPr>
        <w:t>Иногородние</w:t>
      </w:r>
      <w:r w:rsidR="0007745B">
        <w:rPr>
          <w:sz w:val="28"/>
          <w:szCs w:val="28"/>
        </w:rPr>
        <w:t xml:space="preserve"> подростки 40 человек (6 девушек, 34 юношей</w:t>
      </w:r>
      <w:r>
        <w:rPr>
          <w:sz w:val="28"/>
          <w:szCs w:val="28"/>
        </w:rPr>
        <w:t>).</w:t>
      </w:r>
    </w:p>
    <w:p w:rsidR="00465F35" w:rsidRDefault="00465F35" w:rsidP="00465F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рост показателя участников преступлений в категории «</w:t>
      </w:r>
      <w:r w:rsidRPr="00465F35">
        <w:rPr>
          <w:sz w:val="28"/>
          <w:szCs w:val="28"/>
        </w:rPr>
        <w:t>учащи</w:t>
      </w:r>
      <w:r w:rsidRPr="00465F35">
        <w:rPr>
          <w:sz w:val="28"/>
          <w:szCs w:val="28"/>
        </w:rPr>
        <w:t>е</w:t>
      </w:r>
      <w:r w:rsidRPr="00465F35">
        <w:rPr>
          <w:sz w:val="28"/>
          <w:szCs w:val="28"/>
        </w:rPr>
        <w:t>ся</w:t>
      </w:r>
      <w:r>
        <w:rPr>
          <w:sz w:val="28"/>
          <w:szCs w:val="28"/>
        </w:rPr>
        <w:t>»</w:t>
      </w:r>
      <w:r w:rsidRPr="00465F35">
        <w:rPr>
          <w:sz w:val="28"/>
          <w:szCs w:val="28"/>
        </w:rPr>
        <w:t xml:space="preserve"> </w:t>
      </w:r>
      <w:r>
        <w:rPr>
          <w:sz w:val="28"/>
          <w:szCs w:val="28"/>
        </w:rPr>
        <w:t>на 51 % (с 63 до 95).</w:t>
      </w:r>
    </w:p>
    <w:p w:rsidR="00465F35" w:rsidRPr="00465F35" w:rsidRDefault="00465F35" w:rsidP="00465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участия в преступлениях несовершеннолетних, </w:t>
      </w:r>
      <w:r w:rsidRPr="00465F35">
        <w:rPr>
          <w:sz w:val="28"/>
          <w:szCs w:val="28"/>
        </w:rPr>
        <w:t>ранее соверша</w:t>
      </w:r>
      <w:r w:rsidRPr="00465F35">
        <w:rPr>
          <w:sz w:val="28"/>
          <w:szCs w:val="28"/>
        </w:rPr>
        <w:t>в</w:t>
      </w:r>
      <w:r w:rsidRPr="00465F35">
        <w:rPr>
          <w:sz w:val="28"/>
          <w:szCs w:val="28"/>
        </w:rPr>
        <w:t xml:space="preserve">ших преступления, снижен на 11% (с 47 до 42). </w:t>
      </w:r>
      <w:r>
        <w:rPr>
          <w:sz w:val="28"/>
          <w:szCs w:val="28"/>
        </w:rPr>
        <w:t>Тридцать два подростка жители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Краснодар,</w:t>
      </w:r>
      <w:r w:rsidRPr="00465F35">
        <w:rPr>
          <w:sz w:val="28"/>
          <w:szCs w:val="28"/>
        </w:rPr>
        <w:t xml:space="preserve"> </w:t>
      </w:r>
      <w:r>
        <w:rPr>
          <w:sz w:val="28"/>
          <w:szCs w:val="28"/>
        </w:rPr>
        <w:t>десять подростков иногородние</w:t>
      </w:r>
      <w:r w:rsidR="003C23D2">
        <w:rPr>
          <w:sz w:val="28"/>
          <w:szCs w:val="28"/>
        </w:rPr>
        <w:t>.</w:t>
      </w:r>
    </w:p>
    <w:p w:rsidR="00465F35" w:rsidRPr="00465F35" w:rsidRDefault="00465F35" w:rsidP="00465F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 показатель участников преступлений категории «</w:t>
      </w:r>
      <w:r w:rsidRPr="00465F35">
        <w:rPr>
          <w:sz w:val="28"/>
          <w:szCs w:val="28"/>
        </w:rPr>
        <w:t>ранее судимые</w:t>
      </w:r>
      <w:r>
        <w:rPr>
          <w:sz w:val="28"/>
          <w:szCs w:val="28"/>
        </w:rPr>
        <w:t>» на 6% (с 18 до 17).</w:t>
      </w:r>
      <w:r w:rsidRPr="00465F35">
        <w:rPr>
          <w:sz w:val="28"/>
          <w:szCs w:val="28"/>
        </w:rPr>
        <w:t xml:space="preserve"> </w:t>
      </w:r>
      <w:r>
        <w:rPr>
          <w:sz w:val="28"/>
          <w:szCs w:val="28"/>
        </w:rPr>
        <w:t>Одиннадцать подростков жители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Краснодар,</w:t>
      </w:r>
      <w:r w:rsidRPr="00465F35">
        <w:rPr>
          <w:sz w:val="28"/>
          <w:szCs w:val="28"/>
        </w:rPr>
        <w:t xml:space="preserve"> </w:t>
      </w:r>
      <w:r>
        <w:rPr>
          <w:sz w:val="28"/>
          <w:szCs w:val="28"/>
        </w:rPr>
        <w:t>шесть подростков иногородние.</w:t>
      </w:r>
    </w:p>
    <w:p w:rsidR="00465F35" w:rsidRDefault="00465F35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участия в преступлениях </w:t>
      </w:r>
      <w:r w:rsidRPr="00465F35">
        <w:rPr>
          <w:sz w:val="28"/>
          <w:szCs w:val="28"/>
        </w:rPr>
        <w:t>девушек</w:t>
      </w:r>
      <w:r>
        <w:rPr>
          <w:sz w:val="28"/>
          <w:szCs w:val="28"/>
        </w:rPr>
        <w:t xml:space="preserve"> вырос на 42% (с 12 до 17). Одиннадцать из них жительницы города Краснодара, шесть девушек иногородние.</w:t>
      </w:r>
    </w:p>
    <w:p w:rsidR="00A7668A" w:rsidRDefault="003C23D2" w:rsidP="0007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преступлений</w:t>
      </w:r>
      <w:r w:rsidR="0007745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совершённых несов</w:t>
      </w:r>
      <w:r w:rsidR="00CA41FD">
        <w:rPr>
          <w:sz w:val="28"/>
          <w:szCs w:val="28"/>
        </w:rPr>
        <w:t xml:space="preserve">ершеннолетними в дневное время </w:t>
      </w:r>
      <w:r w:rsidR="0007745B">
        <w:rPr>
          <w:sz w:val="28"/>
          <w:szCs w:val="28"/>
        </w:rPr>
        <w:t>–</w:t>
      </w:r>
      <w:r>
        <w:rPr>
          <w:sz w:val="28"/>
          <w:szCs w:val="28"/>
        </w:rPr>
        <w:t xml:space="preserve"> 112 (68%), в вечернее и ночное время (с 22 часов до 6) </w:t>
      </w:r>
      <w:r w:rsidR="0007745B">
        <w:rPr>
          <w:sz w:val="28"/>
          <w:szCs w:val="28"/>
        </w:rPr>
        <w:t>–</w:t>
      </w:r>
      <w:r>
        <w:rPr>
          <w:sz w:val="28"/>
          <w:szCs w:val="28"/>
        </w:rPr>
        <w:t xml:space="preserve"> 52 преступления (32%).</w:t>
      </w:r>
    </w:p>
    <w:p w:rsidR="001310DC" w:rsidRDefault="001310DC" w:rsidP="001310DC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дельный вес преступлений, совершенных несовершеннолетними в общем </w:t>
      </w:r>
      <w:r>
        <w:rPr>
          <w:sz w:val="28"/>
          <w:szCs w:val="28"/>
        </w:rPr>
        <w:t>числе расследованны</w:t>
      </w:r>
      <w:r w:rsidR="0007745B">
        <w:rPr>
          <w:sz w:val="28"/>
          <w:szCs w:val="28"/>
        </w:rPr>
        <w:t>х составил 2,83 %, при средне-</w:t>
      </w:r>
      <w:r>
        <w:rPr>
          <w:sz w:val="28"/>
          <w:szCs w:val="28"/>
        </w:rPr>
        <w:t>краевом показателе 3,5%.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причиной, способствующей совершению преступлений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шеннолетними, остаётся отсутствие должного контроля со стороны 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 несовершеннолетних.</w:t>
      </w:r>
    </w:p>
    <w:p w:rsidR="002867B0" w:rsidRDefault="002867B0" w:rsidP="002867B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часть родителей ук</w:t>
      </w:r>
      <w:r w:rsidR="003C23D2">
        <w:rPr>
          <w:sz w:val="28"/>
          <w:szCs w:val="28"/>
        </w:rPr>
        <w:t xml:space="preserve">лоняется от воспитания </w:t>
      </w:r>
      <w:r w:rsidR="0007745B">
        <w:rPr>
          <w:sz w:val="28"/>
          <w:szCs w:val="28"/>
        </w:rPr>
        <w:t xml:space="preserve">своих </w:t>
      </w:r>
      <w:r w:rsidR="003C23D2">
        <w:rPr>
          <w:sz w:val="28"/>
          <w:szCs w:val="28"/>
        </w:rPr>
        <w:t>д</w:t>
      </w:r>
      <w:r w:rsidR="003C23D2">
        <w:rPr>
          <w:sz w:val="28"/>
          <w:szCs w:val="28"/>
        </w:rPr>
        <w:t>е</w:t>
      </w:r>
      <w:r w:rsidR="0007745B">
        <w:rPr>
          <w:sz w:val="28"/>
          <w:szCs w:val="28"/>
        </w:rPr>
        <w:t>тей:</w:t>
      </w:r>
      <w:r w:rsidR="003C23D2">
        <w:rPr>
          <w:sz w:val="28"/>
          <w:szCs w:val="28"/>
        </w:rPr>
        <w:t xml:space="preserve"> 65</w:t>
      </w:r>
      <w:r w:rsidR="0007745B">
        <w:rPr>
          <w:sz w:val="28"/>
          <w:szCs w:val="28"/>
        </w:rPr>
        <w:t xml:space="preserve"> (51%) подростков</w:t>
      </w:r>
      <w:r>
        <w:rPr>
          <w:sz w:val="28"/>
          <w:szCs w:val="28"/>
        </w:rPr>
        <w:t>, с</w:t>
      </w:r>
      <w:r w:rsidR="003C23D2">
        <w:rPr>
          <w:sz w:val="28"/>
          <w:szCs w:val="28"/>
        </w:rPr>
        <w:t>овершивший преступление за одиннадцать</w:t>
      </w:r>
      <w:r>
        <w:rPr>
          <w:sz w:val="28"/>
          <w:szCs w:val="28"/>
        </w:rPr>
        <w:t xml:space="preserve"> месяцев 2014 года (жителей города Краснодара), не имеют одного из родите</w:t>
      </w:r>
      <w:r w:rsidR="003C23D2">
        <w:rPr>
          <w:sz w:val="28"/>
          <w:szCs w:val="28"/>
        </w:rPr>
        <w:t>лей, живут в непо</w:t>
      </w:r>
      <w:r w:rsidR="003C23D2">
        <w:rPr>
          <w:sz w:val="28"/>
          <w:szCs w:val="28"/>
        </w:rPr>
        <w:t>л</w:t>
      </w:r>
      <w:r w:rsidR="0007745B">
        <w:rPr>
          <w:sz w:val="28"/>
          <w:szCs w:val="28"/>
        </w:rPr>
        <w:t>ных семьях;</w:t>
      </w:r>
      <w:r w:rsidR="003C23D2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(4</w:t>
      </w:r>
      <w:r w:rsidR="0007745B">
        <w:rPr>
          <w:sz w:val="28"/>
          <w:szCs w:val="28"/>
        </w:rPr>
        <w:t>9%) проживают в полных семьях;</w:t>
      </w:r>
      <w:r w:rsidR="003C23D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3C23D2">
        <w:rPr>
          <w:sz w:val="28"/>
          <w:szCs w:val="28"/>
        </w:rPr>
        <w:t>(2%) в неблагополучной семье и 5</w:t>
      </w:r>
      <w:r>
        <w:rPr>
          <w:sz w:val="28"/>
          <w:szCs w:val="28"/>
        </w:rPr>
        <w:t xml:space="preserve"> (5%) в семьях, которые состоят на учёте, как находящиеся в трудной жизненной ситуации.</w:t>
      </w:r>
    </w:p>
    <w:p w:rsidR="002867B0" w:rsidRDefault="002867B0" w:rsidP="002867B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родители не могут в полном объеме осуществлять должное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тание детей по объективны</w:t>
      </w:r>
      <w:r w:rsidR="003C23D2">
        <w:rPr>
          <w:sz w:val="28"/>
          <w:szCs w:val="28"/>
        </w:rPr>
        <w:t>м причинам: в связи с болезнью 2 (1,6</w:t>
      </w:r>
      <w:r>
        <w:rPr>
          <w:sz w:val="28"/>
          <w:szCs w:val="28"/>
        </w:rPr>
        <w:t>%); занятостью на ра</w:t>
      </w:r>
      <w:r w:rsidR="003C23D2">
        <w:rPr>
          <w:sz w:val="28"/>
          <w:szCs w:val="28"/>
        </w:rPr>
        <w:t>боте в ночную смену 3 (2</w:t>
      </w:r>
      <w:r>
        <w:rPr>
          <w:sz w:val="28"/>
          <w:szCs w:val="28"/>
        </w:rPr>
        <w:t xml:space="preserve">%); </w:t>
      </w:r>
      <w:r w:rsidR="003C23D2">
        <w:rPr>
          <w:sz w:val="28"/>
          <w:szCs w:val="28"/>
        </w:rPr>
        <w:t>проживают отдельно от детей 3 (2</w:t>
      </w:r>
      <w:r>
        <w:rPr>
          <w:sz w:val="28"/>
          <w:szCs w:val="28"/>
        </w:rPr>
        <w:t>%) и т.д.</w:t>
      </w:r>
    </w:p>
    <w:p w:rsidR="002867B0" w:rsidRDefault="002867B0" w:rsidP="002867B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Нередки случаи, когда родители (или один из них) отрицательно влияют на поведение подростка так, как ведут аморальный образ жизни: пьют сами, устраив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скандалы в </w:t>
      </w:r>
      <w:r w:rsidR="003C23D2">
        <w:rPr>
          <w:sz w:val="28"/>
          <w:szCs w:val="28"/>
        </w:rPr>
        <w:t>семье. Таких семей выявлено 3 (2</w:t>
      </w:r>
      <w:r>
        <w:rPr>
          <w:sz w:val="28"/>
          <w:szCs w:val="28"/>
        </w:rPr>
        <w:t>%).</w:t>
      </w:r>
    </w:p>
    <w:p w:rsidR="002867B0" w:rsidRDefault="002867B0" w:rsidP="002867B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обращают внимания на проблемы взросления своих детей, их круг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попустительствуют их вредным привычкам, не обеспечивают их содержание. Подр</w:t>
      </w:r>
      <w:r w:rsidR="006645DD">
        <w:rPr>
          <w:sz w:val="28"/>
          <w:szCs w:val="28"/>
        </w:rPr>
        <w:t>остков из таких семей выявлено 10</w:t>
      </w:r>
      <w:r>
        <w:rPr>
          <w:sz w:val="28"/>
          <w:szCs w:val="28"/>
        </w:rPr>
        <w:t xml:space="preserve"> (8%).</w:t>
      </w:r>
    </w:p>
    <w:p w:rsidR="002867B0" w:rsidRDefault="006645DD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867B0">
        <w:rPr>
          <w:sz w:val="28"/>
          <w:szCs w:val="28"/>
        </w:rPr>
        <w:t xml:space="preserve"> подростков (2</w:t>
      </w:r>
      <w:r>
        <w:rPr>
          <w:sz w:val="28"/>
          <w:szCs w:val="28"/>
        </w:rPr>
        <w:t>8%) из малообеспеченных семей (5 из них состоя</w:t>
      </w:r>
      <w:r w:rsidR="002867B0">
        <w:rPr>
          <w:sz w:val="28"/>
          <w:szCs w:val="28"/>
        </w:rPr>
        <w:t>т на учёте в ТЖС).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отработки данных информационного центра ГУ МВД России по Краснодарскому кр</w:t>
      </w:r>
      <w:r w:rsidR="006645DD">
        <w:rPr>
          <w:sz w:val="28"/>
          <w:szCs w:val="28"/>
        </w:rPr>
        <w:t>аю 40</w:t>
      </w:r>
      <w:r>
        <w:rPr>
          <w:sz w:val="28"/>
          <w:szCs w:val="28"/>
        </w:rPr>
        <w:t xml:space="preserve"> несовершеннолетних, поставлены на профилактический учёт Комиссий, в категорию находящиеся в социально опасном положении.</w:t>
      </w:r>
    </w:p>
    <w:p w:rsidR="002867B0" w:rsidRPr="00CA41FD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Профилактика преступлений, совершённых в отношении детей, находится на особом контроле Комиссии. </w:t>
      </w:r>
      <w:r w:rsidR="006645DD">
        <w:rPr>
          <w:sz w:val="28"/>
          <w:szCs w:val="28"/>
        </w:rPr>
        <w:t>Число таких преступлений за одиннадцать месяцев</w:t>
      </w:r>
      <w:r>
        <w:rPr>
          <w:sz w:val="28"/>
          <w:szCs w:val="28"/>
        </w:rPr>
        <w:t xml:space="preserve"> 2014 года </w:t>
      </w:r>
      <w:r w:rsidR="00CA41FD" w:rsidRPr="00CA41FD">
        <w:rPr>
          <w:sz w:val="28"/>
          <w:szCs w:val="28"/>
        </w:rPr>
        <w:t>снижено на 22,7% (с 260 до</w:t>
      </w:r>
      <w:r w:rsidR="00CA41FD">
        <w:rPr>
          <w:sz w:val="28"/>
          <w:szCs w:val="28"/>
        </w:rPr>
        <w:t xml:space="preserve"> </w:t>
      </w:r>
      <w:r w:rsidR="00CA41FD" w:rsidRPr="00CA41FD">
        <w:rPr>
          <w:sz w:val="28"/>
          <w:szCs w:val="28"/>
        </w:rPr>
        <w:t>201</w:t>
      </w:r>
      <w:r w:rsidRPr="00CA41FD">
        <w:rPr>
          <w:sz w:val="28"/>
          <w:szCs w:val="28"/>
        </w:rPr>
        <w:t>).</w:t>
      </w:r>
    </w:p>
    <w:p w:rsidR="00CA41FD" w:rsidRPr="00CA41FD" w:rsidRDefault="00CA41FD" w:rsidP="00CA41FD">
      <w:pPr>
        <w:ind w:right="71" w:firstLine="720"/>
        <w:jc w:val="both"/>
        <w:rPr>
          <w:color w:val="000000"/>
          <w:sz w:val="28"/>
          <w:szCs w:val="28"/>
        </w:rPr>
      </w:pPr>
      <w:r w:rsidRPr="00CA41F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одиннадцать</w:t>
      </w:r>
      <w:r w:rsidRPr="00CA41FD">
        <w:rPr>
          <w:color w:val="000000"/>
          <w:sz w:val="28"/>
          <w:szCs w:val="28"/>
        </w:rPr>
        <w:t xml:space="preserve"> месяцев 2014 года в отношении несовершеннолетних зарег</w:t>
      </w:r>
      <w:r w:rsidRPr="00CA41FD">
        <w:rPr>
          <w:color w:val="000000"/>
          <w:sz w:val="28"/>
          <w:szCs w:val="28"/>
        </w:rPr>
        <w:t>и</w:t>
      </w:r>
      <w:r w:rsidR="0007745B">
        <w:rPr>
          <w:color w:val="000000"/>
          <w:sz w:val="28"/>
          <w:szCs w:val="28"/>
        </w:rPr>
        <w:t xml:space="preserve">стрировано 201 (-59 или </w:t>
      </w:r>
      <w:r w:rsidRPr="00CA41FD">
        <w:rPr>
          <w:color w:val="000000"/>
          <w:sz w:val="28"/>
          <w:szCs w:val="28"/>
        </w:rPr>
        <w:t>22,7%) преступ</w:t>
      </w:r>
      <w:r>
        <w:rPr>
          <w:color w:val="000000"/>
          <w:sz w:val="28"/>
          <w:szCs w:val="28"/>
        </w:rPr>
        <w:t>ление.</w:t>
      </w:r>
    </w:p>
    <w:p w:rsidR="00CA41FD" w:rsidRPr="0007745B" w:rsidRDefault="00CA41FD" w:rsidP="00CA41FD">
      <w:pPr>
        <w:shd w:val="clear" w:color="auto" w:fill="FFFFFF"/>
        <w:spacing w:line="322" w:lineRule="exact"/>
        <w:ind w:right="1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Из них шесть уголовных дел возбуждены в 2012 году, восемьдесят</w:t>
      </w:r>
      <w:r w:rsidRPr="00E83074">
        <w:rPr>
          <w:sz w:val="28"/>
          <w:szCs w:val="28"/>
        </w:rPr>
        <w:t xml:space="preserve"> уголовных д</w:t>
      </w:r>
      <w:r>
        <w:rPr>
          <w:sz w:val="28"/>
          <w:szCs w:val="28"/>
        </w:rPr>
        <w:t>ел</w:t>
      </w:r>
      <w:r w:rsidRPr="00E83074">
        <w:rPr>
          <w:sz w:val="28"/>
          <w:szCs w:val="28"/>
        </w:rPr>
        <w:t xml:space="preserve"> возбужде</w:t>
      </w:r>
      <w:r>
        <w:rPr>
          <w:sz w:val="28"/>
          <w:szCs w:val="28"/>
        </w:rPr>
        <w:t>ны в 2013 году,</w:t>
      </w:r>
      <w:r w:rsidRPr="00E83074">
        <w:rPr>
          <w:sz w:val="28"/>
          <w:szCs w:val="28"/>
        </w:rPr>
        <w:t xml:space="preserve"> </w:t>
      </w:r>
      <w:r>
        <w:rPr>
          <w:sz w:val="28"/>
          <w:szCs w:val="28"/>
        </w:rPr>
        <w:t>сто пятнадцать уголовных дел</w:t>
      </w:r>
      <w:r w:rsidRPr="00E83074">
        <w:rPr>
          <w:sz w:val="28"/>
          <w:szCs w:val="28"/>
        </w:rPr>
        <w:t xml:space="preserve"> возбу</w:t>
      </w:r>
      <w:r>
        <w:rPr>
          <w:sz w:val="28"/>
          <w:szCs w:val="28"/>
        </w:rPr>
        <w:t>ждены</w:t>
      </w:r>
      <w:r w:rsidRPr="00E83074">
        <w:rPr>
          <w:sz w:val="28"/>
          <w:szCs w:val="28"/>
        </w:rPr>
        <w:t xml:space="preserve"> в 2014 году.</w:t>
      </w:r>
    </w:p>
    <w:p w:rsidR="00CA41FD" w:rsidRDefault="00CA41FD" w:rsidP="00CA41FD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3074">
        <w:rPr>
          <w:sz w:val="28"/>
          <w:szCs w:val="28"/>
        </w:rPr>
        <w:t xml:space="preserve"> </w:t>
      </w:r>
      <w:proofErr w:type="gramStart"/>
      <w:r w:rsidRPr="00E83074">
        <w:rPr>
          <w:sz w:val="28"/>
          <w:szCs w:val="28"/>
        </w:rPr>
        <w:t>производстве</w:t>
      </w:r>
      <w:proofErr w:type="gramEnd"/>
      <w:r w:rsidRPr="00E8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Pr="00E83074">
        <w:rPr>
          <w:sz w:val="28"/>
          <w:szCs w:val="28"/>
        </w:rPr>
        <w:t>дознания</w:t>
      </w:r>
      <w:r w:rsidRPr="00CA41FD">
        <w:rPr>
          <w:sz w:val="28"/>
          <w:szCs w:val="28"/>
        </w:rPr>
        <w:t xml:space="preserve"> </w:t>
      </w:r>
      <w:r w:rsidRPr="00E83074">
        <w:rPr>
          <w:sz w:val="28"/>
          <w:szCs w:val="28"/>
        </w:rPr>
        <w:t xml:space="preserve">находилось </w:t>
      </w:r>
      <w:r>
        <w:rPr>
          <w:sz w:val="28"/>
          <w:szCs w:val="28"/>
        </w:rPr>
        <w:t>тридцать шесть уголовных дел,</w:t>
      </w:r>
      <w:r w:rsidRPr="00E8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Pr="00E83074">
        <w:rPr>
          <w:sz w:val="28"/>
          <w:szCs w:val="28"/>
        </w:rPr>
        <w:t xml:space="preserve">следствия </w:t>
      </w:r>
      <w:r>
        <w:rPr>
          <w:sz w:val="28"/>
          <w:szCs w:val="28"/>
        </w:rPr>
        <w:t>пятьдесят девять,</w:t>
      </w:r>
      <w:r w:rsidRPr="00E830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производстве Следственного Управления Следственного комитета</w:t>
      </w:r>
      <w:r w:rsidRPr="00E83074">
        <w:rPr>
          <w:sz w:val="28"/>
          <w:szCs w:val="28"/>
        </w:rPr>
        <w:t xml:space="preserve"> </w:t>
      </w:r>
      <w:r>
        <w:rPr>
          <w:sz w:val="28"/>
          <w:szCs w:val="28"/>
        </w:rPr>
        <w:t>сто три уголовных дела.</w:t>
      </w:r>
    </w:p>
    <w:p w:rsidR="00CA41FD" w:rsidRPr="00C33536" w:rsidRDefault="00CA41FD" w:rsidP="00C33536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несовершеннолетних, совершено </w:t>
      </w:r>
      <w:r>
        <w:rPr>
          <w:sz w:val="28"/>
          <w:szCs w:val="28"/>
        </w:rPr>
        <w:t>57</w:t>
      </w:r>
      <w:r w:rsidRPr="005900B9">
        <w:rPr>
          <w:sz w:val="28"/>
          <w:szCs w:val="28"/>
        </w:rPr>
        <w:t>(-</w:t>
      </w:r>
      <w:r>
        <w:rPr>
          <w:sz w:val="28"/>
          <w:szCs w:val="28"/>
        </w:rPr>
        <w:t>24</w:t>
      </w:r>
      <w:r w:rsidRPr="005900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преступлений</w:t>
      </w:r>
      <w:r w:rsidRPr="005900B9">
        <w:rPr>
          <w:sz w:val="28"/>
          <w:szCs w:val="28"/>
        </w:rPr>
        <w:t xml:space="preserve"> небол</w:t>
      </w:r>
      <w:r w:rsidRPr="005900B9">
        <w:rPr>
          <w:sz w:val="28"/>
          <w:szCs w:val="28"/>
        </w:rPr>
        <w:t>ь</w:t>
      </w:r>
      <w:r w:rsidRPr="005900B9">
        <w:rPr>
          <w:sz w:val="28"/>
          <w:szCs w:val="28"/>
        </w:rPr>
        <w:t>шой тяже</w:t>
      </w:r>
      <w:r>
        <w:rPr>
          <w:sz w:val="28"/>
          <w:szCs w:val="28"/>
        </w:rPr>
        <w:t xml:space="preserve">сти, </w:t>
      </w:r>
      <w:r w:rsidRPr="005900B9">
        <w:rPr>
          <w:sz w:val="28"/>
          <w:szCs w:val="28"/>
        </w:rPr>
        <w:t>средней тяже</w:t>
      </w:r>
      <w:r>
        <w:rPr>
          <w:sz w:val="28"/>
          <w:szCs w:val="28"/>
        </w:rPr>
        <w:t xml:space="preserve">сти </w:t>
      </w:r>
      <w:r w:rsidR="00C33536">
        <w:rPr>
          <w:sz w:val="28"/>
          <w:szCs w:val="28"/>
        </w:rPr>
        <w:t>–</w:t>
      </w:r>
      <w:r w:rsidRPr="0059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51(-21), тяжких </w:t>
      </w:r>
      <w:r w:rsidR="00C33536">
        <w:rPr>
          <w:sz w:val="28"/>
          <w:szCs w:val="28"/>
        </w:rPr>
        <w:t>–</w:t>
      </w:r>
      <w:r w:rsidRPr="005900B9">
        <w:rPr>
          <w:sz w:val="28"/>
          <w:szCs w:val="28"/>
        </w:rPr>
        <w:t xml:space="preserve"> </w:t>
      </w:r>
      <w:r>
        <w:rPr>
          <w:sz w:val="28"/>
          <w:szCs w:val="28"/>
        </w:rPr>
        <w:t>42(-10</w:t>
      </w:r>
      <w:r w:rsidRPr="005900B9">
        <w:rPr>
          <w:sz w:val="28"/>
          <w:szCs w:val="28"/>
        </w:rPr>
        <w:t>), особо тяж</w:t>
      </w:r>
      <w:r>
        <w:rPr>
          <w:sz w:val="28"/>
          <w:szCs w:val="28"/>
        </w:rPr>
        <w:t xml:space="preserve">ких </w:t>
      </w:r>
      <w:r w:rsidR="00C33536">
        <w:rPr>
          <w:sz w:val="28"/>
          <w:szCs w:val="28"/>
        </w:rPr>
        <w:t>–</w:t>
      </w:r>
      <w:r w:rsidRPr="005900B9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5900B9">
        <w:rPr>
          <w:sz w:val="28"/>
          <w:szCs w:val="28"/>
        </w:rPr>
        <w:t>(-</w:t>
      </w:r>
      <w:r>
        <w:rPr>
          <w:sz w:val="28"/>
          <w:szCs w:val="28"/>
        </w:rPr>
        <w:t>4</w:t>
      </w:r>
      <w:r w:rsidRPr="005900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33536">
        <w:rPr>
          <w:sz w:val="28"/>
          <w:szCs w:val="28"/>
        </w:rPr>
        <w:t xml:space="preserve">из них: 1 (-2 или </w:t>
      </w:r>
      <w:r w:rsidRPr="00B2635D">
        <w:rPr>
          <w:sz w:val="28"/>
          <w:szCs w:val="28"/>
        </w:rPr>
        <w:t>66,7%) убийство</w:t>
      </w:r>
      <w:r w:rsidRPr="005900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</w:t>
      </w:r>
      <w:r w:rsidRPr="005900B9">
        <w:rPr>
          <w:color w:val="000000"/>
          <w:sz w:val="28"/>
          <w:szCs w:val="28"/>
        </w:rPr>
        <w:t xml:space="preserve"> (-</w:t>
      </w:r>
      <w:r>
        <w:rPr>
          <w:color w:val="000000"/>
          <w:sz w:val="28"/>
          <w:szCs w:val="28"/>
        </w:rPr>
        <w:t>2</w:t>
      </w:r>
      <w:r w:rsidR="00C3353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28,6</w:t>
      </w:r>
      <w:r w:rsidRPr="005900B9">
        <w:rPr>
          <w:color w:val="000000"/>
          <w:sz w:val="28"/>
          <w:szCs w:val="28"/>
        </w:rPr>
        <w:t>%) несовершеннолетним причинена смерть по неосторож</w:t>
      </w:r>
      <w:r>
        <w:rPr>
          <w:color w:val="000000"/>
          <w:sz w:val="28"/>
          <w:szCs w:val="28"/>
        </w:rPr>
        <w:t>ности,</w:t>
      </w:r>
      <w:r w:rsidRPr="00590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5900B9">
        <w:rPr>
          <w:color w:val="000000"/>
          <w:sz w:val="28"/>
          <w:szCs w:val="28"/>
        </w:rPr>
        <w:t>(</w:t>
      </w:r>
      <w:r w:rsidR="00C33536">
        <w:rPr>
          <w:color w:val="000000"/>
          <w:sz w:val="28"/>
          <w:szCs w:val="28"/>
        </w:rPr>
        <w:t xml:space="preserve">+1 или </w:t>
      </w:r>
      <w:r>
        <w:rPr>
          <w:color w:val="000000"/>
          <w:sz w:val="28"/>
          <w:szCs w:val="28"/>
        </w:rPr>
        <w:t>50%</w:t>
      </w:r>
      <w:r w:rsidRPr="005900B9">
        <w:rPr>
          <w:color w:val="000000"/>
          <w:sz w:val="28"/>
          <w:szCs w:val="28"/>
        </w:rPr>
        <w:t>) несовершеннолетни</w:t>
      </w:r>
      <w:r>
        <w:rPr>
          <w:color w:val="000000"/>
          <w:sz w:val="28"/>
          <w:szCs w:val="28"/>
        </w:rPr>
        <w:t>х</w:t>
      </w:r>
      <w:r w:rsidRPr="005900B9">
        <w:rPr>
          <w:color w:val="000000"/>
          <w:sz w:val="28"/>
          <w:szCs w:val="28"/>
        </w:rPr>
        <w:t xml:space="preserve"> стал</w:t>
      </w:r>
      <w:r>
        <w:rPr>
          <w:color w:val="000000"/>
          <w:sz w:val="28"/>
          <w:szCs w:val="28"/>
        </w:rPr>
        <w:t>и</w:t>
      </w:r>
      <w:r w:rsidRPr="005900B9">
        <w:rPr>
          <w:color w:val="000000"/>
          <w:sz w:val="28"/>
          <w:szCs w:val="28"/>
        </w:rPr>
        <w:t xml:space="preserve"> жертвой умышленного причинения тяжкого вреда здоровью.</w:t>
      </w:r>
    </w:p>
    <w:p w:rsidR="00CA41FD" w:rsidRDefault="00CA41FD" w:rsidP="00C33536">
      <w:pPr>
        <w:ind w:right="71" w:firstLine="720"/>
        <w:jc w:val="both"/>
        <w:rPr>
          <w:color w:val="000000"/>
          <w:sz w:val="28"/>
          <w:szCs w:val="28"/>
        </w:rPr>
      </w:pPr>
      <w:r w:rsidRPr="00D821B2">
        <w:rPr>
          <w:color w:val="000000"/>
          <w:sz w:val="28"/>
          <w:szCs w:val="28"/>
        </w:rPr>
        <w:t>Из общего количества преступлений, совершенных в отношении детей и по</w:t>
      </w:r>
      <w:r w:rsidRPr="00D821B2">
        <w:rPr>
          <w:color w:val="000000"/>
          <w:sz w:val="28"/>
          <w:szCs w:val="28"/>
        </w:rPr>
        <w:t>д</w:t>
      </w:r>
      <w:r w:rsidRPr="00D821B2">
        <w:rPr>
          <w:color w:val="000000"/>
          <w:sz w:val="28"/>
          <w:szCs w:val="28"/>
        </w:rPr>
        <w:t xml:space="preserve">ростков </w:t>
      </w:r>
      <w:r w:rsidR="00C33536">
        <w:rPr>
          <w:color w:val="000000"/>
          <w:sz w:val="28"/>
          <w:szCs w:val="28"/>
        </w:rPr>
        <w:t>–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5(-3) связанно</w:t>
      </w:r>
      <w:r w:rsidRPr="00D821B2">
        <w:rPr>
          <w:color w:val="000000"/>
          <w:sz w:val="28"/>
          <w:szCs w:val="28"/>
        </w:rPr>
        <w:t xml:space="preserve"> с вовлечением не</w:t>
      </w:r>
      <w:r>
        <w:rPr>
          <w:color w:val="000000"/>
          <w:sz w:val="28"/>
          <w:szCs w:val="28"/>
        </w:rPr>
        <w:t>совершеннолетнего в преступную</w:t>
      </w:r>
      <w:r w:rsidRPr="00D821B2">
        <w:rPr>
          <w:color w:val="000000"/>
          <w:sz w:val="28"/>
          <w:szCs w:val="28"/>
        </w:rPr>
        <w:t xml:space="preserve"> де</w:t>
      </w:r>
      <w:r w:rsidRPr="00D821B2">
        <w:rPr>
          <w:color w:val="000000"/>
          <w:sz w:val="28"/>
          <w:szCs w:val="28"/>
        </w:rPr>
        <w:t>я</w:t>
      </w:r>
      <w:r w:rsidRPr="00D821B2">
        <w:rPr>
          <w:color w:val="000000"/>
          <w:sz w:val="28"/>
          <w:szCs w:val="28"/>
        </w:rPr>
        <w:t>тельность</w:t>
      </w:r>
      <w:r>
        <w:rPr>
          <w:color w:val="000000"/>
          <w:sz w:val="28"/>
          <w:szCs w:val="28"/>
        </w:rPr>
        <w:t xml:space="preserve"> (ст. 150</w:t>
      </w:r>
      <w:r w:rsidRPr="00D821B2">
        <w:rPr>
          <w:color w:val="000000"/>
          <w:sz w:val="28"/>
          <w:szCs w:val="28"/>
        </w:rPr>
        <w:t xml:space="preserve"> УК РФ), </w:t>
      </w:r>
      <w:r>
        <w:rPr>
          <w:color w:val="000000"/>
          <w:sz w:val="28"/>
          <w:szCs w:val="28"/>
        </w:rPr>
        <w:t>4</w:t>
      </w:r>
      <w:r w:rsidRPr="00D821B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0</w:t>
      </w:r>
      <w:r w:rsidRPr="00D821B2">
        <w:rPr>
          <w:color w:val="000000"/>
          <w:sz w:val="28"/>
          <w:szCs w:val="28"/>
        </w:rPr>
        <w:t>) уголовно</w:t>
      </w:r>
      <w:r>
        <w:rPr>
          <w:color w:val="000000"/>
          <w:sz w:val="28"/>
          <w:szCs w:val="28"/>
        </w:rPr>
        <w:t>-наказуемых деяния</w:t>
      </w:r>
      <w:r w:rsidRPr="00D821B2">
        <w:rPr>
          <w:color w:val="000000"/>
          <w:sz w:val="28"/>
          <w:szCs w:val="28"/>
        </w:rPr>
        <w:t xml:space="preserve"> совершены родител</w:t>
      </w:r>
      <w:r w:rsidRPr="00D821B2">
        <w:rPr>
          <w:color w:val="000000"/>
          <w:sz w:val="28"/>
          <w:szCs w:val="28"/>
        </w:rPr>
        <w:t>я</w:t>
      </w:r>
      <w:r w:rsidRPr="00D821B2">
        <w:rPr>
          <w:color w:val="000000"/>
          <w:sz w:val="28"/>
          <w:szCs w:val="28"/>
        </w:rPr>
        <w:t xml:space="preserve">ми (лицами, их заменяющими), </w:t>
      </w:r>
      <w:r>
        <w:rPr>
          <w:color w:val="000000"/>
          <w:sz w:val="28"/>
          <w:szCs w:val="28"/>
        </w:rPr>
        <w:t xml:space="preserve">которые </w:t>
      </w:r>
      <w:r w:rsidRPr="00D821B2">
        <w:rPr>
          <w:color w:val="000000"/>
          <w:sz w:val="28"/>
          <w:szCs w:val="28"/>
        </w:rPr>
        <w:t>не исполня</w:t>
      </w:r>
      <w:r>
        <w:rPr>
          <w:color w:val="000000"/>
          <w:sz w:val="28"/>
          <w:szCs w:val="28"/>
        </w:rPr>
        <w:t>ли</w:t>
      </w:r>
      <w:r w:rsidRPr="00D821B2">
        <w:rPr>
          <w:color w:val="000000"/>
          <w:sz w:val="28"/>
          <w:szCs w:val="28"/>
        </w:rPr>
        <w:t xml:space="preserve"> обязанности по воспитанию сво</w:t>
      </w:r>
      <w:r>
        <w:rPr>
          <w:color w:val="000000"/>
          <w:sz w:val="28"/>
          <w:szCs w:val="28"/>
        </w:rPr>
        <w:t>их детей и допускающих жестокое</w:t>
      </w:r>
      <w:r w:rsidRPr="00D821B2">
        <w:rPr>
          <w:color w:val="000000"/>
          <w:sz w:val="28"/>
          <w:szCs w:val="28"/>
        </w:rPr>
        <w:t xml:space="preserve"> обращение (ст. 156 УК РФ).</w:t>
      </w:r>
    </w:p>
    <w:p w:rsidR="00CA41FD" w:rsidRDefault="00CA41FD" w:rsidP="00CA4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количество преступлений в отношении несовершеннолетних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шено в дневное время суток 177(88%), в ночное время совершено 24(12%)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ления, из них в учебное время 73 преступления.</w:t>
      </w:r>
    </w:p>
    <w:p w:rsidR="00CA41FD" w:rsidRDefault="00CA41FD" w:rsidP="00CA4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Выявлено 53 лица, совершивших преступления в отношении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из них привлечено к уголовной ответственности 39, освобождено от уголо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ответственности 14 лиц.</w:t>
      </w:r>
    </w:p>
    <w:p w:rsidR="00CA41FD" w:rsidRDefault="00CA41FD" w:rsidP="00CA4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возрасту, лица совершившие преступления</w:t>
      </w:r>
      <w:r w:rsidR="00C33536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подразделяются следующим </w:t>
      </w:r>
      <w:r w:rsidRPr="00E37B9D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разом: от 14 до 17 лет </w:t>
      </w:r>
      <w:r w:rsidR="00C33536">
        <w:rPr>
          <w:sz w:val="28"/>
          <w:szCs w:val="28"/>
        </w:rPr>
        <w:t>–</w:t>
      </w:r>
      <w:r w:rsidRPr="00E3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человек, от 18 до 29 лет </w:t>
      </w:r>
      <w:r w:rsidR="00C33536">
        <w:rPr>
          <w:sz w:val="28"/>
          <w:szCs w:val="28"/>
        </w:rPr>
        <w:t>–</w:t>
      </w:r>
      <w:r w:rsidRPr="00E3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 от 30 до 49 лет </w:t>
      </w:r>
      <w:r w:rsidR="00C33536">
        <w:rPr>
          <w:sz w:val="28"/>
          <w:szCs w:val="28"/>
        </w:rPr>
        <w:t>–</w:t>
      </w:r>
      <w:r w:rsidRPr="00E37B9D">
        <w:rPr>
          <w:sz w:val="28"/>
          <w:szCs w:val="28"/>
        </w:rPr>
        <w:t xml:space="preserve"> </w:t>
      </w:r>
      <w:r>
        <w:rPr>
          <w:sz w:val="28"/>
          <w:szCs w:val="28"/>
        </w:rPr>
        <w:t>19, от</w:t>
      </w:r>
      <w:r w:rsidRPr="00E37B9D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лет</w:t>
      </w:r>
      <w:r w:rsidRPr="00E37B9D">
        <w:rPr>
          <w:sz w:val="28"/>
          <w:szCs w:val="28"/>
        </w:rPr>
        <w:t xml:space="preserve"> и старше </w:t>
      </w:r>
      <w:r w:rsidR="00C33536">
        <w:rPr>
          <w:sz w:val="28"/>
          <w:szCs w:val="28"/>
        </w:rPr>
        <w:t>–</w:t>
      </w:r>
      <w:r>
        <w:rPr>
          <w:sz w:val="28"/>
          <w:szCs w:val="28"/>
        </w:rPr>
        <w:t xml:space="preserve"> 6.</w:t>
      </w:r>
    </w:p>
    <w:p w:rsidR="00CA41FD" w:rsidRPr="006C6B24" w:rsidRDefault="00CA41FD" w:rsidP="00CA4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B9D">
        <w:rPr>
          <w:sz w:val="28"/>
          <w:szCs w:val="28"/>
        </w:rPr>
        <w:t xml:space="preserve">Большинство преступлений совершено мужчинами </w:t>
      </w:r>
      <w:r>
        <w:rPr>
          <w:sz w:val="28"/>
          <w:szCs w:val="28"/>
        </w:rPr>
        <w:t>(43)</w:t>
      </w:r>
      <w:r w:rsidRPr="00E37B9D">
        <w:rPr>
          <w:sz w:val="28"/>
          <w:szCs w:val="28"/>
        </w:rPr>
        <w:t xml:space="preserve">, женщинами </w:t>
      </w:r>
      <w:r>
        <w:rPr>
          <w:sz w:val="28"/>
          <w:szCs w:val="28"/>
        </w:rPr>
        <w:t>(10)</w:t>
      </w:r>
      <w:r w:rsidRPr="00E37B9D">
        <w:rPr>
          <w:sz w:val="28"/>
          <w:szCs w:val="28"/>
        </w:rPr>
        <w:t xml:space="preserve">, </w:t>
      </w:r>
      <w:r w:rsidRPr="00E8307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0174A">
        <w:rPr>
          <w:sz w:val="28"/>
          <w:szCs w:val="28"/>
        </w:rPr>
        <w:t xml:space="preserve"> –</w:t>
      </w:r>
      <w:r w:rsidRPr="00E8307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0174A">
        <w:rPr>
          <w:sz w:val="28"/>
          <w:szCs w:val="28"/>
        </w:rPr>
        <w:t>,</w:t>
      </w:r>
      <w:r w:rsidRPr="00E83074">
        <w:rPr>
          <w:sz w:val="28"/>
          <w:szCs w:val="28"/>
        </w:rPr>
        <w:t xml:space="preserve"> ранее совершавшие</w:t>
      </w:r>
      <w:r>
        <w:rPr>
          <w:sz w:val="28"/>
          <w:szCs w:val="28"/>
        </w:rPr>
        <w:t xml:space="preserve"> преступления</w:t>
      </w:r>
      <w:r w:rsidRPr="00E83074">
        <w:rPr>
          <w:sz w:val="28"/>
          <w:szCs w:val="28"/>
        </w:rPr>
        <w:t xml:space="preserve">, </w:t>
      </w:r>
      <w:r>
        <w:rPr>
          <w:sz w:val="28"/>
          <w:szCs w:val="28"/>
        </w:rPr>
        <w:t>12 ранее судимые, 8 лиц совершили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ступление в отношении несовершеннолетних</w:t>
      </w:r>
      <w:r w:rsidRPr="00E83074">
        <w:rPr>
          <w:sz w:val="28"/>
          <w:szCs w:val="28"/>
        </w:rPr>
        <w:t xml:space="preserve"> в состоянии алкогольного опьянения, </w:t>
      </w:r>
      <w:r w:rsidRPr="004806FC">
        <w:rPr>
          <w:sz w:val="28"/>
          <w:szCs w:val="28"/>
        </w:rPr>
        <w:t>лицами, находящимися в состоянии наркотического опьянения преступлений в о</w:t>
      </w:r>
      <w:r w:rsidRPr="004806FC">
        <w:rPr>
          <w:sz w:val="28"/>
          <w:szCs w:val="28"/>
        </w:rPr>
        <w:t>т</w:t>
      </w:r>
      <w:r w:rsidRPr="004806FC">
        <w:rPr>
          <w:sz w:val="28"/>
          <w:szCs w:val="28"/>
        </w:rPr>
        <w:t>ношении несовершеннолетних совершено не бы</w:t>
      </w:r>
      <w:r>
        <w:rPr>
          <w:sz w:val="28"/>
          <w:szCs w:val="28"/>
        </w:rPr>
        <w:t>ло.</w:t>
      </w:r>
    </w:p>
    <w:p w:rsidR="00CA41FD" w:rsidRDefault="00CA41FD" w:rsidP="00C33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лиц</w:t>
      </w:r>
      <w:r w:rsidR="00C3353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совершивших преступления в отношении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</w:t>
      </w:r>
      <w:r w:rsidR="00C33536">
        <w:rPr>
          <w:sz w:val="28"/>
          <w:szCs w:val="28"/>
        </w:rPr>
        <w:t>,</w:t>
      </w:r>
      <w:r>
        <w:rPr>
          <w:sz w:val="28"/>
          <w:szCs w:val="28"/>
        </w:rPr>
        <w:t xml:space="preserve"> 4 </w:t>
      </w:r>
      <w:r w:rsidR="00C33536">
        <w:rPr>
          <w:sz w:val="28"/>
          <w:szCs w:val="28"/>
        </w:rPr>
        <w:t xml:space="preserve">– </w:t>
      </w:r>
      <w:r>
        <w:rPr>
          <w:sz w:val="28"/>
          <w:szCs w:val="28"/>
        </w:rPr>
        <w:t>состояли на профилактическом учёте.</w:t>
      </w:r>
    </w:p>
    <w:p w:rsidR="00CA41FD" w:rsidRPr="00831367" w:rsidRDefault="00CA41FD" w:rsidP="00C33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занятости выявленные</w:t>
      </w:r>
      <w:r w:rsidRPr="0069529B">
        <w:rPr>
          <w:sz w:val="28"/>
          <w:szCs w:val="28"/>
        </w:rPr>
        <w:t xml:space="preserve"> лиц</w:t>
      </w:r>
      <w:r>
        <w:rPr>
          <w:sz w:val="28"/>
          <w:szCs w:val="28"/>
        </w:rPr>
        <w:t>а, совершившие</w:t>
      </w:r>
      <w:r w:rsidRPr="0069529B">
        <w:rPr>
          <w:sz w:val="28"/>
          <w:szCs w:val="28"/>
        </w:rPr>
        <w:t xml:space="preserve"> преступления в отношении н</w:t>
      </w:r>
      <w:r w:rsidRPr="0069529B">
        <w:rPr>
          <w:sz w:val="28"/>
          <w:szCs w:val="28"/>
        </w:rPr>
        <w:t>е</w:t>
      </w:r>
      <w:r w:rsidRPr="0069529B">
        <w:rPr>
          <w:sz w:val="28"/>
          <w:szCs w:val="28"/>
        </w:rPr>
        <w:t>совершенно</w:t>
      </w:r>
      <w:r>
        <w:rPr>
          <w:sz w:val="28"/>
          <w:szCs w:val="28"/>
        </w:rPr>
        <w:t>летних</w:t>
      </w:r>
      <w:r w:rsidRPr="0069529B">
        <w:rPr>
          <w:sz w:val="28"/>
          <w:szCs w:val="28"/>
        </w:rPr>
        <w:t xml:space="preserve">: </w:t>
      </w:r>
      <w:r>
        <w:rPr>
          <w:sz w:val="28"/>
          <w:szCs w:val="28"/>
        </w:rPr>
        <w:t>10</w:t>
      </w:r>
      <w:r w:rsidRPr="0069529B">
        <w:rPr>
          <w:sz w:val="28"/>
          <w:szCs w:val="28"/>
        </w:rPr>
        <w:t xml:space="preserve"> </w:t>
      </w:r>
      <w:r w:rsidR="00C33536">
        <w:rPr>
          <w:sz w:val="28"/>
          <w:szCs w:val="28"/>
        </w:rPr>
        <w:t>–</w:t>
      </w:r>
      <w:r w:rsidRPr="0069529B">
        <w:rPr>
          <w:sz w:val="28"/>
          <w:szCs w:val="28"/>
        </w:rPr>
        <w:t xml:space="preserve"> рабочих, 2 </w:t>
      </w:r>
      <w:r w:rsidR="00C33536">
        <w:rPr>
          <w:sz w:val="28"/>
          <w:szCs w:val="28"/>
        </w:rPr>
        <w:t>–</w:t>
      </w:r>
      <w:r w:rsidRPr="0069529B">
        <w:rPr>
          <w:sz w:val="28"/>
          <w:szCs w:val="28"/>
        </w:rPr>
        <w:t xml:space="preserve"> предпринимателя, </w:t>
      </w:r>
      <w:r>
        <w:rPr>
          <w:sz w:val="28"/>
          <w:szCs w:val="28"/>
        </w:rPr>
        <w:t>9</w:t>
      </w:r>
      <w:r w:rsidRPr="0069529B">
        <w:rPr>
          <w:sz w:val="28"/>
          <w:szCs w:val="28"/>
        </w:rPr>
        <w:t xml:space="preserve"> учащихся, </w:t>
      </w:r>
      <w:r>
        <w:rPr>
          <w:sz w:val="28"/>
          <w:szCs w:val="28"/>
        </w:rPr>
        <w:t>24</w:t>
      </w:r>
      <w:r w:rsidRPr="0069529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9529B">
        <w:rPr>
          <w:sz w:val="28"/>
          <w:szCs w:val="28"/>
        </w:rPr>
        <w:t xml:space="preserve"> без п</w:t>
      </w:r>
      <w:r w:rsidRPr="0069529B">
        <w:rPr>
          <w:sz w:val="28"/>
          <w:szCs w:val="28"/>
        </w:rPr>
        <w:t>о</w:t>
      </w:r>
      <w:r w:rsidRPr="0069529B">
        <w:rPr>
          <w:sz w:val="28"/>
          <w:szCs w:val="28"/>
        </w:rPr>
        <w:t xml:space="preserve">стоянного источника доходов, также из них 7 имеют высшее образование, </w:t>
      </w:r>
      <w:r>
        <w:rPr>
          <w:sz w:val="28"/>
          <w:szCs w:val="28"/>
        </w:rPr>
        <w:t xml:space="preserve">7 </w:t>
      </w:r>
      <w:r w:rsidR="00C33536">
        <w:rPr>
          <w:sz w:val="28"/>
          <w:szCs w:val="28"/>
        </w:rPr>
        <w:t>–</w:t>
      </w:r>
      <w:r w:rsidRPr="0069529B">
        <w:rPr>
          <w:sz w:val="28"/>
          <w:szCs w:val="28"/>
        </w:rPr>
        <w:t xml:space="preserve"> сре</w:t>
      </w:r>
      <w:r w:rsidRPr="0069529B">
        <w:rPr>
          <w:sz w:val="28"/>
          <w:szCs w:val="28"/>
        </w:rPr>
        <w:t>д</w:t>
      </w:r>
      <w:r w:rsidRPr="0069529B">
        <w:rPr>
          <w:sz w:val="28"/>
          <w:szCs w:val="28"/>
        </w:rPr>
        <w:t xml:space="preserve">нее профессиональное, </w:t>
      </w:r>
      <w:r>
        <w:rPr>
          <w:sz w:val="28"/>
          <w:szCs w:val="28"/>
        </w:rPr>
        <w:t xml:space="preserve">34 </w:t>
      </w:r>
      <w:r w:rsidR="00C33536">
        <w:rPr>
          <w:sz w:val="28"/>
          <w:szCs w:val="28"/>
        </w:rPr>
        <w:t>–</w:t>
      </w:r>
      <w:r w:rsidRPr="0069529B">
        <w:rPr>
          <w:sz w:val="28"/>
          <w:szCs w:val="28"/>
        </w:rPr>
        <w:t xml:space="preserve"> среднее общее и основное, в том числе неполное сре</w:t>
      </w:r>
      <w:r w:rsidRPr="0069529B">
        <w:rPr>
          <w:sz w:val="28"/>
          <w:szCs w:val="28"/>
        </w:rPr>
        <w:t>д</w:t>
      </w:r>
      <w:r w:rsidRPr="0069529B">
        <w:rPr>
          <w:sz w:val="28"/>
          <w:szCs w:val="28"/>
        </w:rPr>
        <w:t xml:space="preserve">нее </w:t>
      </w:r>
      <w:r w:rsidR="00C33536">
        <w:rPr>
          <w:sz w:val="28"/>
          <w:szCs w:val="28"/>
        </w:rPr>
        <w:t>–</w:t>
      </w:r>
      <w:r w:rsidRPr="0069529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952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</w:t>
      </w:r>
      <w:r w:rsidR="00C33536">
        <w:rPr>
          <w:sz w:val="28"/>
          <w:szCs w:val="28"/>
        </w:rPr>
        <w:t>–</w:t>
      </w:r>
      <w:r w:rsidRPr="0069529B">
        <w:rPr>
          <w:sz w:val="28"/>
          <w:szCs w:val="28"/>
        </w:rPr>
        <w:t xml:space="preserve"> начальное образование.</w:t>
      </w:r>
    </w:p>
    <w:p w:rsidR="00CA41FD" w:rsidRPr="00816161" w:rsidRDefault="00CA41FD" w:rsidP="00CA4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16161">
        <w:rPr>
          <w:sz w:val="28"/>
          <w:szCs w:val="28"/>
        </w:rPr>
        <w:t>ертвами преступлений стали 1</w:t>
      </w:r>
      <w:r>
        <w:rPr>
          <w:sz w:val="28"/>
          <w:szCs w:val="28"/>
        </w:rPr>
        <w:t>33</w:t>
      </w:r>
      <w:r w:rsidR="0090174A">
        <w:rPr>
          <w:sz w:val="28"/>
          <w:szCs w:val="28"/>
        </w:rPr>
        <w:t xml:space="preserve"> несовершеннолетних</w:t>
      </w:r>
      <w:r w:rsidRPr="00816161">
        <w:rPr>
          <w:sz w:val="28"/>
          <w:szCs w:val="28"/>
        </w:rPr>
        <w:t>, из них 3</w:t>
      </w:r>
      <w:r>
        <w:rPr>
          <w:sz w:val="28"/>
          <w:szCs w:val="28"/>
        </w:rPr>
        <w:t>4</w:t>
      </w:r>
      <w:r w:rsidRPr="00816161">
        <w:rPr>
          <w:sz w:val="28"/>
          <w:szCs w:val="28"/>
        </w:rPr>
        <w:t xml:space="preserve"> </w:t>
      </w:r>
      <w:r w:rsidR="00C33536">
        <w:rPr>
          <w:sz w:val="28"/>
          <w:szCs w:val="28"/>
        </w:rPr>
        <w:t>ребё</w:t>
      </w:r>
      <w:r>
        <w:rPr>
          <w:sz w:val="28"/>
          <w:szCs w:val="28"/>
        </w:rPr>
        <w:t>н</w:t>
      </w:r>
      <w:r w:rsidRPr="00816161">
        <w:rPr>
          <w:sz w:val="28"/>
          <w:szCs w:val="28"/>
        </w:rPr>
        <w:t>ка в возрасте до 1</w:t>
      </w:r>
      <w:r>
        <w:rPr>
          <w:sz w:val="28"/>
          <w:szCs w:val="28"/>
        </w:rPr>
        <w:t>2</w:t>
      </w:r>
      <w:r w:rsidRPr="00816161">
        <w:rPr>
          <w:sz w:val="28"/>
          <w:szCs w:val="28"/>
        </w:rPr>
        <w:t xml:space="preserve"> лет, 4</w:t>
      </w:r>
      <w:r>
        <w:rPr>
          <w:sz w:val="28"/>
          <w:szCs w:val="28"/>
        </w:rPr>
        <w:t xml:space="preserve">7детей </w:t>
      </w:r>
      <w:r w:rsidRPr="00816161">
        <w:rPr>
          <w:sz w:val="28"/>
          <w:szCs w:val="28"/>
        </w:rPr>
        <w:t>в возрасте от 12 до 14 лет, 50 подростков в возрасте от 14 до 18 лет.</w:t>
      </w:r>
    </w:p>
    <w:p w:rsidR="00CA41FD" w:rsidRDefault="00CA41FD" w:rsidP="00CA41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</w:t>
      </w:r>
      <w:r w:rsidR="00AC3C46">
        <w:rPr>
          <w:sz w:val="28"/>
          <w:szCs w:val="28"/>
        </w:rPr>
        <w:t xml:space="preserve"> пострадавших лиц</w:t>
      </w:r>
      <w:r w:rsidRPr="00816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показывает, что большинство детей, а именно </w:t>
      </w:r>
      <w:r w:rsidRPr="00816161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AC3C46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воспитывали</w:t>
      </w:r>
      <w:r w:rsidRPr="00816161">
        <w:rPr>
          <w:sz w:val="28"/>
          <w:szCs w:val="28"/>
        </w:rPr>
        <w:t xml:space="preserve">сь </w:t>
      </w:r>
      <w:r>
        <w:rPr>
          <w:sz w:val="28"/>
          <w:szCs w:val="28"/>
        </w:rPr>
        <w:t>в полных семьях,</w:t>
      </w:r>
      <w:r w:rsidRPr="00816161">
        <w:rPr>
          <w:sz w:val="28"/>
          <w:szCs w:val="28"/>
        </w:rPr>
        <w:t xml:space="preserve"> 4</w:t>
      </w:r>
      <w:r>
        <w:rPr>
          <w:sz w:val="28"/>
          <w:szCs w:val="28"/>
        </w:rPr>
        <w:t>8</w:t>
      </w:r>
      <w:r w:rsidRPr="00816161">
        <w:rPr>
          <w:sz w:val="28"/>
          <w:szCs w:val="28"/>
        </w:rPr>
        <w:t xml:space="preserve"> в неполных.</w:t>
      </w:r>
      <w:proofErr w:type="gramEnd"/>
      <w:r w:rsidRPr="00816161">
        <w:rPr>
          <w:sz w:val="28"/>
          <w:szCs w:val="28"/>
        </w:rPr>
        <w:t xml:space="preserve"> </w:t>
      </w:r>
      <w:r w:rsidR="00AC3C46">
        <w:rPr>
          <w:sz w:val="28"/>
          <w:szCs w:val="28"/>
        </w:rPr>
        <w:t>В</w:t>
      </w:r>
      <w:r w:rsidRPr="00816161">
        <w:rPr>
          <w:sz w:val="28"/>
          <w:szCs w:val="28"/>
        </w:rPr>
        <w:t xml:space="preserve"> благополучной семье </w:t>
      </w:r>
      <w:r w:rsidR="00AC3C46">
        <w:rPr>
          <w:sz w:val="28"/>
          <w:szCs w:val="28"/>
        </w:rPr>
        <w:t>в</w:t>
      </w:r>
      <w:r w:rsidR="00AC3C46" w:rsidRPr="00816161">
        <w:rPr>
          <w:sz w:val="28"/>
          <w:szCs w:val="28"/>
        </w:rPr>
        <w:t>оспитыв</w:t>
      </w:r>
      <w:r w:rsidR="00AC3C46" w:rsidRPr="00816161">
        <w:rPr>
          <w:sz w:val="28"/>
          <w:szCs w:val="28"/>
        </w:rPr>
        <w:t>а</w:t>
      </w:r>
      <w:r w:rsidR="00AC3C46">
        <w:rPr>
          <w:sz w:val="28"/>
          <w:szCs w:val="28"/>
        </w:rPr>
        <w:lastRenderedPageBreak/>
        <w:t>ли</w:t>
      </w:r>
      <w:r w:rsidR="00AC3C46" w:rsidRPr="00816161">
        <w:rPr>
          <w:sz w:val="28"/>
          <w:szCs w:val="28"/>
        </w:rPr>
        <w:t xml:space="preserve">сь </w:t>
      </w:r>
      <w:r w:rsidRPr="00816161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816161">
        <w:rPr>
          <w:sz w:val="28"/>
          <w:szCs w:val="28"/>
        </w:rPr>
        <w:t xml:space="preserve"> детей, 1</w:t>
      </w:r>
      <w:r>
        <w:rPr>
          <w:sz w:val="28"/>
          <w:szCs w:val="28"/>
        </w:rPr>
        <w:t>8</w:t>
      </w:r>
      <w:r w:rsidRPr="00816161">
        <w:rPr>
          <w:sz w:val="28"/>
          <w:szCs w:val="28"/>
        </w:rPr>
        <w:t xml:space="preserve"> несовершенно</w:t>
      </w:r>
      <w:r w:rsidR="00AC3C46">
        <w:rPr>
          <w:sz w:val="28"/>
          <w:szCs w:val="28"/>
        </w:rPr>
        <w:t xml:space="preserve">летних проживали в семьях, где </w:t>
      </w:r>
      <w:r w:rsidRPr="00816161">
        <w:rPr>
          <w:sz w:val="28"/>
          <w:szCs w:val="28"/>
        </w:rPr>
        <w:t>один из родителей злоупотребляет алкогольными напитками, из них 4 семьи состоя</w:t>
      </w:r>
      <w:r>
        <w:rPr>
          <w:sz w:val="28"/>
          <w:szCs w:val="28"/>
        </w:rPr>
        <w:t>ли на учёте</w:t>
      </w:r>
      <w:r w:rsidRPr="00816161">
        <w:rPr>
          <w:sz w:val="28"/>
          <w:szCs w:val="28"/>
        </w:rPr>
        <w:t>.</w:t>
      </w:r>
    </w:p>
    <w:p w:rsidR="00CA41FD" w:rsidRDefault="00CA41FD" w:rsidP="00CA41FD">
      <w:pPr>
        <w:ind w:right="-143" w:firstLine="720"/>
        <w:jc w:val="both"/>
        <w:rPr>
          <w:color w:val="000000"/>
          <w:sz w:val="28"/>
          <w:szCs w:val="28"/>
        </w:rPr>
      </w:pPr>
      <w:proofErr w:type="gramStart"/>
      <w:r w:rsidRPr="00D821B2">
        <w:rPr>
          <w:color w:val="000000"/>
          <w:sz w:val="28"/>
          <w:szCs w:val="28"/>
        </w:rPr>
        <w:t>Несмотря на общ</w:t>
      </w:r>
      <w:r>
        <w:rPr>
          <w:color w:val="000000"/>
          <w:sz w:val="28"/>
          <w:szCs w:val="28"/>
        </w:rPr>
        <w:t>ий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снижение</w:t>
      </w:r>
      <w:r w:rsidRPr="00D821B2">
        <w:rPr>
          <w:color w:val="000000"/>
          <w:sz w:val="28"/>
          <w:szCs w:val="28"/>
        </w:rPr>
        <w:t xml:space="preserve"> числа преступлений, совершенных в отн</w:t>
      </w:r>
      <w:r>
        <w:rPr>
          <w:color w:val="000000"/>
          <w:sz w:val="28"/>
          <w:szCs w:val="28"/>
        </w:rPr>
        <w:t>ошении несовершеннолетних,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(-18</w:t>
      </w:r>
      <w:r w:rsidRPr="00D821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преступлений</w:t>
      </w:r>
      <w:r w:rsidRPr="00D821B2">
        <w:rPr>
          <w:color w:val="000000"/>
          <w:sz w:val="28"/>
          <w:szCs w:val="28"/>
        </w:rPr>
        <w:t xml:space="preserve"> совершено против половой неприкосн</w:t>
      </w:r>
      <w:r w:rsidRPr="00D821B2">
        <w:rPr>
          <w:color w:val="000000"/>
          <w:sz w:val="28"/>
          <w:szCs w:val="28"/>
        </w:rPr>
        <w:t>о</w:t>
      </w:r>
      <w:r w:rsidRPr="00D821B2">
        <w:rPr>
          <w:color w:val="000000"/>
          <w:sz w:val="28"/>
          <w:szCs w:val="28"/>
        </w:rPr>
        <w:t>венности и поло</w:t>
      </w:r>
      <w:r>
        <w:rPr>
          <w:color w:val="000000"/>
          <w:sz w:val="28"/>
          <w:szCs w:val="28"/>
        </w:rPr>
        <w:t>вой свободы несовершеннолетних.</w:t>
      </w:r>
      <w:proofErr w:type="gramEnd"/>
    </w:p>
    <w:p w:rsidR="00CA41FD" w:rsidRDefault="00CA41FD" w:rsidP="00C33536">
      <w:pPr>
        <w:ind w:right="-143" w:firstLine="720"/>
        <w:jc w:val="both"/>
        <w:rPr>
          <w:color w:val="000000"/>
          <w:sz w:val="28"/>
          <w:szCs w:val="28"/>
        </w:rPr>
      </w:pPr>
      <w:r w:rsidRPr="00D821B2">
        <w:rPr>
          <w:color w:val="000000"/>
          <w:sz w:val="28"/>
          <w:szCs w:val="28"/>
        </w:rPr>
        <w:t>Анализируя виды преступлений, совершённые против половой неприкоснове</w:t>
      </w:r>
      <w:r w:rsidRPr="00D821B2">
        <w:rPr>
          <w:color w:val="000000"/>
          <w:sz w:val="28"/>
          <w:szCs w:val="28"/>
        </w:rPr>
        <w:t>н</w:t>
      </w:r>
      <w:r w:rsidRPr="00D821B2">
        <w:rPr>
          <w:color w:val="000000"/>
          <w:sz w:val="28"/>
          <w:szCs w:val="28"/>
        </w:rPr>
        <w:t>ности несовершеннолетних, можно сделать вывод, что преобладают преступления по ст. 132 УК РФ (совершение де</w:t>
      </w:r>
      <w:r>
        <w:rPr>
          <w:color w:val="000000"/>
          <w:sz w:val="28"/>
          <w:szCs w:val="28"/>
        </w:rPr>
        <w:t xml:space="preserve">йствий сексуального характера) </w:t>
      </w:r>
      <w:r w:rsidR="00C33536">
        <w:rPr>
          <w:color w:val="000000"/>
          <w:sz w:val="28"/>
          <w:szCs w:val="28"/>
        </w:rPr>
        <w:t>–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D821B2">
        <w:rPr>
          <w:color w:val="000000"/>
          <w:sz w:val="28"/>
          <w:szCs w:val="28"/>
        </w:rPr>
        <w:t xml:space="preserve"> </w:t>
      </w:r>
      <w:r w:rsidR="00C33536">
        <w:rPr>
          <w:color w:val="000000"/>
          <w:sz w:val="28"/>
          <w:szCs w:val="28"/>
        </w:rPr>
        <w:t xml:space="preserve">(-5 или </w:t>
      </w:r>
      <w:r>
        <w:rPr>
          <w:color w:val="000000"/>
          <w:sz w:val="28"/>
          <w:szCs w:val="28"/>
        </w:rPr>
        <w:t xml:space="preserve">28,6%), </w:t>
      </w:r>
      <w:r w:rsidRPr="00D821B2">
        <w:rPr>
          <w:color w:val="000000"/>
          <w:sz w:val="28"/>
          <w:szCs w:val="28"/>
        </w:rPr>
        <w:t>по ст. 1</w:t>
      </w:r>
      <w:r>
        <w:rPr>
          <w:color w:val="000000"/>
          <w:sz w:val="28"/>
          <w:szCs w:val="28"/>
        </w:rPr>
        <w:t xml:space="preserve">35 УК РФ (развратные действия) </w:t>
      </w:r>
      <w:r w:rsidR="00C33536">
        <w:rPr>
          <w:color w:val="000000"/>
          <w:sz w:val="28"/>
          <w:szCs w:val="28"/>
        </w:rPr>
        <w:t>–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D821B2">
        <w:rPr>
          <w:color w:val="000000"/>
          <w:sz w:val="28"/>
          <w:szCs w:val="28"/>
        </w:rPr>
        <w:t xml:space="preserve"> </w:t>
      </w:r>
      <w:r w:rsidR="00C33536">
        <w:rPr>
          <w:color w:val="000000"/>
          <w:sz w:val="28"/>
          <w:szCs w:val="28"/>
        </w:rPr>
        <w:t xml:space="preserve">(-4 или </w:t>
      </w:r>
      <w:r>
        <w:rPr>
          <w:color w:val="000000"/>
          <w:sz w:val="28"/>
          <w:szCs w:val="28"/>
        </w:rPr>
        <w:t xml:space="preserve">40%), по </w:t>
      </w:r>
      <w:r w:rsidRPr="00D821B2">
        <w:rPr>
          <w:color w:val="000000"/>
          <w:sz w:val="28"/>
          <w:szCs w:val="28"/>
        </w:rPr>
        <w:t>ст.134 УК РФ (половое сношение с лицом, не достигшим 16 летнего возраста</w:t>
      </w:r>
      <w:r>
        <w:rPr>
          <w:color w:val="000000"/>
          <w:sz w:val="28"/>
          <w:szCs w:val="28"/>
        </w:rPr>
        <w:t xml:space="preserve">) </w:t>
      </w:r>
      <w:r w:rsidR="00C33536">
        <w:rPr>
          <w:color w:val="000000"/>
          <w:sz w:val="28"/>
          <w:szCs w:val="28"/>
        </w:rPr>
        <w:t>–</w:t>
      </w:r>
      <w:r w:rsidRPr="00D82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D821B2">
        <w:rPr>
          <w:color w:val="000000"/>
          <w:sz w:val="28"/>
          <w:szCs w:val="28"/>
        </w:rPr>
        <w:t xml:space="preserve"> </w:t>
      </w:r>
      <w:r w:rsidR="00C33536">
        <w:rPr>
          <w:color w:val="000000"/>
          <w:sz w:val="28"/>
          <w:szCs w:val="28"/>
        </w:rPr>
        <w:t xml:space="preserve">(-6 или </w:t>
      </w:r>
      <w:r>
        <w:rPr>
          <w:color w:val="000000"/>
          <w:sz w:val="28"/>
          <w:szCs w:val="28"/>
        </w:rPr>
        <w:t>46,2%),</w:t>
      </w:r>
      <w:r w:rsidRPr="00D821B2">
        <w:rPr>
          <w:color w:val="000000"/>
          <w:sz w:val="28"/>
          <w:szCs w:val="28"/>
        </w:rPr>
        <w:t xml:space="preserve"> ст. 131 УК РФ (изнасилование) </w:t>
      </w:r>
      <w:r w:rsidR="00C33536">
        <w:rPr>
          <w:color w:val="000000"/>
          <w:sz w:val="28"/>
          <w:szCs w:val="28"/>
        </w:rPr>
        <w:t xml:space="preserve">– 4(-3 или </w:t>
      </w:r>
      <w:r>
        <w:rPr>
          <w:color w:val="000000"/>
          <w:sz w:val="28"/>
          <w:szCs w:val="28"/>
        </w:rPr>
        <w:t xml:space="preserve">42,9%) </w:t>
      </w:r>
      <w:r w:rsidRPr="00D821B2">
        <w:rPr>
          <w:color w:val="000000"/>
          <w:sz w:val="28"/>
          <w:szCs w:val="28"/>
        </w:rPr>
        <w:t>факта</w:t>
      </w:r>
      <w:r>
        <w:rPr>
          <w:color w:val="000000"/>
          <w:sz w:val="28"/>
          <w:szCs w:val="28"/>
        </w:rPr>
        <w:t>.</w:t>
      </w:r>
    </w:p>
    <w:p w:rsidR="00CA41FD" w:rsidRDefault="00CA41FD" w:rsidP="00C33536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45 преступлений 5 совершено в ночное в</w:t>
      </w:r>
      <w:r w:rsidR="00AC3C46">
        <w:rPr>
          <w:sz w:val="28"/>
          <w:szCs w:val="28"/>
        </w:rPr>
        <w:t xml:space="preserve">ремя суток, 40 </w:t>
      </w:r>
      <w:proofErr w:type="gramStart"/>
      <w:r w:rsidR="00AC3C46">
        <w:rPr>
          <w:sz w:val="28"/>
          <w:szCs w:val="28"/>
        </w:rPr>
        <w:t>в</w:t>
      </w:r>
      <w:proofErr w:type="gramEnd"/>
      <w:r w:rsidR="00AC3C46">
        <w:rPr>
          <w:sz w:val="28"/>
          <w:szCs w:val="28"/>
        </w:rPr>
        <w:t xml:space="preserve"> дневное</w:t>
      </w:r>
      <w:r>
        <w:rPr>
          <w:sz w:val="28"/>
          <w:szCs w:val="28"/>
        </w:rPr>
        <w:t>. Все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совершены мужч</w:t>
      </w:r>
      <w:r w:rsidR="00AC3C46">
        <w:rPr>
          <w:sz w:val="28"/>
          <w:szCs w:val="28"/>
        </w:rPr>
        <w:t>инами старше 18 лет</w:t>
      </w:r>
      <w:r>
        <w:rPr>
          <w:sz w:val="28"/>
          <w:szCs w:val="28"/>
        </w:rPr>
        <w:t xml:space="preserve"> (от 18</w:t>
      </w:r>
      <w:r w:rsidR="00AC3C4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до 29 </w:t>
      </w:r>
      <w:r w:rsidR="00C33536">
        <w:rPr>
          <w:sz w:val="28"/>
          <w:szCs w:val="28"/>
        </w:rPr>
        <w:t>–</w:t>
      </w:r>
      <w:r w:rsidRPr="00E3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от 30 до 49 </w:t>
      </w:r>
      <w:r w:rsidR="00C33536">
        <w:rPr>
          <w:sz w:val="28"/>
          <w:szCs w:val="28"/>
        </w:rPr>
        <w:t>–</w:t>
      </w:r>
      <w:r w:rsidRPr="00E37B9D">
        <w:rPr>
          <w:sz w:val="28"/>
          <w:szCs w:val="28"/>
        </w:rPr>
        <w:t xml:space="preserve"> </w:t>
      </w:r>
      <w:r>
        <w:rPr>
          <w:sz w:val="28"/>
          <w:szCs w:val="28"/>
        </w:rPr>
        <w:t>5, от</w:t>
      </w:r>
      <w:r w:rsidRPr="00E37B9D">
        <w:rPr>
          <w:sz w:val="28"/>
          <w:szCs w:val="28"/>
        </w:rPr>
        <w:t xml:space="preserve"> 50 и старше </w:t>
      </w:r>
      <w:r w:rsidR="00C33536">
        <w:rPr>
          <w:sz w:val="28"/>
          <w:szCs w:val="28"/>
        </w:rPr>
        <w:t>–</w:t>
      </w:r>
      <w:r>
        <w:rPr>
          <w:sz w:val="28"/>
          <w:szCs w:val="28"/>
        </w:rPr>
        <w:t xml:space="preserve"> 3). Из них шесть ранее судимые, шесть ранее совершавшие, шесть лиц без постоянного источника дохо</w:t>
      </w:r>
      <w:r w:rsidR="0090174A">
        <w:rPr>
          <w:sz w:val="28"/>
          <w:szCs w:val="28"/>
        </w:rPr>
        <w:t xml:space="preserve">дов, 3 </w:t>
      </w:r>
      <w:r w:rsidR="00C33536">
        <w:rPr>
          <w:sz w:val="28"/>
          <w:szCs w:val="28"/>
        </w:rPr>
        <w:t>–</w:t>
      </w:r>
      <w:r w:rsidR="0090174A">
        <w:rPr>
          <w:sz w:val="28"/>
          <w:szCs w:val="28"/>
        </w:rPr>
        <w:t xml:space="preserve"> рабочие и служащие, 3 </w:t>
      </w:r>
      <w:r w:rsidR="00C33536">
        <w:rPr>
          <w:sz w:val="28"/>
          <w:szCs w:val="28"/>
        </w:rPr>
        <w:t>–</w:t>
      </w:r>
      <w:r>
        <w:rPr>
          <w:sz w:val="28"/>
          <w:szCs w:val="28"/>
        </w:rPr>
        <w:t xml:space="preserve"> имеют высшее образование, 2 </w:t>
      </w:r>
      <w:r w:rsidR="00C33536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среднее профессиональное, 5 </w:t>
      </w:r>
      <w:r w:rsidR="00C33536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среднее общее и основное образов</w:t>
      </w:r>
      <w:r>
        <w:rPr>
          <w:sz w:val="28"/>
          <w:szCs w:val="28"/>
        </w:rPr>
        <w:t>а</w:t>
      </w:r>
      <w:r w:rsidR="00C33536">
        <w:rPr>
          <w:sz w:val="28"/>
          <w:szCs w:val="28"/>
        </w:rPr>
        <w:t>ние.</w:t>
      </w:r>
    </w:p>
    <w:p w:rsidR="00CA41FD" w:rsidRPr="00CA41FD" w:rsidRDefault="00CA41FD" w:rsidP="00CA41FD">
      <w:pPr>
        <w:ind w:right="-143" w:firstLine="720"/>
        <w:jc w:val="both"/>
        <w:rPr>
          <w:sz w:val="28"/>
          <w:szCs w:val="28"/>
        </w:rPr>
      </w:pPr>
      <w:r w:rsidRPr="00CA41FD">
        <w:rPr>
          <w:sz w:val="28"/>
          <w:szCs w:val="28"/>
        </w:rPr>
        <w:t>Выявление преступлений данного вида имеет определенные трудности. Как правило, несовершеннолетние, попавшие в данную ситуацию, умалчивают факт с</w:t>
      </w:r>
      <w:r w:rsidRPr="00CA41FD">
        <w:rPr>
          <w:sz w:val="28"/>
          <w:szCs w:val="28"/>
        </w:rPr>
        <w:t>о</w:t>
      </w:r>
      <w:r w:rsidRPr="00CA41FD">
        <w:rPr>
          <w:sz w:val="28"/>
          <w:szCs w:val="28"/>
        </w:rPr>
        <w:t>вершения преступления против их половой неприкосновенности. С другой стороны, сами родители, не желая огласки, переживают о случившемся в семье самостоятельно и не сообщают о преступлении в полицию.</w:t>
      </w:r>
    </w:p>
    <w:p w:rsidR="00CA41FD" w:rsidRDefault="00CA41FD" w:rsidP="00C33536">
      <w:pPr>
        <w:pStyle w:val="aa"/>
        <w:spacing w:after="0"/>
        <w:ind w:right="-143" w:firstLine="720"/>
        <w:jc w:val="both"/>
        <w:rPr>
          <w:rFonts w:ascii="Times New Roman CYR" w:hAnsi="Times New Roman CYR"/>
          <w:sz w:val="28"/>
          <w:szCs w:val="28"/>
        </w:rPr>
      </w:pPr>
      <w:r w:rsidRPr="003252FF">
        <w:rPr>
          <w:rFonts w:ascii="Times New Roman CYR" w:hAnsi="Times New Roman CYR"/>
          <w:color w:val="000000"/>
          <w:sz w:val="28"/>
          <w:szCs w:val="28"/>
        </w:rPr>
        <w:t xml:space="preserve">По итогам </w:t>
      </w:r>
      <w:r>
        <w:rPr>
          <w:rFonts w:ascii="Times New Roman CYR" w:hAnsi="Times New Roman CYR"/>
          <w:color w:val="000000"/>
          <w:sz w:val="28"/>
          <w:szCs w:val="28"/>
        </w:rPr>
        <w:t>одиннадцати</w:t>
      </w:r>
      <w:r w:rsidRPr="003252FF">
        <w:rPr>
          <w:rFonts w:ascii="Times New Roman CYR" w:hAnsi="Times New Roman CYR"/>
          <w:color w:val="000000"/>
          <w:sz w:val="28"/>
          <w:szCs w:val="28"/>
        </w:rPr>
        <w:t xml:space="preserve"> месяцев 2014 года в подразделениях по делам нес</w:t>
      </w:r>
      <w:r w:rsidRPr="003252FF">
        <w:rPr>
          <w:rFonts w:ascii="Times New Roman CYR" w:hAnsi="Times New Roman CYR"/>
          <w:color w:val="000000"/>
          <w:sz w:val="28"/>
          <w:szCs w:val="28"/>
        </w:rPr>
        <w:t>о</w:t>
      </w:r>
      <w:r w:rsidRPr="003252FF">
        <w:rPr>
          <w:rFonts w:ascii="Times New Roman CYR" w:hAnsi="Times New Roman CYR"/>
          <w:color w:val="000000"/>
          <w:sz w:val="28"/>
          <w:szCs w:val="28"/>
        </w:rPr>
        <w:t xml:space="preserve">вершеннолетних Управления МВД России по </w:t>
      </w:r>
      <w:r>
        <w:rPr>
          <w:rFonts w:ascii="Times New Roman CYR" w:hAnsi="Times New Roman CYR"/>
          <w:sz w:val="28"/>
          <w:szCs w:val="28"/>
        </w:rPr>
        <w:t>городу</w:t>
      </w:r>
      <w:r w:rsidRPr="003252FF">
        <w:rPr>
          <w:rFonts w:ascii="Times New Roman CYR" w:hAnsi="Times New Roman CYR"/>
          <w:sz w:val="28"/>
          <w:szCs w:val="28"/>
        </w:rPr>
        <w:t xml:space="preserve"> Краснодару </w:t>
      </w:r>
      <w:r>
        <w:rPr>
          <w:sz w:val="28"/>
          <w:szCs w:val="28"/>
        </w:rPr>
        <w:t>н</w:t>
      </w:r>
      <w:r w:rsidRPr="00CE695E">
        <w:rPr>
          <w:sz w:val="28"/>
          <w:szCs w:val="28"/>
        </w:rPr>
        <w:t>а профилактич</w:t>
      </w:r>
      <w:r w:rsidRPr="00CE695E">
        <w:rPr>
          <w:sz w:val="28"/>
          <w:szCs w:val="28"/>
        </w:rPr>
        <w:t>е</w:t>
      </w:r>
      <w:r w:rsidR="00C33536">
        <w:rPr>
          <w:sz w:val="28"/>
          <w:szCs w:val="28"/>
        </w:rPr>
        <w:t>ский учё</w:t>
      </w:r>
      <w:r w:rsidRPr="00CE695E">
        <w:rPr>
          <w:sz w:val="28"/>
          <w:szCs w:val="28"/>
        </w:rPr>
        <w:t>т постав</w:t>
      </w:r>
      <w:r>
        <w:rPr>
          <w:sz w:val="28"/>
          <w:szCs w:val="28"/>
        </w:rPr>
        <w:t>лены</w:t>
      </w:r>
      <w:r w:rsidRPr="00CE695E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CE695E">
        <w:rPr>
          <w:sz w:val="28"/>
          <w:szCs w:val="28"/>
        </w:rPr>
        <w:t xml:space="preserve"> родителя отрицательно влияющих на своих детей.</w:t>
      </w:r>
      <w:r w:rsidRPr="00253AE3">
        <w:rPr>
          <w:sz w:val="27"/>
          <w:szCs w:val="27"/>
        </w:rPr>
        <w:t xml:space="preserve"> </w:t>
      </w:r>
      <w:r w:rsidRPr="00CE695E">
        <w:rPr>
          <w:sz w:val="28"/>
          <w:szCs w:val="28"/>
        </w:rPr>
        <w:t xml:space="preserve">Всего на профилактическом учете в ОПДН состоит </w:t>
      </w:r>
      <w:r>
        <w:rPr>
          <w:sz w:val="28"/>
          <w:szCs w:val="28"/>
        </w:rPr>
        <w:t>125</w:t>
      </w:r>
      <w:r w:rsidRPr="00CE695E">
        <w:rPr>
          <w:sz w:val="28"/>
          <w:szCs w:val="28"/>
        </w:rPr>
        <w:t xml:space="preserve"> родителей</w:t>
      </w:r>
      <w:r w:rsidRPr="003252FF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из них</w:t>
      </w:r>
      <w:r w:rsidRPr="003252FF">
        <w:rPr>
          <w:rFonts w:ascii="Times New Roman CYR" w:hAnsi="Times New Roman CYR"/>
          <w:sz w:val="28"/>
          <w:szCs w:val="28"/>
        </w:rPr>
        <w:t xml:space="preserve"> </w:t>
      </w:r>
      <w:r w:rsidRPr="00D463AA">
        <w:rPr>
          <w:rFonts w:ascii="Times New Roman CYR" w:hAnsi="Times New Roman CYR"/>
          <w:sz w:val="28"/>
          <w:szCs w:val="28"/>
        </w:rPr>
        <w:t>за употребление а</w:t>
      </w:r>
      <w:r w:rsidRPr="00D463AA">
        <w:rPr>
          <w:rFonts w:ascii="Times New Roman CYR" w:hAnsi="Times New Roman CYR"/>
          <w:sz w:val="28"/>
          <w:szCs w:val="28"/>
        </w:rPr>
        <w:t>л</w:t>
      </w:r>
      <w:r w:rsidRPr="00D463AA">
        <w:rPr>
          <w:rFonts w:ascii="Times New Roman CYR" w:hAnsi="Times New Roman CYR"/>
          <w:sz w:val="28"/>
          <w:szCs w:val="28"/>
        </w:rPr>
        <w:t xml:space="preserve">коголя </w:t>
      </w:r>
      <w:r w:rsidR="00C33536">
        <w:rPr>
          <w:rFonts w:ascii="Times New Roman CYR" w:hAnsi="Times New Roman CYR"/>
          <w:sz w:val="28"/>
          <w:szCs w:val="28"/>
        </w:rPr>
        <w:t>–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463AA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1</w:t>
      </w:r>
      <w:r w:rsidRPr="00D463AA">
        <w:rPr>
          <w:rFonts w:ascii="Times New Roman CYR" w:hAnsi="Times New Roman CYR"/>
          <w:sz w:val="28"/>
          <w:szCs w:val="28"/>
        </w:rPr>
        <w:t>, наркотиче</w:t>
      </w:r>
      <w:r>
        <w:rPr>
          <w:rFonts w:ascii="Times New Roman CYR" w:hAnsi="Times New Roman CYR"/>
          <w:sz w:val="28"/>
          <w:szCs w:val="28"/>
        </w:rPr>
        <w:t xml:space="preserve">ских веществ </w:t>
      </w:r>
      <w:r w:rsidR="00C33536">
        <w:rPr>
          <w:rFonts w:ascii="Times New Roman CYR" w:hAnsi="Times New Roman CYR"/>
          <w:sz w:val="28"/>
          <w:szCs w:val="28"/>
        </w:rPr>
        <w:t>–</w:t>
      </w:r>
      <w:r w:rsidRPr="00D463AA">
        <w:rPr>
          <w:rFonts w:ascii="Times New Roman CYR" w:hAnsi="Times New Roman CYR"/>
          <w:sz w:val="28"/>
          <w:szCs w:val="28"/>
        </w:rPr>
        <w:t xml:space="preserve"> 2.</w:t>
      </w:r>
    </w:p>
    <w:p w:rsidR="00C33536" w:rsidRDefault="00CA41FD" w:rsidP="00CA41FD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CE695E">
        <w:rPr>
          <w:sz w:val="28"/>
          <w:szCs w:val="28"/>
        </w:rPr>
        <w:t>К административной</w:t>
      </w:r>
      <w:r>
        <w:rPr>
          <w:sz w:val="28"/>
          <w:szCs w:val="28"/>
        </w:rPr>
        <w:t xml:space="preserve"> ответственности по ст. 5.35 Ко</w:t>
      </w:r>
      <w:r w:rsidRPr="00CE695E">
        <w:rPr>
          <w:sz w:val="28"/>
          <w:szCs w:val="28"/>
        </w:rPr>
        <w:t>АП</w:t>
      </w:r>
      <w:r>
        <w:rPr>
          <w:sz w:val="28"/>
          <w:szCs w:val="28"/>
        </w:rPr>
        <w:t xml:space="preserve"> РФ</w:t>
      </w:r>
      <w:r w:rsidRPr="00CE695E">
        <w:rPr>
          <w:sz w:val="28"/>
          <w:szCs w:val="28"/>
        </w:rPr>
        <w:t xml:space="preserve"> (за неисполнение обязанностей по обучению, воспитанию и содержанию несовершеннолетних) пр</w:t>
      </w:r>
      <w:r w:rsidRPr="00CE695E">
        <w:rPr>
          <w:sz w:val="28"/>
          <w:szCs w:val="28"/>
        </w:rPr>
        <w:t>и</w:t>
      </w:r>
      <w:r w:rsidRPr="00CE695E">
        <w:rPr>
          <w:sz w:val="28"/>
          <w:szCs w:val="28"/>
        </w:rPr>
        <w:t xml:space="preserve">влечено </w:t>
      </w:r>
      <w:r>
        <w:rPr>
          <w:sz w:val="28"/>
          <w:szCs w:val="28"/>
        </w:rPr>
        <w:t>234 родителя</w:t>
      </w:r>
      <w:r w:rsidR="00C33536">
        <w:rPr>
          <w:sz w:val="28"/>
          <w:szCs w:val="28"/>
        </w:rPr>
        <w:t>.</w:t>
      </w:r>
    </w:p>
    <w:p w:rsidR="002867B0" w:rsidRPr="00CA41FD" w:rsidRDefault="00CA41FD" w:rsidP="00C33536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8536BF">
        <w:rPr>
          <w:color w:val="000000"/>
          <w:sz w:val="28"/>
          <w:szCs w:val="28"/>
        </w:rPr>
        <w:t xml:space="preserve">По инициативе </w:t>
      </w:r>
      <w:r w:rsidRPr="008536BF">
        <w:rPr>
          <w:rFonts w:ascii="Times New Roman CYR" w:hAnsi="Times New Roman CYR"/>
          <w:color w:val="000000"/>
          <w:sz w:val="28"/>
          <w:szCs w:val="28"/>
        </w:rPr>
        <w:t xml:space="preserve">сотрудников подразделений по делам несовершеннолетних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делов полиции МВД России по городу</w:t>
      </w:r>
      <w:r w:rsidRPr="008536BF">
        <w:rPr>
          <w:color w:val="000000"/>
          <w:sz w:val="28"/>
          <w:szCs w:val="28"/>
        </w:rPr>
        <w:t xml:space="preserve"> Краснодару </w:t>
      </w:r>
      <w:r>
        <w:rPr>
          <w:rFonts w:ascii="Times New Roman CYR" w:hAnsi="Times New Roman CYR"/>
          <w:color w:val="000000"/>
          <w:sz w:val="28"/>
          <w:szCs w:val="28"/>
        </w:rPr>
        <w:t>за одиннадцать месяцев</w:t>
      </w:r>
      <w:r w:rsidRPr="008536B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8536BF">
        <w:rPr>
          <w:color w:val="000000"/>
          <w:sz w:val="28"/>
          <w:szCs w:val="28"/>
        </w:rPr>
        <w:t>2014 г</w:t>
      </w:r>
      <w:r w:rsidRPr="008536BF">
        <w:rPr>
          <w:color w:val="000000"/>
          <w:sz w:val="28"/>
          <w:szCs w:val="28"/>
        </w:rPr>
        <w:t>о</w:t>
      </w:r>
      <w:r w:rsidRPr="008536BF">
        <w:rPr>
          <w:color w:val="000000"/>
          <w:sz w:val="28"/>
          <w:szCs w:val="28"/>
        </w:rPr>
        <w:t xml:space="preserve">да </w:t>
      </w:r>
      <w:r w:rsidRPr="003252FF">
        <w:rPr>
          <w:color w:val="000000"/>
          <w:sz w:val="28"/>
          <w:szCs w:val="28"/>
        </w:rPr>
        <w:t>подготовлено 1</w:t>
      </w:r>
      <w:r>
        <w:rPr>
          <w:color w:val="000000"/>
          <w:sz w:val="28"/>
          <w:szCs w:val="28"/>
        </w:rPr>
        <w:t>9</w:t>
      </w:r>
      <w:r w:rsidRPr="003252FF">
        <w:rPr>
          <w:color w:val="000000"/>
          <w:sz w:val="28"/>
          <w:szCs w:val="28"/>
        </w:rPr>
        <w:t xml:space="preserve"> материалов на лишение родительских прав, </w:t>
      </w:r>
      <w:r>
        <w:rPr>
          <w:color w:val="000000"/>
          <w:sz w:val="28"/>
          <w:szCs w:val="28"/>
        </w:rPr>
        <w:t xml:space="preserve">7 </w:t>
      </w:r>
      <w:r w:rsidRPr="003252FF">
        <w:rPr>
          <w:color w:val="000000"/>
          <w:sz w:val="28"/>
          <w:szCs w:val="28"/>
        </w:rPr>
        <w:t>родител</w:t>
      </w:r>
      <w:r>
        <w:rPr>
          <w:color w:val="000000"/>
          <w:sz w:val="28"/>
          <w:szCs w:val="28"/>
        </w:rPr>
        <w:t>ей</w:t>
      </w:r>
      <w:r w:rsidRPr="003252FF">
        <w:rPr>
          <w:color w:val="000000"/>
          <w:sz w:val="28"/>
          <w:szCs w:val="28"/>
        </w:rPr>
        <w:t xml:space="preserve"> лишены родительских прав.</w:t>
      </w:r>
    </w:p>
    <w:p w:rsidR="00BB247B" w:rsidRDefault="002867B0" w:rsidP="00E02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управлен</w:t>
      </w:r>
      <w:r w:rsidR="006645DD">
        <w:rPr>
          <w:sz w:val="28"/>
          <w:szCs w:val="28"/>
        </w:rPr>
        <w:t>ия здравоохранения за 2014 год</w:t>
      </w:r>
      <w:r w:rsidR="00312424">
        <w:rPr>
          <w:sz w:val="28"/>
          <w:szCs w:val="28"/>
        </w:rPr>
        <w:t xml:space="preserve"> выявлено на 18</w:t>
      </w:r>
      <w:r>
        <w:rPr>
          <w:sz w:val="28"/>
          <w:szCs w:val="28"/>
        </w:rPr>
        <w:t xml:space="preserve"> попы</w:t>
      </w:r>
      <w:r w:rsidR="00312424">
        <w:rPr>
          <w:sz w:val="28"/>
          <w:szCs w:val="28"/>
        </w:rPr>
        <w:t>ток суицида, или на 66</w:t>
      </w:r>
      <w:r>
        <w:rPr>
          <w:sz w:val="28"/>
          <w:szCs w:val="28"/>
        </w:rPr>
        <w:t xml:space="preserve"> </w:t>
      </w:r>
      <w:r w:rsidR="006645DD">
        <w:rPr>
          <w:sz w:val="28"/>
          <w:szCs w:val="28"/>
        </w:rPr>
        <w:t>% больше, чем в</w:t>
      </w:r>
      <w:r w:rsidR="00312424">
        <w:rPr>
          <w:sz w:val="28"/>
          <w:szCs w:val="28"/>
        </w:rPr>
        <w:t xml:space="preserve"> 2013 году (с 27 </w:t>
      </w:r>
      <w:proofErr w:type="gramStart"/>
      <w:r w:rsidR="00312424">
        <w:rPr>
          <w:sz w:val="28"/>
          <w:szCs w:val="28"/>
        </w:rPr>
        <w:t>до</w:t>
      </w:r>
      <w:proofErr w:type="gramEnd"/>
      <w:r w:rsidR="00312424">
        <w:rPr>
          <w:sz w:val="28"/>
          <w:szCs w:val="28"/>
        </w:rPr>
        <w:t xml:space="preserve"> 4</w:t>
      </w:r>
      <w:r>
        <w:rPr>
          <w:sz w:val="28"/>
          <w:szCs w:val="28"/>
        </w:rPr>
        <w:t>5). Вместе с тем число су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цидов со смертел</w:t>
      </w:r>
      <w:r w:rsidR="00312424">
        <w:rPr>
          <w:sz w:val="28"/>
          <w:szCs w:val="28"/>
        </w:rPr>
        <w:t>ьным исходом остаётся высоким (4</w:t>
      </w:r>
      <w:r>
        <w:rPr>
          <w:sz w:val="28"/>
          <w:szCs w:val="28"/>
        </w:rPr>
        <w:t>).</w:t>
      </w:r>
    </w:p>
    <w:p w:rsidR="002867B0" w:rsidRPr="00002F3A" w:rsidRDefault="002867B0" w:rsidP="002867B0">
      <w:pPr>
        <w:ind w:firstLine="708"/>
        <w:jc w:val="center"/>
        <w:rPr>
          <w:sz w:val="28"/>
          <w:szCs w:val="28"/>
        </w:rPr>
      </w:pPr>
      <w:r w:rsidRPr="00002F3A">
        <w:rPr>
          <w:sz w:val="28"/>
          <w:szCs w:val="28"/>
        </w:rPr>
        <w:t>Динамика выявленных случаев суицида.</w:t>
      </w:r>
    </w:p>
    <w:p w:rsidR="00BB247B" w:rsidRDefault="002867B0" w:rsidP="00E02AAF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1600200"/>
            <wp:effectExtent l="1905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867B0" w:rsidRDefault="002867B0" w:rsidP="002867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Административная практика</w:t>
      </w:r>
    </w:p>
    <w:p w:rsidR="002867B0" w:rsidRDefault="002867B0" w:rsidP="002867B0">
      <w:pPr>
        <w:ind w:firstLine="708"/>
        <w:jc w:val="center"/>
        <w:rPr>
          <w:b/>
          <w:sz w:val="28"/>
          <w:szCs w:val="28"/>
        </w:rPr>
      </w:pPr>
    </w:p>
    <w:p w:rsidR="002867B0" w:rsidRDefault="000B42F9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</w:t>
      </w:r>
      <w:r w:rsidR="002867B0">
        <w:rPr>
          <w:sz w:val="28"/>
          <w:szCs w:val="28"/>
        </w:rPr>
        <w:t xml:space="preserve"> количество административных материалов, поступающих на рассмотре</w:t>
      </w:r>
      <w:r>
        <w:rPr>
          <w:sz w:val="28"/>
          <w:szCs w:val="28"/>
        </w:rPr>
        <w:t>ние в К</w:t>
      </w:r>
      <w:r w:rsidR="002867B0">
        <w:rPr>
          <w:sz w:val="28"/>
          <w:szCs w:val="28"/>
        </w:rPr>
        <w:t>омиссии:</w:t>
      </w:r>
    </w:p>
    <w:p w:rsidR="000B42F9" w:rsidRDefault="000B42F9" w:rsidP="002867B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562"/>
        <w:gridCol w:w="2430"/>
        <w:gridCol w:w="2431"/>
        <w:gridCol w:w="2431"/>
      </w:tblGrid>
      <w:tr w:rsidR="002867B0" w:rsidTr="002867B0">
        <w:trPr>
          <w:trHeight w:val="5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7D2896" w:rsidRDefault="002867B0" w:rsidP="0003516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2896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2896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2896">
              <w:rPr>
                <w:b/>
                <w:sz w:val="24"/>
                <w:szCs w:val="24"/>
                <w:lang w:eastAsia="en-US"/>
              </w:rPr>
              <w:t>2014</w:t>
            </w:r>
          </w:p>
        </w:tc>
      </w:tr>
      <w:tr w:rsidR="002867B0" w:rsidTr="002867B0">
        <w:trPr>
          <w:trHeight w:val="8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jc w:val="center"/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Общее количество рассмотренных адм</w:t>
            </w:r>
            <w:r w:rsidRPr="007D2896">
              <w:rPr>
                <w:sz w:val="24"/>
                <w:szCs w:val="24"/>
                <w:lang w:eastAsia="en-US"/>
              </w:rPr>
              <w:t>и</w:t>
            </w:r>
            <w:r w:rsidRPr="007D2896">
              <w:rPr>
                <w:sz w:val="24"/>
                <w:szCs w:val="24"/>
                <w:lang w:eastAsia="en-US"/>
              </w:rPr>
              <w:t>нистративных прот</w:t>
            </w:r>
            <w:r w:rsidRPr="007D2896">
              <w:rPr>
                <w:sz w:val="24"/>
                <w:szCs w:val="24"/>
                <w:lang w:eastAsia="en-US"/>
              </w:rPr>
              <w:t>о</w:t>
            </w:r>
            <w:r w:rsidRPr="007D2896">
              <w:rPr>
                <w:sz w:val="24"/>
                <w:szCs w:val="24"/>
                <w:lang w:eastAsia="en-US"/>
              </w:rPr>
              <w:t>колов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543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0B42F9" w:rsidRDefault="00B905D8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654</w:t>
            </w:r>
          </w:p>
        </w:tc>
      </w:tr>
      <w:tr w:rsidR="002867B0" w:rsidTr="002867B0">
        <w:trPr>
          <w:trHeight w:val="55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на несовершенноле</w:t>
            </w:r>
            <w:r w:rsidRPr="007D2896">
              <w:rPr>
                <w:sz w:val="24"/>
                <w:szCs w:val="24"/>
                <w:lang w:eastAsia="en-US"/>
              </w:rPr>
              <w:t>т</w:t>
            </w:r>
            <w:r w:rsidRPr="007D2896">
              <w:rPr>
                <w:sz w:val="24"/>
                <w:szCs w:val="24"/>
                <w:lang w:eastAsia="en-US"/>
              </w:rPr>
              <w:t>них, в том числе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B905D8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322</w:t>
            </w:r>
          </w:p>
        </w:tc>
      </w:tr>
      <w:tr w:rsidR="002867B0" w:rsidTr="002867B0">
        <w:trPr>
          <w:trHeight w:val="3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20.1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B905D8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2867B0" w:rsidTr="002867B0">
        <w:trPr>
          <w:trHeight w:val="3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ст.20.20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B905D8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37</w:t>
            </w:r>
          </w:p>
        </w:tc>
      </w:tr>
      <w:tr w:rsidR="002867B0" w:rsidTr="002867B0">
        <w:trPr>
          <w:trHeight w:val="3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ст.20.21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B905D8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2867B0" w:rsidTr="002867B0">
        <w:trPr>
          <w:trHeight w:val="3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ст.6.9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B905D8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867B0" w:rsidTr="002867B0">
        <w:trPr>
          <w:trHeight w:val="5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на родителей, иных лиц: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0B42F9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332</w:t>
            </w:r>
          </w:p>
        </w:tc>
      </w:tr>
      <w:tr w:rsidR="002867B0" w:rsidTr="002867B0">
        <w:trPr>
          <w:trHeight w:val="3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6.10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0B42F9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867B0" w:rsidTr="002867B0">
        <w:trPr>
          <w:trHeight w:val="3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5.35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</w:rPr>
            </w:pPr>
            <w:r w:rsidRPr="00CA41FD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0B42F9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272</w:t>
            </w:r>
          </w:p>
        </w:tc>
      </w:tr>
      <w:tr w:rsidR="002867B0" w:rsidTr="002867B0">
        <w:trPr>
          <w:trHeight w:val="33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7D2896" w:rsidRDefault="002867B0" w:rsidP="0003516C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20.22 КоАП РФ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0B42F9" w:rsidP="000351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42</w:t>
            </w:r>
          </w:p>
        </w:tc>
      </w:tr>
    </w:tbl>
    <w:p w:rsidR="002867B0" w:rsidRDefault="002867B0" w:rsidP="002867B0">
      <w:pPr>
        <w:ind w:firstLine="708"/>
        <w:jc w:val="both"/>
        <w:rPr>
          <w:sz w:val="28"/>
          <w:szCs w:val="28"/>
        </w:rPr>
      </w:pP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дел об административных правонарушениях проводится выяснение причин и условий, способствующих совершению административного правонарушения.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проводится ежемесячная сверка с отделами полиции управления МВД России по городу Краснодару в части количества составленных и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Комиссии протоколов об административных правонарушениях. 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улучшение качества составляемых административных протоколов и грамотность их составления, достигнуть этого удалось путём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методических рекомендаций, проведением учёбных занятий с личным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управления МВД России по городу Краснодару.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</w:p>
    <w:tbl>
      <w:tblPr>
        <w:tblW w:w="10486" w:type="dxa"/>
        <w:tblLook w:val="01E0"/>
      </w:tblPr>
      <w:tblGrid>
        <w:gridCol w:w="2621"/>
        <w:gridCol w:w="2621"/>
        <w:gridCol w:w="2622"/>
        <w:gridCol w:w="2622"/>
      </w:tblGrid>
      <w:tr w:rsidR="002867B0" w:rsidRPr="00542358" w:rsidTr="00CA41FD">
        <w:trPr>
          <w:trHeight w:val="3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0" w:rsidRPr="00542358" w:rsidRDefault="002867B0" w:rsidP="002867B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2014</w:t>
            </w:r>
          </w:p>
        </w:tc>
      </w:tr>
      <w:tr w:rsidR="002867B0" w:rsidRPr="00542358" w:rsidTr="00CA41FD">
        <w:trPr>
          <w:trHeight w:val="7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rPr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Прекращено</w:t>
            </w:r>
            <w:r w:rsidRPr="00542358">
              <w:rPr>
                <w:sz w:val="24"/>
                <w:szCs w:val="24"/>
                <w:lang w:eastAsia="en-US"/>
              </w:rPr>
              <w:t xml:space="preserve"> </w:t>
            </w:r>
            <w:r w:rsidRPr="00CA41FD">
              <w:rPr>
                <w:b/>
                <w:sz w:val="24"/>
                <w:szCs w:val="24"/>
                <w:lang w:eastAsia="en-US"/>
              </w:rPr>
              <w:t>дел об административных правонарушениях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2867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CA41FD" w:rsidRDefault="00CA41FD" w:rsidP="002867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0B42F9" w:rsidRDefault="000B42F9" w:rsidP="002867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84</w:t>
            </w:r>
          </w:p>
        </w:tc>
      </w:tr>
    </w:tbl>
    <w:p w:rsidR="002867B0" w:rsidRPr="00542358" w:rsidRDefault="002867B0" w:rsidP="002867B0">
      <w:pPr>
        <w:ind w:firstLine="708"/>
        <w:jc w:val="both"/>
        <w:rPr>
          <w:sz w:val="24"/>
          <w:szCs w:val="24"/>
        </w:rPr>
      </w:pP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 по делам несовершеннолетних администраций внутриг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округов города Краснодара требуют от сотрудников полиции соблюдения норм законодательства при составлении протоколов об административном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а также организации этой работы в соответствии с методическими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управления по делам несовершеннолетних администрации Краснодарского края и как результат, число дел возвращённых и прекращённых комиссиями сниж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ется:</w:t>
      </w:r>
    </w:p>
    <w:p w:rsidR="002867B0" w:rsidRDefault="002867B0" w:rsidP="002867B0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715"/>
        <w:gridCol w:w="1996"/>
        <w:gridCol w:w="2355"/>
        <w:gridCol w:w="2355"/>
      </w:tblGrid>
      <w:tr w:rsidR="002867B0" w:rsidRPr="00542358" w:rsidTr="00CA41FD">
        <w:trPr>
          <w:trHeight w:val="66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lastRenderedPageBreak/>
              <w:t>Возвращено дел в соответствии с п.4 ч.1. ст.29.4 КоАП РФ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2012</w:t>
            </w:r>
          </w:p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2013</w:t>
            </w:r>
          </w:p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2014</w:t>
            </w:r>
          </w:p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867B0" w:rsidRPr="00542358" w:rsidTr="00CA41FD">
        <w:trPr>
          <w:trHeight w:val="413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Прикубанский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tabs>
                <w:tab w:val="left" w:pos="1093"/>
                <w:tab w:val="left" w:pos="19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2867B0" w:rsidRPr="00542358" w:rsidTr="00CA41FD">
        <w:trPr>
          <w:trHeight w:val="32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Карасунский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tabs>
                <w:tab w:val="left" w:pos="1093"/>
              </w:tabs>
              <w:ind w:right="19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tabs>
                <w:tab w:val="left" w:pos="1148"/>
              </w:tabs>
              <w:spacing w:line="276" w:lineRule="auto"/>
              <w:ind w:firstLine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2867B0" w:rsidRPr="00542358" w:rsidTr="00CA41FD">
        <w:trPr>
          <w:trHeight w:val="32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tabs>
                <w:tab w:val="left" w:pos="1093"/>
                <w:tab w:val="left" w:pos="1744"/>
                <w:tab w:val="left" w:pos="19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867B0" w:rsidRPr="00542358" w:rsidTr="00CA41FD">
        <w:trPr>
          <w:trHeight w:val="30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Западный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tabs>
                <w:tab w:val="left" w:pos="1093"/>
                <w:tab w:val="left" w:pos="1744"/>
                <w:tab w:val="left" w:pos="19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2867B0" w:rsidRPr="00542358" w:rsidTr="00CA41FD">
        <w:trPr>
          <w:trHeight w:val="6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Прекращено дел об админис</w:t>
            </w:r>
            <w:r w:rsidRPr="00542358">
              <w:rPr>
                <w:b/>
                <w:sz w:val="24"/>
                <w:szCs w:val="24"/>
                <w:lang w:eastAsia="en-US"/>
              </w:rPr>
              <w:t>т</w:t>
            </w:r>
            <w:r w:rsidRPr="00542358">
              <w:rPr>
                <w:b/>
                <w:sz w:val="24"/>
                <w:szCs w:val="24"/>
                <w:lang w:eastAsia="en-US"/>
              </w:rPr>
              <w:t>ративных правонарушениях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2012</w:t>
            </w:r>
          </w:p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2013</w:t>
            </w:r>
          </w:p>
          <w:p w:rsidR="002867B0" w:rsidRPr="00542358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0" w:rsidRPr="000B42F9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2014</w:t>
            </w:r>
          </w:p>
          <w:p w:rsidR="002867B0" w:rsidRPr="000B42F9" w:rsidRDefault="002867B0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867B0" w:rsidRPr="00542358" w:rsidTr="00CA41FD">
        <w:trPr>
          <w:trHeight w:val="32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Прикубанский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37</w:t>
            </w:r>
          </w:p>
        </w:tc>
      </w:tr>
      <w:tr w:rsidR="002867B0" w:rsidRPr="00542358" w:rsidTr="00CA41FD">
        <w:trPr>
          <w:trHeight w:val="30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Карасунский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2867B0" w:rsidRPr="00542358" w:rsidTr="00CA41FD">
        <w:trPr>
          <w:trHeight w:val="32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2867B0" w:rsidRPr="00542358" w:rsidTr="00CA41FD">
        <w:trPr>
          <w:trHeight w:val="32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0" w:rsidRPr="00542358" w:rsidRDefault="002867B0" w:rsidP="002867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Западный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CA41FD" w:rsidRDefault="00CA41FD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41FD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0" w:rsidRPr="000B42F9" w:rsidRDefault="000B42F9" w:rsidP="00CA41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42F9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2867B0" w:rsidRPr="000B42F9" w:rsidRDefault="002867B0" w:rsidP="002867B0">
      <w:pPr>
        <w:pStyle w:val="a3"/>
        <w:spacing w:after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 фактам нарушений требований законодательства по оформлению адм</w:t>
      </w:r>
      <w:r>
        <w:rPr>
          <w:color w:val="000000"/>
          <w:sz w:val="29"/>
          <w:szCs w:val="29"/>
        </w:rPr>
        <w:t>и</w:t>
      </w:r>
      <w:r>
        <w:rPr>
          <w:color w:val="000000"/>
          <w:sz w:val="29"/>
          <w:szCs w:val="29"/>
        </w:rPr>
        <w:t>нистративных протоколов и несоблюдению сроков их направления комиссии вносят представления, количество которых за истекшее время снизилось в сра</w:t>
      </w:r>
      <w:r>
        <w:rPr>
          <w:color w:val="000000"/>
          <w:sz w:val="29"/>
          <w:szCs w:val="29"/>
        </w:rPr>
        <w:t>в</w:t>
      </w:r>
      <w:r>
        <w:rPr>
          <w:color w:val="000000"/>
          <w:sz w:val="29"/>
          <w:szCs w:val="29"/>
        </w:rPr>
        <w:t xml:space="preserve">нении </w:t>
      </w:r>
      <w:r w:rsidRPr="000B42F9">
        <w:rPr>
          <w:color w:val="000000"/>
          <w:sz w:val="29"/>
          <w:szCs w:val="29"/>
        </w:rPr>
        <w:t xml:space="preserve">с </w:t>
      </w:r>
      <w:r w:rsidR="000B42F9" w:rsidRPr="000B42F9">
        <w:rPr>
          <w:color w:val="000000"/>
          <w:sz w:val="29"/>
          <w:szCs w:val="29"/>
        </w:rPr>
        <w:t>2013 годом на 7% (с 60 до 56</w:t>
      </w:r>
      <w:r w:rsidRPr="000B42F9">
        <w:rPr>
          <w:color w:val="000000"/>
          <w:sz w:val="29"/>
          <w:szCs w:val="29"/>
        </w:rPr>
        <w:t>).</w:t>
      </w:r>
    </w:p>
    <w:p w:rsidR="002867B0" w:rsidRPr="00C002BB" w:rsidRDefault="002867B0" w:rsidP="002867B0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Количество ответов полученных на представления комиссий об устранении причин и условий, способствовавших совершению административного правон</w:t>
      </w:r>
      <w:r>
        <w:rPr>
          <w:color w:val="000000"/>
          <w:sz w:val="29"/>
          <w:szCs w:val="29"/>
        </w:rPr>
        <w:t>а</w:t>
      </w:r>
      <w:r>
        <w:rPr>
          <w:color w:val="000000"/>
          <w:sz w:val="29"/>
          <w:szCs w:val="29"/>
        </w:rPr>
        <w:t xml:space="preserve">рушения, составляет </w:t>
      </w:r>
      <w:r w:rsidR="000B42F9">
        <w:rPr>
          <w:color w:val="000000"/>
          <w:sz w:val="29"/>
          <w:szCs w:val="29"/>
        </w:rPr>
        <w:t>47</w:t>
      </w:r>
      <w:r w:rsidRPr="00C002BB">
        <w:rPr>
          <w:color w:val="000000"/>
          <w:sz w:val="29"/>
          <w:szCs w:val="29"/>
        </w:rPr>
        <w:t>%</w:t>
      </w:r>
      <w:r>
        <w:rPr>
          <w:b/>
          <w:color w:val="000000"/>
          <w:sz w:val="29"/>
          <w:szCs w:val="29"/>
        </w:rPr>
        <w:t xml:space="preserve"> </w:t>
      </w:r>
      <w:r w:rsidR="000B42F9">
        <w:rPr>
          <w:color w:val="000000"/>
          <w:sz w:val="29"/>
          <w:szCs w:val="29"/>
        </w:rPr>
        <w:t>(по 28</w:t>
      </w:r>
      <w:r w:rsidRPr="00C002BB">
        <w:rPr>
          <w:color w:val="000000"/>
          <w:sz w:val="29"/>
          <w:szCs w:val="29"/>
        </w:rPr>
        <w:t xml:space="preserve"> представлениям не истек срок исполнения).</w:t>
      </w:r>
    </w:p>
    <w:p w:rsidR="002867B0" w:rsidRDefault="002867B0" w:rsidP="002867B0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  <w:r w:rsidRPr="002A663B">
        <w:rPr>
          <w:color w:val="000000"/>
          <w:sz w:val="29"/>
          <w:szCs w:val="29"/>
        </w:rPr>
        <w:t>Комиссиями увеличена сумма штрафов, наложенная на несовершенноле</w:t>
      </w:r>
      <w:r w:rsidRPr="002A663B">
        <w:rPr>
          <w:color w:val="000000"/>
          <w:sz w:val="29"/>
          <w:szCs w:val="29"/>
        </w:rPr>
        <w:t>т</w:t>
      </w:r>
      <w:r w:rsidRPr="002A663B">
        <w:rPr>
          <w:color w:val="000000"/>
          <w:sz w:val="29"/>
          <w:szCs w:val="29"/>
        </w:rPr>
        <w:t>них, их родителей или законных представителей при рассмотрении дел об адм</w:t>
      </w:r>
      <w:r w:rsidRPr="002A663B">
        <w:rPr>
          <w:color w:val="000000"/>
          <w:sz w:val="29"/>
          <w:szCs w:val="29"/>
        </w:rPr>
        <w:t>и</w:t>
      </w:r>
      <w:r w:rsidRPr="002A663B">
        <w:rPr>
          <w:color w:val="000000"/>
          <w:sz w:val="29"/>
          <w:szCs w:val="29"/>
        </w:rPr>
        <w:t>нистр</w:t>
      </w:r>
      <w:r w:rsidR="000B42F9">
        <w:rPr>
          <w:color w:val="000000"/>
          <w:sz w:val="29"/>
          <w:szCs w:val="29"/>
        </w:rPr>
        <w:t>ативных правонарушениях на 174224 рубля или 137%: (со 127226 рублей до 301450</w:t>
      </w:r>
      <w:r w:rsidRPr="002A663B">
        <w:rPr>
          <w:color w:val="000000"/>
          <w:sz w:val="29"/>
          <w:szCs w:val="29"/>
        </w:rPr>
        <w:t xml:space="preserve"> рублей).</w:t>
      </w:r>
    </w:p>
    <w:p w:rsidR="002867B0" w:rsidRPr="00565D55" w:rsidRDefault="002867B0" w:rsidP="002867B0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Также улучшена работа Комиссий по взысканию наложенных штрафов. </w:t>
      </w:r>
      <w:r w:rsidRPr="00565D55">
        <w:rPr>
          <w:color w:val="000000"/>
          <w:sz w:val="29"/>
          <w:szCs w:val="29"/>
        </w:rPr>
        <w:t>Суммы не взыск</w:t>
      </w:r>
      <w:r w:rsidR="00120286">
        <w:rPr>
          <w:color w:val="000000"/>
          <w:sz w:val="29"/>
          <w:szCs w:val="29"/>
        </w:rPr>
        <w:t>анных штрафов составляют десятую</w:t>
      </w:r>
      <w:r w:rsidRPr="00565D55">
        <w:rPr>
          <w:color w:val="000000"/>
          <w:sz w:val="29"/>
          <w:szCs w:val="29"/>
        </w:rPr>
        <w:t xml:space="preserve"> часть от наложе</w:t>
      </w:r>
      <w:r w:rsidR="000B42F9">
        <w:rPr>
          <w:color w:val="000000"/>
          <w:sz w:val="29"/>
          <w:szCs w:val="29"/>
        </w:rPr>
        <w:t>нных (в 2013 году 15,5% из 127850 рублей не взыскано 198</w:t>
      </w:r>
      <w:r w:rsidRPr="00565D55">
        <w:rPr>
          <w:color w:val="000000"/>
          <w:sz w:val="29"/>
          <w:szCs w:val="29"/>
        </w:rPr>
        <w:t>50 ру</w:t>
      </w:r>
      <w:r w:rsidR="00120286">
        <w:rPr>
          <w:color w:val="000000"/>
          <w:sz w:val="29"/>
          <w:szCs w:val="29"/>
        </w:rPr>
        <w:t>блей, в 2014 году 5,2</w:t>
      </w:r>
      <w:r w:rsidR="000B42F9">
        <w:rPr>
          <w:color w:val="000000"/>
          <w:sz w:val="29"/>
          <w:szCs w:val="29"/>
        </w:rPr>
        <w:t>% из 301450 рублей не взыскано 157</w:t>
      </w:r>
      <w:r w:rsidRPr="00565D55">
        <w:rPr>
          <w:color w:val="000000"/>
          <w:sz w:val="29"/>
          <w:szCs w:val="29"/>
        </w:rPr>
        <w:t>00 рублей.). Это свидетельствует о недостаточной р</w:t>
      </w:r>
      <w:r w:rsidRPr="00565D55">
        <w:rPr>
          <w:color w:val="000000"/>
          <w:sz w:val="29"/>
          <w:szCs w:val="29"/>
        </w:rPr>
        <w:t>а</w:t>
      </w:r>
      <w:r w:rsidRPr="00565D55">
        <w:rPr>
          <w:color w:val="000000"/>
          <w:sz w:val="29"/>
          <w:szCs w:val="29"/>
        </w:rPr>
        <w:t>боте службы судебных приставов по взысканию неуплаченных штрафов.</w:t>
      </w:r>
    </w:p>
    <w:p w:rsidR="002867B0" w:rsidRDefault="002867B0" w:rsidP="002867B0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Окружными Комиссиями по данному вопросу готовится аналитический о</w:t>
      </w:r>
      <w:r>
        <w:rPr>
          <w:color w:val="000000"/>
          <w:sz w:val="29"/>
          <w:szCs w:val="29"/>
        </w:rPr>
        <w:t>б</w:t>
      </w:r>
      <w:r>
        <w:rPr>
          <w:color w:val="000000"/>
          <w:sz w:val="29"/>
          <w:szCs w:val="29"/>
        </w:rPr>
        <w:t>зор с направлением материалов окружным прокурорам.</w:t>
      </w:r>
    </w:p>
    <w:p w:rsidR="002867B0" w:rsidRDefault="002867B0" w:rsidP="002867B0">
      <w:pPr>
        <w:pStyle w:val="a3"/>
        <w:spacing w:before="0" w:after="0"/>
        <w:jc w:val="both"/>
        <w:rPr>
          <w:color w:val="000000"/>
          <w:sz w:val="29"/>
          <w:szCs w:val="29"/>
        </w:rPr>
      </w:pPr>
    </w:p>
    <w:p w:rsidR="002867B0" w:rsidRDefault="002867B0" w:rsidP="002867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деятельности органов и учреждений системы профилактики безнадзорности и правонарушений несовершеннолетних</w:t>
      </w:r>
    </w:p>
    <w:p w:rsidR="00CC2FF4" w:rsidRDefault="00CC2FF4" w:rsidP="002867B0">
      <w:pPr>
        <w:ind w:firstLine="708"/>
        <w:jc w:val="center"/>
        <w:rPr>
          <w:b/>
          <w:sz w:val="28"/>
          <w:szCs w:val="28"/>
        </w:rPr>
      </w:pPr>
    </w:p>
    <w:p w:rsidR="00CC2FF4" w:rsidRDefault="00CC2FF4" w:rsidP="00CC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Отделом по делам несовершеннолетних управления делами администрации муниципального образования город Краснодар в 2014 году продолжено изучение организации деятельности отделов по делам несовершеннолетних администраций внутригородских округов города Краснодара по исполнению требований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главы администрации (губернатора) Краснодарского края от 04.04.2008 № 258 «Об утверждении положения</w:t>
      </w:r>
      <w:r>
        <w:t xml:space="preserve"> </w:t>
      </w:r>
      <w:r>
        <w:rPr>
          <w:sz w:val="28"/>
          <w:szCs w:val="28"/>
        </w:rPr>
        <w:t>о порядке взаимодействия органов и учреждений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профилактики безнадзорности и правонарушений несовершеннолетних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организации индивидуальной профилактической работы</w:t>
      </w:r>
      <w:proofErr w:type="gramEnd"/>
      <w:r>
        <w:rPr>
          <w:sz w:val="28"/>
          <w:szCs w:val="28"/>
        </w:rPr>
        <w:t xml:space="preserve"> в отношении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и семей, находящихся в социально опасном положении»,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постановки семей на профилактический учёт в категорию социально опасное </w:t>
      </w:r>
      <w:r>
        <w:rPr>
          <w:sz w:val="28"/>
          <w:szCs w:val="28"/>
        </w:rPr>
        <w:lastRenderedPageBreak/>
        <w:t xml:space="preserve">положение и причинно-следственных связи между преступлениями подростков и виновностью в этом их родителей. </w:t>
      </w:r>
    </w:p>
    <w:p w:rsidR="002867B0" w:rsidRPr="00B76159" w:rsidRDefault="00CC2FF4" w:rsidP="00CC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изучается организация деятельности в данном направлении органов и учреждений профилактики, ответственных за проведение индивидуальной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лактической работы с семьями. За 2014 год изучено:</w:t>
      </w:r>
    </w:p>
    <w:p w:rsidR="002867B0" w:rsidRDefault="002867B0" w:rsidP="002867B0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Деятельность образовательных организаций по вопросу проведения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работы администраций и педагогических коллективов с подростками,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стоящими на профилактических учётах и семьями, находящимися в социально опасном положении, по предупреждению и выявлению фактов жестокого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несовершеннолетними, по взаимодействию со службами профилактики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оказания помощи семьям в воспитании и обучении детей, а также вопрос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общеобразовательными учреждениями требований «детского» закона.</w:t>
      </w:r>
      <w:proofErr w:type="gramEnd"/>
      <w:r>
        <w:rPr>
          <w:sz w:val="28"/>
          <w:szCs w:val="28"/>
        </w:rPr>
        <w:t xml:space="preserve">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товлены аналитические справки с указанием выявленных недостатков в организации работы и рекомендациями по их устранени</w:t>
      </w:r>
      <w:r w:rsidR="00CC2FF4">
        <w:rPr>
          <w:sz w:val="28"/>
          <w:szCs w:val="28"/>
        </w:rPr>
        <w:t>ю (шесть</w:t>
      </w:r>
      <w:r>
        <w:rPr>
          <w:sz w:val="28"/>
          <w:szCs w:val="28"/>
        </w:rPr>
        <w:t xml:space="preserve"> общеобразовательных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</w:t>
      </w:r>
      <w:r w:rsidR="00CC2FF4">
        <w:rPr>
          <w:sz w:val="28"/>
          <w:szCs w:val="28"/>
        </w:rPr>
        <w:t>ций, одно</w:t>
      </w:r>
      <w:r>
        <w:rPr>
          <w:sz w:val="28"/>
          <w:szCs w:val="28"/>
        </w:rPr>
        <w:t xml:space="preserve"> среднее профессиональное образовательное учреждение).</w:t>
      </w:r>
    </w:p>
    <w:p w:rsidR="00CA41FD" w:rsidRDefault="002867B0" w:rsidP="002867B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Отделом по делам несовершеннолетних ежемесячно осуществляется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 постановки на профилактический учёт подростков, жителей города Краснод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ра, совершивших преступления. </w:t>
      </w:r>
    </w:p>
    <w:p w:rsidR="002867B0" w:rsidRDefault="00CA41FD" w:rsidP="002867B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C3C46">
        <w:rPr>
          <w:sz w:val="28"/>
          <w:szCs w:val="28"/>
        </w:rPr>
        <w:t xml:space="preserve"> </w:t>
      </w:r>
      <w:r w:rsidR="002867B0">
        <w:rPr>
          <w:sz w:val="28"/>
          <w:szCs w:val="28"/>
        </w:rPr>
        <w:t>Осуществлено изучение ведения личных дел семей и несовершеннолетних, поставленных на ведомственный учёт управления по делам молодёжи администр</w:t>
      </w:r>
      <w:r w:rsidR="002867B0">
        <w:rPr>
          <w:sz w:val="28"/>
          <w:szCs w:val="28"/>
        </w:rPr>
        <w:t>а</w:t>
      </w:r>
      <w:r w:rsidR="002867B0">
        <w:rPr>
          <w:sz w:val="28"/>
          <w:szCs w:val="28"/>
        </w:rPr>
        <w:t>ции муниципального образования город Краснодар, а также ведение социальных карт семей и личных дел подростков, находящихся в социально опасном положении, отделом по делам несовершеннолетних администрации Западного внутригородского округа города Краснодара. По результатам направлены справки для устранения в</w:t>
      </w:r>
      <w:r w:rsidR="002867B0">
        <w:rPr>
          <w:sz w:val="28"/>
          <w:szCs w:val="28"/>
        </w:rPr>
        <w:t>ы</w:t>
      </w:r>
      <w:r w:rsidR="002867B0">
        <w:rPr>
          <w:sz w:val="28"/>
          <w:szCs w:val="28"/>
        </w:rPr>
        <w:t>явленных недостатков.</w:t>
      </w:r>
    </w:p>
    <w:p w:rsidR="002867B0" w:rsidRDefault="00CC2FF4" w:rsidP="002867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</w:t>
      </w:r>
      <w:r w:rsidR="002867B0">
        <w:rPr>
          <w:sz w:val="28"/>
          <w:szCs w:val="28"/>
        </w:rPr>
        <w:t xml:space="preserve"> законодательства при рассмотрении комиссиями дел об адм</w:t>
      </w:r>
      <w:r w:rsidR="002867B0">
        <w:rPr>
          <w:sz w:val="28"/>
          <w:szCs w:val="28"/>
        </w:rPr>
        <w:t>и</w:t>
      </w:r>
      <w:r w:rsidR="002867B0">
        <w:rPr>
          <w:sz w:val="28"/>
          <w:szCs w:val="28"/>
        </w:rPr>
        <w:t>нистративном правонарушении (Карасунский, Прикубанский внутригородские о</w:t>
      </w:r>
      <w:r w:rsidR="002867B0">
        <w:rPr>
          <w:sz w:val="28"/>
          <w:szCs w:val="28"/>
        </w:rPr>
        <w:t>к</w:t>
      </w:r>
      <w:r w:rsidR="002867B0">
        <w:rPr>
          <w:sz w:val="28"/>
          <w:szCs w:val="28"/>
        </w:rPr>
        <w:t>руга).</w:t>
      </w:r>
    </w:p>
    <w:p w:rsidR="00CA41FD" w:rsidRDefault="00CA41FD" w:rsidP="00CA4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Изучена работа отдела по делам несовершеннолетних администрации Запа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внутригородского округа города Краснодара по исполнению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24 июня 1999 года № 120-ФЗ «Об основах системы профилактики безна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зорности и правонарушений несовершеннолетних», Положения о комиссиях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несовершеннолетних, постановления главы администрации Краснодарского края от 04.04.2008 года № 258 «Об утверждении Положения о порядке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органов и учреждений системы профилактики безнадзорности 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несовершеннолетних</w:t>
      </w:r>
      <w:proofErr w:type="gramEnd"/>
      <w:r>
        <w:rPr>
          <w:sz w:val="28"/>
          <w:szCs w:val="28"/>
        </w:rPr>
        <w:t xml:space="preserve"> в области организации индивидуальной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работы в отношении несовершеннолетних и семей, находящихся в социально опасном положении», реализации Закона Краснодарского края от 21 июля 2008 года №1539-КЗ «О мерах по профилактике безнадзорности и правонарушений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в Краснодарском крае».</w:t>
      </w:r>
    </w:p>
    <w:p w:rsidR="002867B0" w:rsidRPr="00B76159" w:rsidRDefault="002867B0" w:rsidP="002867B0">
      <w:pPr>
        <w:rPr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методическая работа</w:t>
      </w:r>
    </w:p>
    <w:p w:rsidR="002867B0" w:rsidRPr="00B76159" w:rsidRDefault="002867B0" w:rsidP="002867B0">
      <w:pPr>
        <w:jc w:val="both"/>
        <w:rPr>
          <w:sz w:val="28"/>
          <w:szCs w:val="28"/>
        </w:rPr>
      </w:pPr>
    </w:p>
    <w:p w:rsidR="002867B0" w:rsidRDefault="002867B0" w:rsidP="002867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Проводятся ежемесячные совещания с начальниками отделов по делам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совершеннолетних по вопросам организации деятельности Комиссий.</w:t>
      </w:r>
    </w:p>
    <w:p w:rsidR="002867B0" w:rsidRDefault="002867B0" w:rsidP="002867B0">
      <w:pPr>
        <w:pStyle w:val="af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Принято участие в ежеквартальных рабочих совещаниях в управлении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защиты населения по совершенствованию работы с детьми и семьями,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ходящимися в социально опасном положении.</w:t>
      </w:r>
    </w:p>
    <w:p w:rsidR="002867B0" w:rsidRDefault="002867B0" w:rsidP="00286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Принято участие в работе совещания с представителями учреждений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по вопросу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 Краснодарского края от 21.07. 2008 года № 1539 «О мерах по профилактике безнадзорности 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несовершеннолетних в Краснодарском крае».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Принято участие в заседаниях городского Штаба и комиссии по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правонарушений по вопросам реализации Закона Краснодарского края от 21.07.2008 года № 1539-КЗ «О мерах по профилактике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несовершеннолетних в Краснодарском крае».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Проведён обучающий семинар для сотрудников подразделений по делам несовершеннолетних отделов полиции управления МВД России по городу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дару по вопросу исполнения требований Закона Краснодарского края от 21.07. 2008 № 1539 «О мерах по профилактике безнадзорности и правонарушений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 в Краснодарском крае» и административной практике.</w:t>
      </w:r>
    </w:p>
    <w:p w:rsidR="002867B0" w:rsidRDefault="002867B0" w:rsidP="002867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6. Выступили с отчётом о работе отдела по делам несовершеннолетних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комитета </w:t>
      </w:r>
      <w:r w:rsidR="002404E4">
        <w:rPr>
          <w:sz w:val="28"/>
          <w:szCs w:val="28"/>
        </w:rPr>
        <w:t xml:space="preserve">городской Думы Краснодара </w:t>
      </w:r>
      <w:r>
        <w:rPr>
          <w:sz w:val="28"/>
          <w:szCs w:val="28"/>
        </w:rPr>
        <w:t>по социальной политике, охране труда, связям с трудовыми коллективами по вопросу социальной поддержки семей, воспитывающих детей.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Принято участие в работе собраний для родителей подростков, состоящих на учёте в Комиссиях, отделах полиции УМВД России по городу Краснодару.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Проведена встреча с руководителями библиотек, по вопросу привлечения в работу учреждений подростков, состоящих на профилактических учётах органов системы профилактики безнадзорности и правонарушений несовершеннолетних, а также предупреждения жестокого обращения с несовершеннолетними.</w:t>
      </w:r>
    </w:p>
    <w:p w:rsidR="009A3CA5" w:rsidRDefault="005942F3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9.С 29 октября по 1 ноября 2014 года работники отдела по делам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нолетних управления делами администрации муниципального образования город Краснодар и </w:t>
      </w:r>
      <w:r w:rsidR="007E4268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>внутригородских округов приняли участие в краевом семинаре на тему: «Совершенствование деятельности муниципальных комиссий по делам несовершеннолетних и защите их прав по организации индивидуальной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филактической работы с несовершеннолетними и семьями, находящимися в соц</w:t>
      </w:r>
      <w:r>
        <w:rPr>
          <w:sz w:val="28"/>
          <w:szCs w:val="28"/>
        </w:rPr>
        <w:t>и</w:t>
      </w:r>
      <w:r w:rsidR="002404E4">
        <w:rPr>
          <w:sz w:val="28"/>
          <w:szCs w:val="28"/>
        </w:rPr>
        <w:t>ально опасном положении»</w:t>
      </w:r>
      <w:r>
        <w:rPr>
          <w:sz w:val="28"/>
          <w:szCs w:val="28"/>
        </w:rPr>
        <w:t>.</w:t>
      </w:r>
    </w:p>
    <w:p w:rsidR="009A3CA5" w:rsidRPr="00295117" w:rsidRDefault="007E4268" w:rsidP="002951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117">
        <w:rPr>
          <w:sz w:val="28"/>
          <w:szCs w:val="28"/>
        </w:rPr>
        <w:t>10. Принято участие в заседании комитета</w:t>
      </w:r>
      <w:r w:rsidR="00295117" w:rsidRPr="00295117">
        <w:rPr>
          <w:sz w:val="28"/>
          <w:szCs w:val="28"/>
        </w:rPr>
        <w:t xml:space="preserve"> по вопросам законности и правоп</w:t>
      </w:r>
      <w:r w:rsidR="00295117" w:rsidRPr="00295117">
        <w:rPr>
          <w:sz w:val="28"/>
          <w:szCs w:val="28"/>
        </w:rPr>
        <w:t>о</w:t>
      </w:r>
      <w:r w:rsidR="00295117" w:rsidRPr="00295117">
        <w:rPr>
          <w:sz w:val="28"/>
          <w:szCs w:val="28"/>
        </w:rPr>
        <w:t xml:space="preserve">рядка, </w:t>
      </w:r>
      <w:proofErr w:type="gramStart"/>
      <w:r w:rsidR="00295117" w:rsidRPr="00295117">
        <w:rPr>
          <w:sz w:val="28"/>
          <w:szCs w:val="28"/>
        </w:rPr>
        <w:t>контроля за</w:t>
      </w:r>
      <w:proofErr w:type="gramEnd"/>
      <w:r w:rsidR="00295117" w:rsidRPr="00295117">
        <w:rPr>
          <w:sz w:val="28"/>
          <w:szCs w:val="28"/>
        </w:rPr>
        <w:t xml:space="preserve"> хозяйственной деятельностью </w:t>
      </w:r>
      <w:r w:rsidRPr="00295117">
        <w:rPr>
          <w:sz w:val="28"/>
          <w:szCs w:val="28"/>
        </w:rPr>
        <w:t>городской Думы Краснодара по вопрос</w:t>
      </w:r>
      <w:r w:rsidR="00295117" w:rsidRPr="00295117">
        <w:rPr>
          <w:sz w:val="28"/>
          <w:szCs w:val="28"/>
        </w:rPr>
        <w:t>у исполнения требований закона от 21.07.2008 № 1539 «О мерах по проф</w:t>
      </w:r>
      <w:r w:rsidR="00295117" w:rsidRPr="00295117">
        <w:rPr>
          <w:sz w:val="28"/>
          <w:szCs w:val="28"/>
        </w:rPr>
        <w:t>и</w:t>
      </w:r>
      <w:r w:rsidR="00295117" w:rsidRPr="00295117">
        <w:rPr>
          <w:sz w:val="28"/>
          <w:szCs w:val="28"/>
        </w:rPr>
        <w:t>лактике безнадзорности и правонарушений несовершеннолетних в Краснодарском крае».</w:t>
      </w:r>
    </w:p>
    <w:p w:rsidR="007E4268" w:rsidRPr="00552DFD" w:rsidRDefault="009A3CA5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E4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4268">
        <w:rPr>
          <w:sz w:val="28"/>
          <w:szCs w:val="28"/>
        </w:rPr>
        <w:t xml:space="preserve">Принято участие в совещании департамента образования администрации муниципального образования город Краснодар в формате видеосвязи </w:t>
      </w:r>
      <w:r w:rsidR="002404E4">
        <w:rPr>
          <w:sz w:val="28"/>
          <w:szCs w:val="28"/>
        </w:rPr>
        <w:t>с родител</w:t>
      </w:r>
      <w:r w:rsidR="002404E4">
        <w:rPr>
          <w:sz w:val="28"/>
          <w:szCs w:val="28"/>
        </w:rPr>
        <w:t>ь</w:t>
      </w:r>
      <w:r w:rsidR="002404E4">
        <w:rPr>
          <w:sz w:val="28"/>
          <w:szCs w:val="28"/>
        </w:rPr>
        <w:t xml:space="preserve">скими комитетами общеобразовательных организаций </w:t>
      </w:r>
      <w:r w:rsidR="00552DFD" w:rsidRPr="00552DFD">
        <w:rPr>
          <w:sz w:val="28"/>
          <w:szCs w:val="28"/>
        </w:rPr>
        <w:t>на тему «Сохранение жизни и зд</w:t>
      </w:r>
      <w:r w:rsidR="00552DFD">
        <w:rPr>
          <w:sz w:val="28"/>
          <w:szCs w:val="28"/>
        </w:rPr>
        <w:t xml:space="preserve">оровья детей – ответственность </w:t>
      </w:r>
      <w:r w:rsidR="00552DFD" w:rsidRPr="00552DFD">
        <w:rPr>
          <w:sz w:val="28"/>
          <w:szCs w:val="28"/>
        </w:rPr>
        <w:t>и обязанность взрослых»</w:t>
      </w:r>
      <w:r w:rsidR="00552DFD">
        <w:rPr>
          <w:sz w:val="28"/>
          <w:szCs w:val="28"/>
        </w:rPr>
        <w:t>.</w:t>
      </w:r>
    </w:p>
    <w:p w:rsidR="009A3CA5" w:rsidRDefault="007E4268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Принято участие в проведении городской научно-практической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«Молодёжь в современном мире; риски, проблемы, перспективы», которую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ганизовал «Центр диагностики и консультирования «Детство».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Благодаря организации и проведению семинаров, рабочих совещаний выраб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тываются наиболее эффективные пути решения проблемных вопросов и устранения недостатков в </w:t>
      </w:r>
      <w:r w:rsidR="00AC3C46">
        <w:rPr>
          <w:sz w:val="28"/>
          <w:szCs w:val="28"/>
        </w:rPr>
        <w:t xml:space="preserve">проведении индивидуальной </w:t>
      </w:r>
      <w:r>
        <w:rPr>
          <w:sz w:val="28"/>
          <w:szCs w:val="28"/>
        </w:rPr>
        <w:t>профилакти</w:t>
      </w:r>
      <w:r w:rsidR="00AC3C46">
        <w:rPr>
          <w:sz w:val="28"/>
          <w:szCs w:val="28"/>
        </w:rPr>
        <w:t>ческой работы</w:t>
      </w:r>
      <w:r>
        <w:rPr>
          <w:sz w:val="28"/>
          <w:szCs w:val="28"/>
        </w:rPr>
        <w:t>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обучающих занятий с представителями органов, ответственных за проведение индивидуальной профилактической работы с семьями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летними, находящимися в социально опа</w:t>
      </w:r>
      <w:r w:rsidR="00AC3C46">
        <w:rPr>
          <w:sz w:val="28"/>
          <w:szCs w:val="28"/>
        </w:rPr>
        <w:t>сном положении, а также изучение де</w:t>
      </w:r>
      <w:r w:rsidR="00AC3C46">
        <w:rPr>
          <w:sz w:val="28"/>
          <w:szCs w:val="28"/>
        </w:rPr>
        <w:t>я</w:t>
      </w:r>
      <w:r w:rsidR="00AC3C46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по исполнению требований федерального и краевого законодательства при организации индивидуальной профилактической работы с семьями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шеннолетними, находящимися в социально опасном положении будут продолжены.</w:t>
      </w:r>
    </w:p>
    <w:p w:rsidR="002867B0" w:rsidRDefault="002867B0" w:rsidP="002867B0">
      <w:pPr>
        <w:rPr>
          <w:b/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отдела по делам несовершеннолетних управления делами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 муниципального образования город Краснодар по исполнению требований закона от 21.07.2008 № 1539 «О мерах по профилактике безнадзорности и пр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вонарушений несовершеннолетних в Краснодарском крае».</w:t>
      </w:r>
    </w:p>
    <w:p w:rsidR="002867B0" w:rsidRDefault="002867B0" w:rsidP="002867B0">
      <w:pPr>
        <w:rPr>
          <w:b/>
          <w:sz w:val="28"/>
          <w:szCs w:val="28"/>
        </w:rPr>
      </w:pP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закона Краснодарского края от 21.07.2008 № 1539 «О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по профилактике безнадзорности и правонарушений несовершеннолетних в Краснодарском крае», отделом по делам несовершеннолетних управления делами администрации муниципального образования город Краснодар ежедневно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сбор и обработка информации о проведении и результатах рейдовых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проводимых на территории муниципального образования город Краснодар. Обработанная информация направляется в службы и учреждения системы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для проведения профилактической работы с родителями и подростками, выявленными в ходе рейдовых мероприятий, отслеживается обратная связь.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принимают активное участие в рейдовых мероприятиях по реализации «детского» закона, предоставляют материал для опубликования его в средствах массовой информации.</w:t>
      </w:r>
    </w:p>
    <w:p w:rsidR="002867B0" w:rsidRDefault="002867B0" w:rsidP="002867B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мероприятий по исполнению требований закона Краснодарского края от 21.07.2008 № 1539 «О мерах по профилактике безнадзорности и правонарушений несовершеннолетних в Краснодарском крае», рейдовыми группами посещаются по месту жительства семьи и подростки, состо</w:t>
      </w:r>
      <w:r w:rsidR="00027697">
        <w:rPr>
          <w:sz w:val="28"/>
          <w:szCs w:val="28"/>
        </w:rPr>
        <w:t>ящие на профилактическом учёте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находящиеся в социально опасном положении.</w:t>
      </w:r>
    </w:p>
    <w:p w:rsidR="00576BB9" w:rsidRPr="00576BB9" w:rsidRDefault="00576BB9" w:rsidP="00576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Краснодар в ходе рейд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мероприятий по реализации «детского» закона за 11 месяцев 2014 года </w:t>
      </w:r>
      <w:r w:rsidRPr="00576BB9">
        <w:rPr>
          <w:sz w:val="28"/>
          <w:szCs w:val="28"/>
        </w:rPr>
        <w:t>выявл</w:t>
      </w:r>
      <w:r w:rsidRPr="00576BB9">
        <w:rPr>
          <w:sz w:val="28"/>
          <w:szCs w:val="28"/>
        </w:rPr>
        <w:t>е</w:t>
      </w:r>
      <w:r w:rsidRPr="00576BB9">
        <w:rPr>
          <w:sz w:val="28"/>
          <w:szCs w:val="28"/>
        </w:rPr>
        <w:t>ны 2540 подростков.</w:t>
      </w:r>
    </w:p>
    <w:p w:rsidR="00576BB9" w:rsidRPr="00576BB9" w:rsidRDefault="00576BB9" w:rsidP="00576B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392"/>
        <w:gridCol w:w="3506"/>
      </w:tblGrid>
      <w:tr w:rsidR="00576BB9" w:rsidRPr="00545341" w:rsidTr="00576BB9">
        <w:trPr>
          <w:trHeight w:val="3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2013 год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2014 год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%</w:t>
            </w:r>
          </w:p>
        </w:tc>
      </w:tr>
      <w:tr w:rsidR="00576BB9" w:rsidRPr="00545341" w:rsidTr="00576BB9">
        <w:trPr>
          <w:trHeight w:val="3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2437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2540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+4,2</w:t>
            </w:r>
          </w:p>
        </w:tc>
      </w:tr>
    </w:tbl>
    <w:p w:rsidR="00576BB9" w:rsidRPr="00256A17" w:rsidRDefault="00576BB9" w:rsidP="00576BB9">
      <w:pPr>
        <w:jc w:val="both"/>
        <w:rPr>
          <w:b/>
        </w:rPr>
      </w:pPr>
    </w:p>
    <w:p w:rsidR="00576BB9" w:rsidRDefault="00576BB9" w:rsidP="00576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Pr="00576BB9">
        <w:rPr>
          <w:sz w:val="28"/>
          <w:szCs w:val="28"/>
        </w:rPr>
        <w:t xml:space="preserve">2248 </w:t>
      </w:r>
      <w:r>
        <w:rPr>
          <w:sz w:val="28"/>
          <w:szCs w:val="28"/>
        </w:rPr>
        <w:t xml:space="preserve">подростков </w:t>
      </w: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под расписку родителям или законным представителям. В ОПДН отделов полиции УМВД РФ по городу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дару в течение 11 месяцев 2014 года </w:t>
      </w:r>
      <w:r w:rsidRPr="00576BB9">
        <w:rPr>
          <w:sz w:val="28"/>
          <w:szCs w:val="28"/>
        </w:rPr>
        <w:t>229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доставлялись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протоколов об административном правонарушении.</w:t>
      </w:r>
    </w:p>
    <w:p w:rsidR="00576BB9" w:rsidRPr="00256A17" w:rsidRDefault="00576BB9" w:rsidP="00576BB9">
      <w:pPr>
        <w:jc w:val="both"/>
        <w:rPr>
          <w:b/>
        </w:rPr>
      </w:pPr>
    </w:p>
    <w:p w:rsidR="00576BB9" w:rsidRPr="00576BB9" w:rsidRDefault="00576BB9" w:rsidP="00576BB9">
      <w:pPr>
        <w:jc w:val="center"/>
        <w:rPr>
          <w:sz w:val="28"/>
          <w:szCs w:val="28"/>
        </w:rPr>
      </w:pPr>
      <w:proofErr w:type="gramStart"/>
      <w:r w:rsidRPr="00576BB9">
        <w:rPr>
          <w:sz w:val="28"/>
          <w:szCs w:val="28"/>
        </w:rPr>
        <w:t>Переданы</w:t>
      </w:r>
      <w:proofErr w:type="gramEnd"/>
      <w:r w:rsidRPr="00576BB9">
        <w:rPr>
          <w:sz w:val="28"/>
          <w:szCs w:val="28"/>
        </w:rPr>
        <w:t xml:space="preserve"> под расписку родителям или законным представителям:</w:t>
      </w:r>
    </w:p>
    <w:p w:rsidR="00576BB9" w:rsidRPr="00576BB9" w:rsidRDefault="00576BB9" w:rsidP="00576BB9">
      <w:pPr>
        <w:jc w:val="both"/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3476"/>
        <w:gridCol w:w="3524"/>
      </w:tblGrid>
      <w:tr w:rsidR="00576BB9" w:rsidRPr="00576BB9" w:rsidTr="005A5886">
        <w:trPr>
          <w:trHeight w:val="3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2014 год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%</w:t>
            </w:r>
          </w:p>
        </w:tc>
      </w:tr>
      <w:tr w:rsidR="00576BB9" w:rsidRPr="00576BB9" w:rsidTr="005A5886">
        <w:trPr>
          <w:trHeight w:val="3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2207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2248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+1,8</w:t>
            </w:r>
          </w:p>
        </w:tc>
      </w:tr>
    </w:tbl>
    <w:p w:rsidR="00576BB9" w:rsidRDefault="00576BB9" w:rsidP="00576BB9">
      <w:pPr>
        <w:jc w:val="center"/>
        <w:rPr>
          <w:b/>
          <w:sz w:val="28"/>
          <w:szCs w:val="28"/>
          <w:u w:val="single"/>
        </w:rPr>
      </w:pPr>
    </w:p>
    <w:p w:rsidR="00576BB9" w:rsidRPr="00576BB9" w:rsidRDefault="00576BB9" w:rsidP="00576BB9">
      <w:pPr>
        <w:jc w:val="center"/>
        <w:rPr>
          <w:sz w:val="28"/>
          <w:szCs w:val="28"/>
        </w:rPr>
      </w:pPr>
      <w:r w:rsidRPr="00576BB9">
        <w:rPr>
          <w:sz w:val="28"/>
          <w:szCs w:val="28"/>
        </w:rPr>
        <w:t>За истекший период 292 несовершеннолетних помещены в учреждения органов си</w:t>
      </w:r>
      <w:r w:rsidRPr="00576BB9">
        <w:rPr>
          <w:sz w:val="28"/>
          <w:szCs w:val="28"/>
        </w:rPr>
        <w:t>с</w:t>
      </w:r>
      <w:r w:rsidRPr="00576BB9">
        <w:rPr>
          <w:sz w:val="28"/>
          <w:szCs w:val="28"/>
        </w:rPr>
        <w:t>темы профилактики:</w:t>
      </w:r>
    </w:p>
    <w:p w:rsidR="00576BB9" w:rsidRPr="00A5002B" w:rsidRDefault="00576BB9" w:rsidP="00576BB9">
      <w:pPr>
        <w:rPr>
          <w:b/>
          <w:u w:val="single"/>
        </w:rPr>
      </w:pP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613"/>
        <w:gridCol w:w="3074"/>
        <w:gridCol w:w="2920"/>
      </w:tblGrid>
      <w:tr w:rsidR="00576BB9" w:rsidRPr="00545341" w:rsidTr="005A5886">
        <w:trPr>
          <w:trHeight w:val="3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2013 год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2014 год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%</w:t>
            </w:r>
          </w:p>
        </w:tc>
      </w:tr>
      <w:tr w:rsidR="00576BB9" w:rsidRPr="00545341" w:rsidTr="005A5886">
        <w:trPr>
          <w:trHeight w:val="3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Всего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+27</w:t>
            </w:r>
          </w:p>
        </w:tc>
      </w:tr>
      <w:tr w:rsidR="00576BB9" w:rsidRPr="00545341" w:rsidTr="00027697">
        <w:trPr>
          <w:trHeight w:val="8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АВИС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139</w:t>
            </w:r>
          </w:p>
          <w:p w:rsidR="00576BB9" w:rsidRPr="00576BB9" w:rsidRDefault="00576BB9" w:rsidP="007E4268">
            <w:pPr>
              <w:jc w:val="center"/>
            </w:pPr>
            <w:r w:rsidRPr="00576BB9">
              <w:t>(66 – не по причине нар</w:t>
            </w:r>
            <w:r w:rsidRPr="00576BB9">
              <w:t>у</w:t>
            </w:r>
            <w:r w:rsidRPr="00576BB9">
              <w:t>шения «детского» закона)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190</w:t>
            </w:r>
          </w:p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proofErr w:type="gramStart"/>
            <w:r w:rsidRPr="00576BB9">
              <w:t>90 – не по причине нарушения «детского» закона)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+37</w:t>
            </w:r>
          </w:p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t>(фактически: + 37%)</w:t>
            </w:r>
          </w:p>
        </w:tc>
      </w:tr>
      <w:tr w:rsidR="00576BB9" w:rsidRPr="00545341" w:rsidTr="00027697">
        <w:trPr>
          <w:trHeight w:val="8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ДИБ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56</w:t>
            </w:r>
          </w:p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t>(32 – не по причине нар</w:t>
            </w:r>
            <w:r w:rsidRPr="00576BB9">
              <w:t>у</w:t>
            </w:r>
            <w:r w:rsidRPr="00576BB9">
              <w:t>шения «детского» закона)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73</w:t>
            </w:r>
          </w:p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t xml:space="preserve"> (40 – не по причине нарушения «детского» закона)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+30</w:t>
            </w:r>
          </w:p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t>(фактически: +38%)</w:t>
            </w:r>
          </w:p>
        </w:tc>
      </w:tr>
      <w:tr w:rsidR="00576BB9" w:rsidRPr="00545341" w:rsidTr="005A5886">
        <w:trPr>
          <w:trHeight w:val="5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ЦВСНП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35</w:t>
            </w:r>
          </w:p>
          <w:p w:rsidR="00576BB9" w:rsidRPr="00576BB9" w:rsidRDefault="00576BB9" w:rsidP="007E4268">
            <w:pPr>
              <w:jc w:val="center"/>
            </w:pPr>
            <w:r w:rsidRPr="00576BB9">
              <w:t>(28 – иногородние)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29</w:t>
            </w:r>
          </w:p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t>(23 – иногородние)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-17</w:t>
            </w:r>
          </w:p>
        </w:tc>
      </w:tr>
    </w:tbl>
    <w:p w:rsidR="00552DFD" w:rsidRDefault="00552DFD" w:rsidP="00576BB9">
      <w:pPr>
        <w:jc w:val="both"/>
        <w:rPr>
          <w:sz w:val="28"/>
          <w:szCs w:val="28"/>
        </w:rPr>
      </w:pPr>
    </w:p>
    <w:p w:rsidR="00576BB9" w:rsidRDefault="00576BB9" w:rsidP="00576BB9">
      <w:pPr>
        <w:jc w:val="both"/>
        <w:rPr>
          <w:sz w:val="28"/>
          <w:szCs w:val="28"/>
        </w:rPr>
      </w:pPr>
      <w:r w:rsidRPr="00576BB9">
        <w:rPr>
          <w:sz w:val="28"/>
          <w:szCs w:val="28"/>
        </w:rPr>
        <w:t>Подростки выявлены:</w:t>
      </w:r>
    </w:p>
    <w:p w:rsidR="005A5886" w:rsidRPr="00576BB9" w:rsidRDefault="005A5886" w:rsidP="00576BB9">
      <w:pPr>
        <w:jc w:val="both"/>
        <w:rPr>
          <w:sz w:val="28"/>
          <w:szCs w:val="28"/>
        </w:rPr>
      </w:pPr>
    </w:p>
    <w:tbl>
      <w:tblPr>
        <w:tblW w:w="10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3004"/>
        <w:gridCol w:w="2278"/>
        <w:gridCol w:w="2241"/>
      </w:tblGrid>
      <w:tr w:rsidR="00576BB9" w:rsidRPr="00576BB9" w:rsidTr="005A5886">
        <w:trPr>
          <w:trHeight w:val="32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2013 год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2014 год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%</w:t>
            </w:r>
          </w:p>
        </w:tc>
      </w:tr>
      <w:tr w:rsidR="00576BB9" w:rsidRPr="00576BB9" w:rsidTr="005A5886">
        <w:trPr>
          <w:trHeight w:val="32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Карасунский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597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582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-2,5</w:t>
            </w:r>
          </w:p>
        </w:tc>
      </w:tr>
      <w:tr w:rsidR="00576BB9" w:rsidRPr="00576BB9" w:rsidTr="005A5886">
        <w:trPr>
          <w:trHeight w:val="342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Прикубанский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737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803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+9</w:t>
            </w:r>
          </w:p>
        </w:tc>
      </w:tr>
      <w:tr w:rsidR="00576BB9" w:rsidRPr="00576BB9" w:rsidTr="005A5886">
        <w:trPr>
          <w:trHeight w:val="32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Центральный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690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722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+4,6</w:t>
            </w:r>
          </w:p>
        </w:tc>
      </w:tr>
      <w:tr w:rsidR="00576BB9" w:rsidRPr="00576BB9" w:rsidTr="005A5886">
        <w:trPr>
          <w:trHeight w:val="342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Западный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413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424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+2,7</w:t>
            </w:r>
          </w:p>
        </w:tc>
      </w:tr>
    </w:tbl>
    <w:p w:rsidR="00552DFD" w:rsidRDefault="00552DFD" w:rsidP="00576BB9">
      <w:pPr>
        <w:tabs>
          <w:tab w:val="left" w:pos="6300"/>
        </w:tabs>
        <w:ind w:firstLine="851"/>
        <w:jc w:val="both"/>
        <w:rPr>
          <w:sz w:val="28"/>
          <w:szCs w:val="28"/>
        </w:rPr>
      </w:pPr>
    </w:p>
    <w:p w:rsidR="00576BB9" w:rsidRPr="005A5886" w:rsidRDefault="00576BB9" w:rsidP="00576BB9">
      <w:pPr>
        <w:tabs>
          <w:tab w:val="left" w:pos="6300"/>
        </w:tabs>
        <w:ind w:firstLine="851"/>
        <w:jc w:val="both"/>
        <w:rPr>
          <w:sz w:val="28"/>
          <w:szCs w:val="28"/>
        </w:rPr>
      </w:pPr>
      <w:r w:rsidRPr="005A5886">
        <w:rPr>
          <w:sz w:val="28"/>
          <w:szCs w:val="28"/>
        </w:rPr>
        <w:t>Занятость:</w:t>
      </w:r>
    </w:p>
    <w:p w:rsidR="00576BB9" w:rsidRPr="005A5886" w:rsidRDefault="00576BB9" w:rsidP="00576BB9">
      <w:pPr>
        <w:tabs>
          <w:tab w:val="left" w:pos="6300"/>
        </w:tabs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1142 – учащиеся общеобразовательных организаций (45%);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351 – малолетние дети (13,8%);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329 – учащиеся ПУ и ССУЗов (13%);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292 – иногородние (11,5%);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60 – не работают, не учатся (2,5%);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57 – студенты ВУЗов (2,3%);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6 – работают (0,2%);</w:t>
      </w:r>
    </w:p>
    <w:p w:rsidR="00576BB9" w:rsidRPr="005A5886" w:rsidRDefault="00576BB9" w:rsidP="00576BB9">
      <w:pPr>
        <w:jc w:val="both"/>
        <w:rPr>
          <w:sz w:val="28"/>
          <w:szCs w:val="28"/>
        </w:rPr>
      </w:pPr>
      <w:r w:rsidRPr="005A5886">
        <w:rPr>
          <w:sz w:val="28"/>
          <w:szCs w:val="28"/>
        </w:rPr>
        <w:t>– 6 – воспитанники ГКУ КК СРЦН «Авис» (0,2%).</w:t>
      </w:r>
    </w:p>
    <w:p w:rsidR="00576BB9" w:rsidRDefault="00576BB9" w:rsidP="00576BB9">
      <w:pPr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850"/>
        <w:gridCol w:w="2651"/>
        <w:gridCol w:w="1686"/>
      </w:tblGrid>
      <w:tr w:rsidR="00576BB9" w:rsidRPr="00545341" w:rsidTr="00576BB9">
        <w:trPr>
          <w:trHeight w:val="32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2013 год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2014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%</w:t>
            </w:r>
          </w:p>
        </w:tc>
      </w:tr>
      <w:tr w:rsidR="00576BB9" w:rsidRPr="00545341" w:rsidTr="00576BB9">
        <w:trPr>
          <w:trHeight w:val="32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Малолетние дети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351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+47,5</w:t>
            </w:r>
          </w:p>
        </w:tc>
      </w:tr>
      <w:tr w:rsidR="00576BB9" w:rsidRPr="00545341" w:rsidTr="00576BB9">
        <w:trPr>
          <w:trHeight w:val="32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Иногородние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+5,4</w:t>
            </w:r>
          </w:p>
        </w:tc>
      </w:tr>
      <w:tr w:rsidR="00576BB9" w:rsidRPr="00545341" w:rsidTr="00576BB9">
        <w:trPr>
          <w:trHeight w:val="34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Школьники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1248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1142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-8,5</w:t>
            </w:r>
          </w:p>
        </w:tc>
      </w:tr>
    </w:tbl>
    <w:p w:rsidR="005A5886" w:rsidRDefault="005A5886" w:rsidP="00576BB9">
      <w:pPr>
        <w:ind w:firstLine="851"/>
        <w:jc w:val="both"/>
        <w:rPr>
          <w:sz w:val="28"/>
          <w:szCs w:val="28"/>
        </w:rPr>
      </w:pPr>
    </w:p>
    <w:p w:rsidR="00576BB9" w:rsidRPr="00576BB9" w:rsidRDefault="00576BB9" w:rsidP="00576BB9">
      <w:pPr>
        <w:ind w:firstLine="851"/>
        <w:jc w:val="both"/>
        <w:rPr>
          <w:sz w:val="28"/>
          <w:szCs w:val="28"/>
        </w:rPr>
      </w:pPr>
      <w:r w:rsidRPr="00576BB9">
        <w:rPr>
          <w:sz w:val="28"/>
          <w:szCs w:val="28"/>
        </w:rPr>
        <w:t>По возрасту:</w:t>
      </w:r>
    </w:p>
    <w:p w:rsidR="00576BB9" w:rsidRDefault="00576BB9" w:rsidP="00576BB9">
      <w:pPr>
        <w:jc w:val="both"/>
        <w:rPr>
          <w:sz w:val="28"/>
          <w:szCs w:val="28"/>
        </w:rPr>
      </w:pPr>
      <w:r>
        <w:rPr>
          <w:sz w:val="28"/>
          <w:szCs w:val="28"/>
        </w:rPr>
        <w:t>– 0-6 лет – 271 (10%) ребёнок;</w:t>
      </w:r>
    </w:p>
    <w:p w:rsidR="00576BB9" w:rsidRDefault="00576BB9" w:rsidP="00576BB9">
      <w:pPr>
        <w:jc w:val="both"/>
        <w:rPr>
          <w:sz w:val="28"/>
          <w:szCs w:val="28"/>
        </w:rPr>
      </w:pPr>
      <w:r>
        <w:rPr>
          <w:sz w:val="28"/>
          <w:szCs w:val="28"/>
        </w:rPr>
        <w:t>– 7-13 лет – 628 (25%) несовершеннолетн</w:t>
      </w:r>
      <w:r w:rsidR="005A5886">
        <w:rPr>
          <w:sz w:val="28"/>
          <w:szCs w:val="28"/>
        </w:rPr>
        <w:t>их;</w:t>
      </w:r>
    </w:p>
    <w:p w:rsidR="00576BB9" w:rsidRDefault="00576BB9" w:rsidP="00576BB9">
      <w:pPr>
        <w:jc w:val="both"/>
        <w:rPr>
          <w:sz w:val="28"/>
          <w:szCs w:val="28"/>
        </w:rPr>
      </w:pPr>
      <w:r>
        <w:rPr>
          <w:sz w:val="28"/>
          <w:szCs w:val="28"/>
        </w:rPr>
        <w:t>– 14-17 лет – 1641 (</w:t>
      </w:r>
      <w:r w:rsidRPr="00576BB9">
        <w:rPr>
          <w:sz w:val="28"/>
          <w:szCs w:val="28"/>
        </w:rPr>
        <w:t>65%</w:t>
      </w:r>
      <w:r>
        <w:rPr>
          <w:sz w:val="28"/>
          <w:szCs w:val="28"/>
        </w:rPr>
        <w:t>) подросток.</w:t>
      </w:r>
    </w:p>
    <w:p w:rsidR="00576BB9" w:rsidRDefault="00576BB9" w:rsidP="005A5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2014 года в ходе рейдовых мероприятий по реализации «детск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го» закона установлен </w:t>
      </w:r>
      <w:r w:rsidRPr="00576BB9">
        <w:rPr>
          <w:sz w:val="28"/>
          <w:szCs w:val="28"/>
        </w:rPr>
        <w:t xml:space="preserve">91 </w:t>
      </w:r>
      <w:r w:rsidRPr="00F6616A">
        <w:rPr>
          <w:sz w:val="28"/>
          <w:szCs w:val="28"/>
        </w:rPr>
        <w:t>случа</w:t>
      </w:r>
      <w:r>
        <w:rPr>
          <w:sz w:val="28"/>
          <w:szCs w:val="28"/>
        </w:rPr>
        <w:t>й</w:t>
      </w:r>
      <w:r w:rsidRPr="00F6616A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подростков,</w:t>
      </w:r>
      <w:r w:rsidRPr="00F6616A">
        <w:rPr>
          <w:sz w:val="28"/>
          <w:szCs w:val="28"/>
        </w:rPr>
        <w:t xml:space="preserve"> </w:t>
      </w:r>
      <w:r w:rsidR="00027697">
        <w:rPr>
          <w:sz w:val="28"/>
          <w:szCs w:val="28"/>
        </w:rPr>
        <w:t>состоящих на учёте в К</w:t>
      </w:r>
      <w:r w:rsidR="00027697">
        <w:rPr>
          <w:sz w:val="28"/>
          <w:szCs w:val="28"/>
        </w:rPr>
        <w:t>о</w:t>
      </w:r>
      <w:r w:rsidR="00027697">
        <w:rPr>
          <w:sz w:val="28"/>
          <w:szCs w:val="28"/>
        </w:rPr>
        <w:lastRenderedPageBreak/>
        <w:t xml:space="preserve">миссиях </w:t>
      </w:r>
      <w:r>
        <w:rPr>
          <w:sz w:val="28"/>
          <w:szCs w:val="28"/>
        </w:rPr>
        <w:t>или воспитывающихся в таких семьях,</w:t>
      </w:r>
      <w:r w:rsidRPr="00F6616A">
        <w:rPr>
          <w:sz w:val="28"/>
          <w:szCs w:val="28"/>
        </w:rPr>
        <w:t xml:space="preserve"> в вечернее или ночное время</w:t>
      </w:r>
      <w:r>
        <w:rPr>
          <w:b/>
          <w:sz w:val="28"/>
          <w:szCs w:val="28"/>
        </w:rPr>
        <w:t xml:space="preserve"> </w:t>
      </w:r>
      <w:r w:rsidRPr="00F6616A">
        <w:rPr>
          <w:sz w:val="28"/>
          <w:szCs w:val="28"/>
        </w:rPr>
        <w:t>без</w:t>
      </w:r>
      <w:r>
        <w:rPr>
          <w:b/>
          <w:sz w:val="28"/>
          <w:szCs w:val="28"/>
        </w:rPr>
        <w:t xml:space="preserve"> </w:t>
      </w:r>
      <w:r w:rsidRPr="00F6616A">
        <w:rPr>
          <w:sz w:val="28"/>
          <w:szCs w:val="28"/>
        </w:rPr>
        <w:t>с</w:t>
      </w:r>
      <w:r w:rsidRPr="00F6616A">
        <w:rPr>
          <w:sz w:val="28"/>
          <w:szCs w:val="28"/>
        </w:rPr>
        <w:t>о</w:t>
      </w:r>
      <w:r w:rsidRPr="00F6616A">
        <w:rPr>
          <w:sz w:val="28"/>
          <w:szCs w:val="28"/>
        </w:rPr>
        <w:t>провождения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взрослых:</w:t>
      </w:r>
    </w:p>
    <w:p w:rsidR="00576BB9" w:rsidRDefault="00576BB9" w:rsidP="00576BB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463"/>
        <w:gridCol w:w="3104"/>
      </w:tblGrid>
      <w:tr w:rsidR="00576BB9" w:rsidRPr="00DE7D76" w:rsidTr="007E426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2013 год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2014 год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%</w:t>
            </w:r>
          </w:p>
        </w:tc>
      </w:tr>
      <w:tr w:rsidR="00576BB9" w:rsidRPr="00DE7D76" w:rsidTr="007E426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90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91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B9" w:rsidRPr="00576BB9" w:rsidRDefault="00576BB9" w:rsidP="007E4268">
            <w:pPr>
              <w:jc w:val="center"/>
              <w:rPr>
                <w:sz w:val="28"/>
                <w:szCs w:val="28"/>
              </w:rPr>
            </w:pPr>
            <w:r w:rsidRPr="00576BB9">
              <w:rPr>
                <w:sz w:val="28"/>
                <w:szCs w:val="28"/>
              </w:rPr>
              <w:t>+1</w:t>
            </w:r>
          </w:p>
        </w:tc>
      </w:tr>
    </w:tbl>
    <w:p w:rsidR="00027697" w:rsidRDefault="00027697" w:rsidP="00027697">
      <w:pPr>
        <w:ind w:firstLine="851"/>
        <w:rPr>
          <w:sz w:val="28"/>
          <w:szCs w:val="28"/>
        </w:rPr>
      </w:pPr>
    </w:p>
    <w:p w:rsidR="00027697" w:rsidRPr="00027697" w:rsidRDefault="00027697" w:rsidP="00027697">
      <w:pPr>
        <w:ind w:firstLine="851"/>
        <w:rPr>
          <w:sz w:val="28"/>
          <w:szCs w:val="28"/>
        </w:rPr>
      </w:pPr>
      <w:r w:rsidRPr="00027697">
        <w:rPr>
          <w:sz w:val="28"/>
          <w:szCs w:val="28"/>
        </w:rPr>
        <w:t>Составлено протоколов:</w:t>
      </w:r>
    </w:p>
    <w:p w:rsidR="00027697" w:rsidRDefault="00027697" w:rsidP="0002769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11 месяцев 2014 года сотрудниками ОП</w:t>
      </w:r>
      <w:r w:rsidR="005942F3">
        <w:rPr>
          <w:sz w:val="28"/>
          <w:szCs w:val="28"/>
        </w:rPr>
        <w:t xml:space="preserve"> УМВД РФ по городу Краснодару</w:t>
      </w:r>
      <w:r>
        <w:rPr>
          <w:sz w:val="28"/>
          <w:szCs w:val="28"/>
        </w:rPr>
        <w:t xml:space="preserve"> составлено 2186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протоколов об административном правонарушении: по ст. 20.20.ч.1 КоАП РФ – 15; ст.20.21 КоАП РФ – 13; ст. 20.22 КоАП РФ – 12; по ст. 20.1 КоАП РФ – 12; ст. 14.16 КоАП РФ – 0; по ст. 6.10 КоАП РФ – 1;</w:t>
      </w:r>
      <w:proofErr w:type="gramEnd"/>
      <w:r>
        <w:rPr>
          <w:sz w:val="28"/>
          <w:szCs w:val="28"/>
        </w:rPr>
        <w:t xml:space="preserve"> по ст. 14.2 КоАП РФ – 2; по ч. 1 ст. 2.9 № 608-КЗ – 7; по ч. 2 ст. 2.9 № 608-КЗ – 0;  по ч. 3 ст. 2.9 № 608-КЗ – 1757; по ч. 4 ст. 2.9 № 608-КЗ – 66.</w:t>
      </w:r>
    </w:p>
    <w:p w:rsidR="00027697" w:rsidRDefault="00027697" w:rsidP="0002769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7"/>
        <w:gridCol w:w="3225"/>
        <w:gridCol w:w="3311"/>
      </w:tblGrid>
      <w:tr w:rsidR="00027697" w:rsidTr="007E426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7" w:rsidRDefault="00027697" w:rsidP="007E4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7" w:rsidRDefault="00027697" w:rsidP="007E4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7" w:rsidRDefault="00027697" w:rsidP="007E4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027697" w:rsidTr="007E426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7" w:rsidRDefault="00027697" w:rsidP="007E4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7" w:rsidRDefault="00027697" w:rsidP="007E4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7" w:rsidRDefault="00027697" w:rsidP="007E4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</w:t>
            </w:r>
          </w:p>
        </w:tc>
      </w:tr>
    </w:tbl>
    <w:p w:rsidR="002867B0" w:rsidRDefault="002867B0" w:rsidP="002867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выявленных несовершеннолетних специалистами отделов по делам несовершеннолетних</w:t>
      </w:r>
      <w:r w:rsidR="00027697">
        <w:rPr>
          <w:sz w:val="28"/>
          <w:szCs w:val="28"/>
        </w:rPr>
        <w:t xml:space="preserve"> администраций</w:t>
      </w:r>
      <w:r>
        <w:rPr>
          <w:sz w:val="28"/>
          <w:szCs w:val="28"/>
        </w:rPr>
        <w:t xml:space="preserve"> внутригородских округов города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нодара направлена в органы и учреждения системы профилактики. Ведётся </w:t>
      </w:r>
      <w:proofErr w:type="spellStart"/>
      <w:r>
        <w:rPr>
          <w:sz w:val="28"/>
          <w:szCs w:val="28"/>
        </w:rPr>
        <w:t>котроль</w:t>
      </w:r>
      <w:proofErr w:type="spellEnd"/>
      <w:r>
        <w:rPr>
          <w:sz w:val="28"/>
          <w:szCs w:val="28"/>
        </w:rPr>
        <w:t xml:space="preserve"> за своевременным информированием о принимаемых к подросткам и их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мерах.</w:t>
      </w:r>
    </w:p>
    <w:p w:rsidR="002867B0" w:rsidRPr="0078611D" w:rsidRDefault="002867B0" w:rsidP="002867B0">
      <w:pPr>
        <w:rPr>
          <w:sz w:val="28"/>
          <w:szCs w:val="28"/>
        </w:rPr>
      </w:pPr>
    </w:p>
    <w:p w:rsidR="002867B0" w:rsidRDefault="002867B0" w:rsidP="0028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867B0" w:rsidRDefault="002867B0" w:rsidP="002867B0">
      <w:pPr>
        <w:rPr>
          <w:sz w:val="28"/>
          <w:szCs w:val="28"/>
        </w:rPr>
      </w:pPr>
    </w:p>
    <w:p w:rsidR="002867B0" w:rsidRDefault="002867B0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деятельности комиссии по делам несовершеннолетних и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их прав при администрации муниципального образования город Краснодар за 2013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что Федеральный закон от 24 июня 1999 года № 120-ФЗ «Об основах системы профилактики безнадзорности и правонарушений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вершеннолетних» выполняется. В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Краснодар создана и работает система профилактики безнадзорности и правонарушений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вершеннолетних, в результате совместной работы:</w:t>
      </w:r>
    </w:p>
    <w:p w:rsidR="002867B0" w:rsidRPr="00DC1E0A" w:rsidRDefault="00DC1E0A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7B0">
        <w:rPr>
          <w:sz w:val="28"/>
          <w:szCs w:val="28"/>
        </w:rPr>
        <w:t xml:space="preserve"> удельный вес несовершеннолетних, состоящих на учёте в комиссиях по д</w:t>
      </w:r>
      <w:r w:rsidR="002867B0">
        <w:rPr>
          <w:sz w:val="28"/>
          <w:szCs w:val="28"/>
        </w:rPr>
        <w:t>е</w:t>
      </w:r>
      <w:r w:rsidR="002867B0">
        <w:rPr>
          <w:sz w:val="28"/>
          <w:szCs w:val="28"/>
        </w:rPr>
        <w:t xml:space="preserve">лам несовершеннолетних и защите их прав </w:t>
      </w:r>
      <w:r w:rsidRPr="00DC1E0A">
        <w:rPr>
          <w:sz w:val="28"/>
          <w:szCs w:val="28"/>
        </w:rPr>
        <w:t>не смотря на увеличение общей числе</w:t>
      </w:r>
      <w:r w:rsidRPr="00DC1E0A">
        <w:rPr>
          <w:sz w:val="28"/>
          <w:szCs w:val="28"/>
        </w:rPr>
        <w:t>н</w:t>
      </w:r>
      <w:r w:rsidRPr="00DC1E0A">
        <w:rPr>
          <w:sz w:val="28"/>
          <w:szCs w:val="28"/>
        </w:rPr>
        <w:t>ности детского населения</w:t>
      </w:r>
      <w:r>
        <w:rPr>
          <w:sz w:val="28"/>
          <w:szCs w:val="28"/>
        </w:rPr>
        <w:t xml:space="preserve"> </w:t>
      </w:r>
      <w:r w:rsidRPr="00DC1E0A">
        <w:rPr>
          <w:sz w:val="28"/>
          <w:szCs w:val="28"/>
        </w:rPr>
        <w:t>(</w:t>
      </w:r>
      <w:r>
        <w:rPr>
          <w:sz w:val="28"/>
          <w:szCs w:val="28"/>
        </w:rPr>
        <w:t xml:space="preserve">со 151704 до </w:t>
      </w:r>
      <w:r w:rsidRPr="00DC1E0A">
        <w:rPr>
          <w:sz w:val="28"/>
          <w:szCs w:val="28"/>
        </w:rPr>
        <w:t>164</w:t>
      </w:r>
      <w:r>
        <w:rPr>
          <w:sz w:val="28"/>
          <w:szCs w:val="28"/>
        </w:rPr>
        <w:t>263</w:t>
      </w:r>
      <w:r w:rsidRPr="00DC1E0A">
        <w:rPr>
          <w:sz w:val="28"/>
          <w:szCs w:val="28"/>
        </w:rPr>
        <w:t xml:space="preserve"> человек) остается стабильным </w:t>
      </w:r>
      <w:r>
        <w:rPr>
          <w:sz w:val="28"/>
          <w:szCs w:val="28"/>
        </w:rPr>
        <w:t xml:space="preserve">- </w:t>
      </w:r>
      <w:r w:rsidRPr="00DC1E0A">
        <w:rPr>
          <w:sz w:val="28"/>
          <w:szCs w:val="28"/>
        </w:rPr>
        <w:t>0,05</w:t>
      </w:r>
      <w:r w:rsidR="002867B0" w:rsidRPr="00DC1E0A">
        <w:rPr>
          <w:sz w:val="28"/>
          <w:szCs w:val="28"/>
        </w:rPr>
        <w:t>%;</w:t>
      </w:r>
    </w:p>
    <w:p w:rsidR="00027697" w:rsidRPr="005942F3" w:rsidRDefault="005942F3" w:rsidP="002867B0">
      <w:pPr>
        <w:ind w:firstLine="708"/>
        <w:jc w:val="both"/>
        <w:rPr>
          <w:sz w:val="28"/>
          <w:szCs w:val="28"/>
        </w:rPr>
      </w:pPr>
      <w:r w:rsidRPr="005942F3">
        <w:rPr>
          <w:sz w:val="28"/>
          <w:szCs w:val="28"/>
        </w:rPr>
        <w:t>- снижен показатель подростковой преступности на 5% (со 172 до 164 прест</w:t>
      </w:r>
      <w:r w:rsidRPr="005942F3">
        <w:rPr>
          <w:sz w:val="28"/>
          <w:szCs w:val="28"/>
        </w:rPr>
        <w:t>у</w:t>
      </w:r>
      <w:r w:rsidRPr="005942F3">
        <w:rPr>
          <w:sz w:val="28"/>
          <w:szCs w:val="28"/>
        </w:rPr>
        <w:t>плений).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 показатель преступлений совершённых группой подростков на 25% (с 12 до 9) а также в</w:t>
      </w:r>
      <w:r w:rsidR="005942F3">
        <w:rPr>
          <w:sz w:val="28"/>
          <w:szCs w:val="28"/>
        </w:rPr>
        <w:t xml:space="preserve"> группе </w:t>
      </w:r>
      <w:proofErr w:type="gramStart"/>
      <w:r w:rsidR="005942F3">
        <w:rPr>
          <w:sz w:val="28"/>
          <w:szCs w:val="28"/>
        </w:rPr>
        <w:t>со</w:t>
      </w:r>
      <w:proofErr w:type="gramEnd"/>
      <w:r w:rsidR="005942F3">
        <w:rPr>
          <w:sz w:val="28"/>
          <w:szCs w:val="28"/>
        </w:rPr>
        <w:t xml:space="preserve"> взрослыми лицами на 17% (с 46 до 38</w:t>
      </w:r>
      <w:r>
        <w:rPr>
          <w:sz w:val="28"/>
          <w:szCs w:val="28"/>
        </w:rPr>
        <w:t>).</w:t>
      </w:r>
    </w:p>
    <w:p w:rsidR="002867B0" w:rsidRDefault="002867B0" w:rsidP="002867B0">
      <w:pPr>
        <w:tabs>
          <w:tab w:val="left" w:pos="72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 показатель преступлений, совершённых несовершеннолетними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</w:t>
      </w:r>
      <w:r w:rsidR="00027697">
        <w:rPr>
          <w:sz w:val="28"/>
          <w:szCs w:val="28"/>
        </w:rPr>
        <w:t>нии алкогольного опьянения на 40% (с 10</w:t>
      </w:r>
      <w:r w:rsidR="005942F3">
        <w:rPr>
          <w:sz w:val="28"/>
          <w:szCs w:val="28"/>
        </w:rPr>
        <w:t xml:space="preserve"> до 6</w:t>
      </w:r>
      <w:r>
        <w:rPr>
          <w:sz w:val="28"/>
          <w:szCs w:val="28"/>
        </w:rPr>
        <w:t>).</w:t>
      </w:r>
    </w:p>
    <w:p w:rsidR="002867B0" w:rsidRPr="00FF0536" w:rsidRDefault="002867B0" w:rsidP="002867B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>
        <w:rPr>
          <w:spacing w:val="-2"/>
          <w:sz w:val="28"/>
          <w:szCs w:val="28"/>
        </w:rPr>
        <w:t xml:space="preserve">дельный вес преступлений, совершенных несовершеннолетними, в общем </w:t>
      </w:r>
      <w:r>
        <w:rPr>
          <w:sz w:val="28"/>
          <w:szCs w:val="28"/>
        </w:rPr>
        <w:t>чис</w:t>
      </w:r>
      <w:r w:rsidR="00027697">
        <w:rPr>
          <w:sz w:val="28"/>
          <w:szCs w:val="28"/>
        </w:rPr>
        <w:t>ле расследованных, составил 2,83</w:t>
      </w:r>
      <w:r>
        <w:rPr>
          <w:sz w:val="28"/>
          <w:szCs w:val="28"/>
        </w:rPr>
        <w:t>%, п</w:t>
      </w:r>
      <w:r w:rsidR="00027697">
        <w:rPr>
          <w:sz w:val="28"/>
          <w:szCs w:val="28"/>
        </w:rPr>
        <w:t>ри средне-краевом показателе 3,</w:t>
      </w:r>
      <w:r>
        <w:rPr>
          <w:sz w:val="28"/>
          <w:szCs w:val="28"/>
        </w:rPr>
        <w:t>5%.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 показатель участия в преступлениях несовершеннолетних, ранее с</w:t>
      </w:r>
      <w:r>
        <w:rPr>
          <w:sz w:val="28"/>
          <w:szCs w:val="28"/>
        </w:rPr>
        <w:t>о</w:t>
      </w:r>
      <w:r w:rsidR="005942F3">
        <w:rPr>
          <w:sz w:val="28"/>
          <w:szCs w:val="28"/>
        </w:rPr>
        <w:t>вершавших преступления, на 11% (с 47 до 42</w:t>
      </w:r>
      <w:r>
        <w:rPr>
          <w:sz w:val="28"/>
          <w:szCs w:val="28"/>
        </w:rPr>
        <w:t>);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 показатель участников преступлен</w:t>
      </w:r>
      <w:r w:rsidR="005942F3">
        <w:rPr>
          <w:sz w:val="28"/>
          <w:szCs w:val="28"/>
        </w:rPr>
        <w:t>ий категории ранее судимые на 6% (с 18 до 17</w:t>
      </w:r>
      <w:r>
        <w:rPr>
          <w:sz w:val="28"/>
          <w:szCs w:val="28"/>
        </w:rPr>
        <w:t>);</w:t>
      </w:r>
    </w:p>
    <w:p w:rsidR="002867B0" w:rsidRPr="00120286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 показатель прекращённых дел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</w:t>
      </w:r>
      <w:r w:rsidRPr="00565D55">
        <w:rPr>
          <w:sz w:val="28"/>
          <w:szCs w:val="28"/>
        </w:rPr>
        <w:t xml:space="preserve">на </w:t>
      </w:r>
      <w:r w:rsidR="00120286" w:rsidRPr="00120286">
        <w:rPr>
          <w:sz w:val="28"/>
          <w:szCs w:val="28"/>
        </w:rPr>
        <w:t>26% (со 113 до 84</w:t>
      </w:r>
      <w:r w:rsidRPr="00120286">
        <w:rPr>
          <w:sz w:val="28"/>
          <w:szCs w:val="28"/>
        </w:rPr>
        <w:t>);</w:t>
      </w:r>
    </w:p>
    <w:p w:rsidR="002867B0" w:rsidRPr="00120286" w:rsidRDefault="002867B0" w:rsidP="002867B0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 xml:space="preserve">- </w:t>
      </w:r>
      <w:r w:rsidRPr="002A663B">
        <w:rPr>
          <w:color w:val="000000"/>
          <w:sz w:val="29"/>
          <w:szCs w:val="29"/>
        </w:rPr>
        <w:t>увеличена сумма штрафов, наложенная на несовершеннолетних, их род</w:t>
      </w:r>
      <w:r w:rsidRPr="002A663B">
        <w:rPr>
          <w:color w:val="000000"/>
          <w:sz w:val="29"/>
          <w:szCs w:val="29"/>
        </w:rPr>
        <w:t>и</w:t>
      </w:r>
      <w:r w:rsidRPr="002A663B">
        <w:rPr>
          <w:color w:val="000000"/>
          <w:sz w:val="29"/>
          <w:szCs w:val="29"/>
        </w:rPr>
        <w:t>телей или законных представителей при рассмотрении дел об административных правонарушениях н</w:t>
      </w:r>
      <w:r>
        <w:rPr>
          <w:color w:val="000000"/>
          <w:sz w:val="29"/>
          <w:szCs w:val="29"/>
        </w:rPr>
        <w:t>а</w:t>
      </w:r>
      <w:r w:rsidRPr="002A663B">
        <w:rPr>
          <w:color w:val="000000"/>
          <w:sz w:val="29"/>
          <w:szCs w:val="29"/>
        </w:rPr>
        <w:t xml:space="preserve"> </w:t>
      </w:r>
      <w:r w:rsidR="00120286" w:rsidRPr="00120286">
        <w:rPr>
          <w:color w:val="000000"/>
          <w:sz w:val="29"/>
          <w:szCs w:val="29"/>
        </w:rPr>
        <w:t>137%: (со 127226 рублей до 301450</w:t>
      </w:r>
      <w:r w:rsidRPr="00120286">
        <w:rPr>
          <w:color w:val="000000"/>
          <w:sz w:val="29"/>
          <w:szCs w:val="29"/>
        </w:rPr>
        <w:t xml:space="preserve"> рублей);</w:t>
      </w:r>
    </w:p>
    <w:p w:rsidR="002867B0" w:rsidRPr="00120286" w:rsidRDefault="002867B0" w:rsidP="002867B0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- улучшена работа по взысканию наложенных штрафов. </w:t>
      </w:r>
      <w:r w:rsidRPr="00565D55">
        <w:rPr>
          <w:color w:val="000000"/>
          <w:sz w:val="29"/>
          <w:szCs w:val="29"/>
        </w:rPr>
        <w:t>Сум</w:t>
      </w:r>
      <w:r>
        <w:rPr>
          <w:color w:val="000000"/>
          <w:sz w:val="29"/>
          <w:szCs w:val="29"/>
        </w:rPr>
        <w:t>ма</w:t>
      </w:r>
      <w:r w:rsidRPr="00565D55">
        <w:rPr>
          <w:color w:val="000000"/>
          <w:sz w:val="29"/>
          <w:szCs w:val="29"/>
        </w:rPr>
        <w:t xml:space="preserve"> не взыска</w:t>
      </w:r>
      <w:r w:rsidRPr="00565D55">
        <w:rPr>
          <w:color w:val="000000"/>
          <w:sz w:val="29"/>
          <w:szCs w:val="29"/>
        </w:rPr>
        <w:t>н</w:t>
      </w:r>
      <w:r w:rsidRPr="00565D55">
        <w:rPr>
          <w:color w:val="000000"/>
          <w:sz w:val="29"/>
          <w:szCs w:val="29"/>
        </w:rPr>
        <w:t xml:space="preserve">ных штрафов </w:t>
      </w:r>
      <w:r>
        <w:rPr>
          <w:color w:val="000000"/>
          <w:sz w:val="29"/>
          <w:szCs w:val="29"/>
        </w:rPr>
        <w:t xml:space="preserve">составляет </w:t>
      </w:r>
      <w:r w:rsidR="00120286">
        <w:rPr>
          <w:color w:val="000000"/>
          <w:sz w:val="29"/>
          <w:szCs w:val="29"/>
        </w:rPr>
        <w:t>5,2% (из 301450 рублей не взыскано 157</w:t>
      </w:r>
      <w:r w:rsidR="00120286" w:rsidRPr="00565D55">
        <w:rPr>
          <w:color w:val="000000"/>
          <w:sz w:val="29"/>
          <w:szCs w:val="29"/>
        </w:rPr>
        <w:t>00 рублей</w:t>
      </w:r>
      <w:r w:rsidR="00120286">
        <w:rPr>
          <w:color w:val="000000"/>
          <w:sz w:val="29"/>
          <w:szCs w:val="29"/>
        </w:rPr>
        <w:t>,</w:t>
      </w:r>
      <w:r w:rsidR="00120286">
        <w:rPr>
          <w:b/>
          <w:color w:val="000000"/>
          <w:sz w:val="29"/>
          <w:szCs w:val="29"/>
        </w:rPr>
        <w:t xml:space="preserve"> </w:t>
      </w:r>
      <w:r w:rsidR="00120286" w:rsidRPr="00120286">
        <w:rPr>
          <w:color w:val="000000"/>
          <w:sz w:val="29"/>
          <w:szCs w:val="29"/>
        </w:rPr>
        <w:t>в 2013г. – 15,5</w:t>
      </w:r>
      <w:r w:rsidRPr="00120286">
        <w:rPr>
          <w:color w:val="000000"/>
          <w:sz w:val="29"/>
          <w:szCs w:val="29"/>
        </w:rPr>
        <w:t>%).</w:t>
      </w:r>
    </w:p>
    <w:p w:rsidR="002867B0" w:rsidRDefault="002867B0" w:rsidP="00286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остаётся ещё высоким показатель количества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совершивших преступления, антиобщественные поступки и повторные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нарушения; и</w:t>
      </w:r>
      <w:r w:rsidR="005942F3">
        <w:rPr>
          <w:sz w:val="28"/>
          <w:szCs w:val="28"/>
        </w:rPr>
        <w:t>меются недостатки в реализации К</w:t>
      </w:r>
      <w:r>
        <w:rPr>
          <w:sz w:val="28"/>
          <w:szCs w:val="28"/>
        </w:rPr>
        <w:t>омиссиями административного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в отношении несовершеннолетних.</w:t>
      </w:r>
    </w:p>
    <w:p w:rsidR="002867B0" w:rsidRDefault="002867B0" w:rsidP="00027697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Предстоит дальнейшая совместная работа органов и учреждений системы профилактики по снижению подростковой преступности и правонарушений нес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вершеннолетних.</w:t>
      </w:r>
    </w:p>
    <w:p w:rsidR="002867B0" w:rsidRDefault="00CC2FF4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27697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 xml:space="preserve"> в целях дальнейшей реализации Федерального закона от 24.06.1999 № 120-ФЗ «Об основах системы профилактики безнадзорности и прав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нарушений несовершеннолетних», Национальной стратегии действий в интересах детей на 2012 – 2017 годы определены следующие приоритетные направления в р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боте комиссии по делам несовершеннолетних и защите их прав:</w:t>
      </w:r>
    </w:p>
    <w:p w:rsidR="00CC2FF4" w:rsidRDefault="002867B0" w:rsidP="00CC2FF4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2FF4">
        <w:rPr>
          <w:rFonts w:ascii="Times New Roman" w:hAnsi="Times New Roman" w:cs="Times New Roman"/>
          <w:color w:val="000000"/>
          <w:sz w:val="28"/>
          <w:szCs w:val="28"/>
        </w:rPr>
        <w:t>Реализация системы мер противодействия жестокому обращению с детьми, неисполнения родителями своих обязанностей по воспитанию и содержанию детей.</w:t>
      </w:r>
    </w:p>
    <w:p w:rsidR="00CC2FF4" w:rsidRDefault="00CC2FF4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Защита прав и законных интересов детей, оперативное реагирование на н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рушения прав ребёнка и незамедлительное принятие конкретных мер оказания н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67B0">
        <w:rPr>
          <w:rFonts w:ascii="Times New Roman" w:hAnsi="Times New Roman" w:cs="Times New Roman"/>
          <w:color w:val="000000"/>
          <w:sz w:val="28"/>
          <w:szCs w:val="28"/>
        </w:rPr>
        <w:t>обходимой ему помощи.</w:t>
      </w:r>
    </w:p>
    <w:p w:rsidR="00027697" w:rsidRDefault="002867B0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6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2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697">
        <w:rPr>
          <w:rFonts w:ascii="Times New Roman" w:hAnsi="Times New Roman" w:cs="Times New Roman"/>
          <w:color w:val="000000"/>
          <w:sz w:val="28"/>
          <w:szCs w:val="28"/>
        </w:rPr>
        <w:t>Обеспечение комплексного решения проблем семей и подростков, наход</w:t>
      </w:r>
      <w:r w:rsidR="000276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27697">
        <w:rPr>
          <w:rFonts w:ascii="Times New Roman" w:hAnsi="Times New Roman" w:cs="Times New Roman"/>
          <w:color w:val="000000"/>
          <w:sz w:val="28"/>
          <w:szCs w:val="28"/>
        </w:rPr>
        <w:t>щихся в социально опасном положении по созданию условий для их полноценной жизни и социальной адаптации.</w:t>
      </w:r>
    </w:p>
    <w:p w:rsidR="002867B0" w:rsidRDefault="002867B0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качества реабилитационной работы с семьями и детьми, 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шимися в социально опасном положении, трудной жизненной ситуации.</w:t>
      </w:r>
    </w:p>
    <w:p w:rsidR="002867B0" w:rsidRDefault="002867B0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субъектов системы профилактики с населением по формированию общественного сознания и незамедлительного реагирования на выявленные факты семейного неблагополучия и нетерпимого отношения к жестокому отношению с детьми.</w:t>
      </w:r>
    </w:p>
    <w:p w:rsidR="002867B0" w:rsidRDefault="002867B0" w:rsidP="002867B0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обеспечения занятости и трудоустройства детей и подростков, недопущения нахождения несовершеннолетних в ночное время в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местах без сопровождения взрослых лиц в целях стабилизации крим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нальной обстановки на территории муниципального образования город Краснодар.</w:t>
      </w:r>
    </w:p>
    <w:p w:rsidR="00BB247B" w:rsidRPr="00BB247B" w:rsidRDefault="00BB247B" w:rsidP="00BB247B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247B">
        <w:rPr>
          <w:sz w:val="28"/>
          <w:szCs w:val="28"/>
        </w:rPr>
        <w:t xml:space="preserve"> Формирование позитивных жизненных установок и нравственных качеств у подрастающего поколения, пропаганда здорового образа жизни, популяризация спорта и усиление </w:t>
      </w:r>
      <w:r>
        <w:rPr>
          <w:sz w:val="28"/>
          <w:szCs w:val="28"/>
        </w:rPr>
        <w:t>физкультурно-спортивной работы.</w:t>
      </w:r>
    </w:p>
    <w:p w:rsidR="00BB247B" w:rsidRPr="00BB247B" w:rsidRDefault="00BB247B" w:rsidP="00BB247B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BB247B">
        <w:rPr>
          <w:sz w:val="28"/>
          <w:szCs w:val="28"/>
        </w:rPr>
        <w:t xml:space="preserve"> Оказание адресной помощи семьям и несовершеннолетним, находящимся в социально-опасном положении, по разрешению кризисных ситуаций в семье и фо</w:t>
      </w:r>
      <w:r w:rsidRPr="00BB247B">
        <w:rPr>
          <w:sz w:val="28"/>
          <w:szCs w:val="28"/>
        </w:rPr>
        <w:t>р</w:t>
      </w:r>
      <w:r w:rsidRPr="00BB247B">
        <w:rPr>
          <w:sz w:val="28"/>
          <w:szCs w:val="28"/>
        </w:rPr>
        <w:t>мированию позитивных детско-родительских отно</w:t>
      </w:r>
      <w:r>
        <w:rPr>
          <w:sz w:val="28"/>
          <w:szCs w:val="28"/>
        </w:rPr>
        <w:t>шений.</w:t>
      </w:r>
    </w:p>
    <w:p w:rsidR="00BB247B" w:rsidRPr="00BB247B" w:rsidRDefault="00BB247B" w:rsidP="00BB247B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247B">
        <w:rPr>
          <w:sz w:val="28"/>
          <w:szCs w:val="28"/>
        </w:rPr>
        <w:t xml:space="preserve"> Использование потенциала общественных организаций для работы с подр</w:t>
      </w:r>
      <w:r w:rsidRPr="00BB247B">
        <w:rPr>
          <w:sz w:val="28"/>
          <w:szCs w:val="28"/>
        </w:rPr>
        <w:t>о</w:t>
      </w:r>
      <w:r w:rsidRPr="00BB247B">
        <w:rPr>
          <w:sz w:val="28"/>
          <w:szCs w:val="28"/>
        </w:rPr>
        <w:t>стками и семьями, находящимися в со</w:t>
      </w:r>
      <w:r>
        <w:rPr>
          <w:sz w:val="28"/>
          <w:szCs w:val="28"/>
        </w:rPr>
        <w:t>циально-опасном положении;</w:t>
      </w:r>
    </w:p>
    <w:p w:rsidR="00BB247B" w:rsidRPr="00BB247B" w:rsidRDefault="00BB247B" w:rsidP="00BB247B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247B">
        <w:rPr>
          <w:sz w:val="28"/>
          <w:szCs w:val="28"/>
        </w:rPr>
        <w:t xml:space="preserve"> Содействие в организации отдыха, оздоровления и временной занятости н</w:t>
      </w:r>
      <w:r w:rsidRPr="00BB247B">
        <w:rPr>
          <w:sz w:val="28"/>
          <w:szCs w:val="28"/>
        </w:rPr>
        <w:t>е</w:t>
      </w:r>
      <w:r w:rsidRPr="00BB247B">
        <w:rPr>
          <w:sz w:val="28"/>
          <w:szCs w:val="28"/>
        </w:rPr>
        <w:t>совершеннолетних, находящихся в соци</w:t>
      </w:r>
      <w:r>
        <w:rPr>
          <w:sz w:val="28"/>
          <w:szCs w:val="28"/>
        </w:rPr>
        <w:t>ально-опасном положении.</w:t>
      </w:r>
    </w:p>
    <w:p w:rsidR="00BB247B" w:rsidRPr="00BB247B" w:rsidRDefault="00BB247B" w:rsidP="00BB247B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B247B">
        <w:rPr>
          <w:sz w:val="28"/>
          <w:szCs w:val="28"/>
        </w:rPr>
        <w:t xml:space="preserve"> Сотрудничество со средствами массовой информации с целью привлечения внимания населения к актуальным проблемам современного общества по вопросам воспи</w:t>
      </w:r>
      <w:r>
        <w:rPr>
          <w:sz w:val="28"/>
          <w:szCs w:val="28"/>
        </w:rPr>
        <w:t>тания подрастающего поколения.</w:t>
      </w:r>
    </w:p>
    <w:p w:rsidR="002867B0" w:rsidRDefault="002867B0" w:rsidP="002867B0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проводимой работы по профилактике правонарушений и общественной безопасности на территории муниципального образования город Краснодар, данные вопросы постоянно находятся в поле зрения правоохранител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структур города, органов власти и управлений всех уровней.</w:t>
      </w:r>
    </w:p>
    <w:p w:rsidR="002867B0" w:rsidRDefault="002867B0" w:rsidP="002867B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867B0" w:rsidRDefault="002867B0" w:rsidP="002867B0">
      <w:pPr>
        <w:tabs>
          <w:tab w:val="left" w:pos="980"/>
        </w:tabs>
        <w:rPr>
          <w:sz w:val="28"/>
          <w:szCs w:val="28"/>
        </w:rPr>
      </w:pPr>
    </w:p>
    <w:p w:rsidR="002867B0" w:rsidRDefault="002867B0" w:rsidP="002867B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DE7704" w:rsidRDefault="002867B0" w:rsidP="002867B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DE7704">
        <w:rPr>
          <w:sz w:val="28"/>
          <w:szCs w:val="28"/>
        </w:rPr>
        <w:t xml:space="preserve">                                                                     </w:t>
      </w:r>
      <w:r w:rsidR="0003516C">
        <w:rPr>
          <w:sz w:val="28"/>
          <w:szCs w:val="28"/>
        </w:rPr>
        <w:t xml:space="preserve"> </w:t>
      </w:r>
      <w:proofErr w:type="spellStart"/>
      <w:r w:rsidR="0003516C">
        <w:rPr>
          <w:sz w:val="28"/>
          <w:szCs w:val="28"/>
        </w:rPr>
        <w:t>Н.В.Маханько</w:t>
      </w:r>
      <w:proofErr w:type="spellEnd"/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DE7704" w:rsidRDefault="00DE7704" w:rsidP="002867B0">
      <w:pPr>
        <w:tabs>
          <w:tab w:val="left" w:pos="980"/>
        </w:tabs>
        <w:rPr>
          <w:sz w:val="28"/>
          <w:szCs w:val="28"/>
        </w:rPr>
      </w:pPr>
    </w:p>
    <w:p w:rsidR="002867B0" w:rsidRDefault="002867B0" w:rsidP="002867B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Э.М.Кондра</w:t>
      </w:r>
    </w:p>
    <w:p w:rsidR="00744B3E" w:rsidRDefault="002867B0" w:rsidP="00BB247B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2518591</w:t>
      </w:r>
    </w:p>
    <w:sectPr w:rsidR="00744B3E" w:rsidSect="000D2242">
      <w:headerReference w:type="default" r:id="rId3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A7" w:rsidRDefault="008F57A7" w:rsidP="00290CD3">
      <w:r>
        <w:separator/>
      </w:r>
    </w:p>
  </w:endnote>
  <w:endnote w:type="continuationSeparator" w:id="0">
    <w:p w:rsidR="008F57A7" w:rsidRDefault="008F57A7" w:rsidP="0029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A7" w:rsidRDefault="008F57A7" w:rsidP="00290CD3">
      <w:r>
        <w:separator/>
      </w:r>
    </w:p>
  </w:footnote>
  <w:footnote w:type="continuationSeparator" w:id="0">
    <w:p w:rsidR="008F57A7" w:rsidRDefault="008F57A7" w:rsidP="0029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9391"/>
      <w:docPartObj>
        <w:docPartGallery w:val="Page Numbers (Top of Page)"/>
        <w:docPartUnique/>
      </w:docPartObj>
    </w:sdtPr>
    <w:sdtContent>
      <w:p w:rsidR="006D03A1" w:rsidRDefault="006D03A1">
        <w:pPr>
          <w:pStyle w:val="a4"/>
          <w:jc w:val="center"/>
        </w:pPr>
        <w:fldSimple w:instr=" PAGE   \* MERGEFORMAT ">
          <w:r w:rsidR="0003516C">
            <w:rPr>
              <w:noProof/>
            </w:rPr>
            <w:t>2</w:t>
          </w:r>
        </w:fldSimple>
      </w:p>
    </w:sdtContent>
  </w:sdt>
  <w:p w:rsidR="006D03A1" w:rsidRDefault="006D03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50D"/>
    <w:multiLevelType w:val="hybridMultilevel"/>
    <w:tmpl w:val="9F6678BC"/>
    <w:lvl w:ilvl="0" w:tplc="4A12E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0D356A"/>
    <w:multiLevelType w:val="hybridMultilevel"/>
    <w:tmpl w:val="BE507A70"/>
    <w:lvl w:ilvl="0" w:tplc="FC94596A">
      <w:start w:val="1"/>
      <w:numFmt w:val="decimal"/>
      <w:lvlText w:val="%1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3E"/>
    <w:rsid w:val="00002601"/>
    <w:rsid w:val="00027697"/>
    <w:rsid w:val="0003516C"/>
    <w:rsid w:val="00046816"/>
    <w:rsid w:val="0006225F"/>
    <w:rsid w:val="00071E1A"/>
    <w:rsid w:val="0007745B"/>
    <w:rsid w:val="000B42F9"/>
    <w:rsid w:val="000D2242"/>
    <w:rsid w:val="001068B5"/>
    <w:rsid w:val="00120286"/>
    <w:rsid w:val="001254D3"/>
    <w:rsid w:val="00130149"/>
    <w:rsid w:val="001310DC"/>
    <w:rsid w:val="0018486C"/>
    <w:rsid w:val="001A4DE4"/>
    <w:rsid w:val="001A60C2"/>
    <w:rsid w:val="00205E25"/>
    <w:rsid w:val="002404E4"/>
    <w:rsid w:val="00246D46"/>
    <w:rsid w:val="002867B0"/>
    <w:rsid w:val="00290CD3"/>
    <w:rsid w:val="0029277D"/>
    <w:rsid w:val="00295117"/>
    <w:rsid w:val="002D2480"/>
    <w:rsid w:val="002D2D65"/>
    <w:rsid w:val="002E7B35"/>
    <w:rsid w:val="00312424"/>
    <w:rsid w:val="00320333"/>
    <w:rsid w:val="00364FCC"/>
    <w:rsid w:val="003A408F"/>
    <w:rsid w:val="003C23D2"/>
    <w:rsid w:val="003C2EF5"/>
    <w:rsid w:val="003D4727"/>
    <w:rsid w:val="0040439A"/>
    <w:rsid w:val="00431859"/>
    <w:rsid w:val="00457417"/>
    <w:rsid w:val="00465F35"/>
    <w:rsid w:val="00472E14"/>
    <w:rsid w:val="0050427E"/>
    <w:rsid w:val="00511DD7"/>
    <w:rsid w:val="00532E86"/>
    <w:rsid w:val="00552DFD"/>
    <w:rsid w:val="00576BB9"/>
    <w:rsid w:val="005942F3"/>
    <w:rsid w:val="005A5886"/>
    <w:rsid w:val="005E59C9"/>
    <w:rsid w:val="005F115C"/>
    <w:rsid w:val="005F3D4C"/>
    <w:rsid w:val="006437B9"/>
    <w:rsid w:val="006645DD"/>
    <w:rsid w:val="00687282"/>
    <w:rsid w:val="006933C4"/>
    <w:rsid w:val="006A5A5A"/>
    <w:rsid w:val="006D03A1"/>
    <w:rsid w:val="006D0FC5"/>
    <w:rsid w:val="00705A3E"/>
    <w:rsid w:val="0072160B"/>
    <w:rsid w:val="00744B3E"/>
    <w:rsid w:val="00763CE5"/>
    <w:rsid w:val="007C16BD"/>
    <w:rsid w:val="007C4BB0"/>
    <w:rsid w:val="007E4268"/>
    <w:rsid w:val="007E7F57"/>
    <w:rsid w:val="007F7E98"/>
    <w:rsid w:val="00800AFC"/>
    <w:rsid w:val="008349F4"/>
    <w:rsid w:val="00847691"/>
    <w:rsid w:val="00857CEA"/>
    <w:rsid w:val="00870F86"/>
    <w:rsid w:val="008C4D03"/>
    <w:rsid w:val="008F57A7"/>
    <w:rsid w:val="0090174A"/>
    <w:rsid w:val="009515C5"/>
    <w:rsid w:val="0095167B"/>
    <w:rsid w:val="00961DEE"/>
    <w:rsid w:val="00974D5C"/>
    <w:rsid w:val="00983AAD"/>
    <w:rsid w:val="009A3CA5"/>
    <w:rsid w:val="009A5939"/>
    <w:rsid w:val="009C7620"/>
    <w:rsid w:val="00A010A2"/>
    <w:rsid w:val="00A12E9D"/>
    <w:rsid w:val="00A21213"/>
    <w:rsid w:val="00A4055C"/>
    <w:rsid w:val="00A617F4"/>
    <w:rsid w:val="00A7668A"/>
    <w:rsid w:val="00AA5CA3"/>
    <w:rsid w:val="00AC3C46"/>
    <w:rsid w:val="00AC5C12"/>
    <w:rsid w:val="00AE61DB"/>
    <w:rsid w:val="00B905D8"/>
    <w:rsid w:val="00BA18B0"/>
    <w:rsid w:val="00BB247B"/>
    <w:rsid w:val="00C33536"/>
    <w:rsid w:val="00CA41FD"/>
    <w:rsid w:val="00CC2FF4"/>
    <w:rsid w:val="00CE7743"/>
    <w:rsid w:val="00D07E8F"/>
    <w:rsid w:val="00D43491"/>
    <w:rsid w:val="00D477B9"/>
    <w:rsid w:val="00D6089B"/>
    <w:rsid w:val="00D77710"/>
    <w:rsid w:val="00D802ED"/>
    <w:rsid w:val="00DC1E0A"/>
    <w:rsid w:val="00DE7704"/>
    <w:rsid w:val="00DF4144"/>
    <w:rsid w:val="00E02AAF"/>
    <w:rsid w:val="00E81120"/>
    <w:rsid w:val="00EC4503"/>
    <w:rsid w:val="00EE0D31"/>
    <w:rsid w:val="00F271AB"/>
    <w:rsid w:val="00F54E61"/>
    <w:rsid w:val="00F73E7F"/>
    <w:rsid w:val="00F82CDD"/>
    <w:rsid w:val="00F8529B"/>
    <w:rsid w:val="00F90815"/>
    <w:rsid w:val="00FC2A71"/>
    <w:rsid w:val="00FC7AF5"/>
    <w:rsid w:val="00F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4B3E"/>
    <w:pPr>
      <w:spacing w:before="120" w:after="120"/>
    </w:pPr>
    <w:rPr>
      <w:sz w:val="24"/>
      <w:szCs w:val="24"/>
    </w:rPr>
  </w:style>
  <w:style w:type="paragraph" w:styleId="a4">
    <w:name w:val="header"/>
    <w:basedOn w:val="a"/>
    <w:link w:val="1"/>
    <w:uiPriority w:val="99"/>
    <w:unhideWhenUsed/>
    <w:rsid w:val="00744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744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11"/>
    <w:qFormat/>
    <w:rsid w:val="00744B3E"/>
    <w:pPr>
      <w:widowControl w:val="0"/>
      <w:shd w:val="clear" w:color="auto" w:fill="FFFFFF"/>
      <w:snapToGrid w:val="0"/>
      <w:spacing w:line="322" w:lineRule="exact"/>
      <w:ind w:left="23" w:firstLine="726"/>
      <w:jc w:val="center"/>
    </w:pPr>
    <w:rPr>
      <w:b/>
      <w:color w:val="000000"/>
      <w:spacing w:val="-7"/>
      <w:w w:val="101"/>
      <w:sz w:val="28"/>
    </w:rPr>
  </w:style>
  <w:style w:type="character" w:customStyle="1" w:styleId="a9">
    <w:name w:val="Название Знак"/>
    <w:basedOn w:val="a0"/>
    <w:link w:val="a8"/>
    <w:rsid w:val="00744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744B3E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744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2"/>
    <w:semiHidden/>
    <w:unhideWhenUsed/>
    <w:rsid w:val="00744B3E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744B3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0"/>
    <w:semiHidden/>
    <w:unhideWhenUsed/>
    <w:rsid w:val="00744B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unhideWhenUsed/>
    <w:rsid w:val="00744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44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44B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4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locked/>
    <w:rsid w:val="00744B3E"/>
    <w:rPr>
      <w:rFonts w:ascii="Calibri" w:hAnsi="Calibri" w:cs="Calibri"/>
    </w:rPr>
  </w:style>
  <w:style w:type="paragraph" w:styleId="af1">
    <w:name w:val="No Spacing"/>
    <w:link w:val="af0"/>
    <w:uiPriority w:val="99"/>
    <w:qFormat/>
    <w:rsid w:val="00744B3E"/>
    <w:pPr>
      <w:spacing w:after="0" w:line="240" w:lineRule="auto"/>
    </w:pPr>
    <w:rPr>
      <w:rFonts w:ascii="Calibri" w:hAnsi="Calibri" w:cs="Calibri"/>
    </w:rPr>
  </w:style>
  <w:style w:type="paragraph" w:styleId="af2">
    <w:name w:val="List Paragraph"/>
    <w:basedOn w:val="a"/>
    <w:uiPriority w:val="34"/>
    <w:qFormat/>
    <w:rsid w:val="00744B3E"/>
    <w:pPr>
      <w:ind w:left="720"/>
      <w:contextualSpacing/>
    </w:pPr>
  </w:style>
  <w:style w:type="character" w:customStyle="1" w:styleId="1">
    <w:name w:val="Верхний колонтитул Знак1"/>
    <w:basedOn w:val="a0"/>
    <w:link w:val="a4"/>
    <w:uiPriority w:val="99"/>
    <w:locked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basedOn w:val="a0"/>
    <w:link w:val="a8"/>
    <w:locked/>
    <w:rsid w:val="00744B3E"/>
    <w:rPr>
      <w:rFonts w:ascii="Times New Roman" w:eastAsia="Times New Roman" w:hAnsi="Times New Roman" w:cs="Times New Roman"/>
      <w:b/>
      <w:color w:val="000000"/>
      <w:spacing w:val="-7"/>
      <w:w w:val="101"/>
      <w:sz w:val="28"/>
      <w:szCs w:val="20"/>
      <w:shd w:val="clear" w:color="auto" w:fill="FFFFFF"/>
      <w:lang w:eastAsia="ru-RU"/>
    </w:rPr>
  </w:style>
  <w:style w:type="character" w:customStyle="1" w:styleId="12">
    <w:name w:val="Основной текст с отступом Знак1"/>
    <w:basedOn w:val="a0"/>
    <w:link w:val="ac"/>
    <w:semiHidden/>
    <w:locked/>
    <w:rsid w:val="00744B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44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744B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744B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4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286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A4055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055C"/>
  </w:style>
  <w:style w:type="character" w:customStyle="1" w:styleId="af7">
    <w:name w:val="Текст примечания Знак"/>
    <w:basedOn w:val="a0"/>
    <w:link w:val="af6"/>
    <w:uiPriority w:val="99"/>
    <w:semiHidden/>
    <w:rsid w:val="00A40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055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0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______Microsoft_Office_PowerPoint5.sldx"/><Relationship Id="rId18" Type="http://schemas.openxmlformats.org/officeDocument/2006/relationships/chart" Target="charts/chart5.xml"/><Relationship Id="rId26" Type="http://schemas.openxmlformats.org/officeDocument/2006/relationships/package" Target="embeddings/______Microsoft_Office_PowerPoint12.sldx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_Microsoft_Office_PowerPoint7.sldx"/><Relationship Id="rId25" Type="http://schemas.openxmlformats.org/officeDocument/2006/relationships/image" Target="media/image7.emf"/><Relationship Id="rId33" Type="http://schemas.openxmlformats.org/officeDocument/2006/relationships/chart" Target="charts/chart6.xml"/><Relationship Id="rId38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package" Target="embeddings/______Microsoft_Office_PowerPoint9.sldx"/><Relationship Id="rId29" Type="http://schemas.openxmlformats.org/officeDocument/2006/relationships/image" Target="media/image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package" Target="embeddings/______Microsoft_Office_PowerPoint11.sldx"/><Relationship Id="rId32" Type="http://schemas.openxmlformats.org/officeDocument/2006/relationships/package" Target="embeddings/______Microsoft_Office_PowerPoint15.sldx"/><Relationship Id="rId37" Type="http://schemas.openxmlformats.org/officeDocument/2006/relationships/chart" Target="charts/chart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6.sldx"/><Relationship Id="rId23" Type="http://schemas.openxmlformats.org/officeDocument/2006/relationships/image" Target="media/image6.emf"/><Relationship Id="rId28" Type="http://schemas.openxmlformats.org/officeDocument/2006/relationships/package" Target="embeddings/______Microsoft_Office_PowerPoint13.sldx"/><Relationship Id="rId36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Relationship Id="rId22" Type="http://schemas.openxmlformats.org/officeDocument/2006/relationships/package" Target="embeddings/______Microsoft_Office_PowerPoint10.sldx"/><Relationship Id="rId27" Type="http://schemas.openxmlformats.org/officeDocument/2006/relationships/image" Target="media/image8.emf"/><Relationship Id="rId30" Type="http://schemas.openxmlformats.org/officeDocument/2006/relationships/package" Target="embeddings/______Microsoft_Office_PowerPoint14.sldx"/><Relationship Id="rId35" Type="http://schemas.openxmlformats.org/officeDocument/2006/relationships/package" Target="embeddings/______Microsoft_Office_PowerPoint17.sld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9720963140477307E-2"/>
          <c:y val="3.7221642795156377E-2"/>
          <c:w val="0.70942882574460797"/>
          <c:h val="0.907222619899785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Pt>
            <c:idx val="0"/>
            <c:explosion val="28"/>
          </c:dPt>
          <c:dLbls>
            <c:dLbl>
              <c:idx val="0"/>
              <c:layout>
                <c:manualLayout>
                  <c:x val="-9.4507360492983028E-2"/>
                  <c:y val="-0.318968495975418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729084</a:t>
                    </a:r>
                    <a:endParaRPr lang="ru-RU"/>
                  </a:p>
                  <a:p>
                    <a:endParaRPr lang="ru-RU"/>
                  </a:p>
                  <a:p>
                    <a:r>
                      <a:rPr lang="ru-RU"/>
                      <a:t>(81,6%)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7.3658062307428968E-2"/>
                  <c:y val="0.114931729039488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164263</a:t>
                    </a:r>
                    <a:endParaRPr lang="ru-RU"/>
                  </a:p>
                  <a:p>
                    <a:r>
                      <a:rPr lang="ru-RU"/>
                      <a:t>( 18,4%)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Взрослое население</c:v>
                </c:pt>
                <c:pt idx="1">
                  <c:v>Дети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729084</c:v>
                </c:pt>
                <c:pt idx="1">
                  <c:v>164263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Взрослое население</c:v>
                </c:pt>
                <c:pt idx="1">
                  <c:v>Дети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81.599999999999994</c:v>
                </c:pt>
                <c:pt idx="1">
                  <c:v>18.399999999999999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811461067367992"/>
          <c:y val="0.41794306961629796"/>
          <c:w val="0.23188533607212269"/>
          <c:h val="0.1826556907659274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8.8277376786235248E-2"/>
          <c:y val="4.4057617797775513E-2"/>
          <c:w val="0.77391130796150565"/>
          <c:h val="0.8763723284589425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0-6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210" b="1" i="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Всего детей 156937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71316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7-13 лет</c:v>
                </c:pt>
              </c:strCache>
            </c:strRef>
          </c:tx>
          <c:dLbls>
            <c:dLbl>
              <c:idx val="0"/>
              <c:layout>
                <c:manualLayout>
                  <c:x val="2.7777777777778193E-2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Всего детей 156937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54888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dLbls>
            <c:dLbl>
              <c:idx val="0"/>
              <c:layout>
                <c:manualLayout>
                  <c:x val="0.10879629629629731"/>
                  <c:y val="-3.17460317460317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Всего детей 156937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38059</c:v>
                </c:pt>
              </c:numCache>
            </c:numRef>
          </c:val>
        </c:ser>
        <c:shape val="pyramid"/>
        <c:axId val="111361408"/>
        <c:axId val="101672064"/>
        <c:axId val="0"/>
      </c:bar3DChart>
      <c:catAx>
        <c:axId val="111361408"/>
        <c:scaling>
          <c:orientation val="minMax"/>
        </c:scaling>
        <c:delete val="1"/>
        <c:axPos val="b"/>
        <c:tickLblPos val="none"/>
        <c:crossAx val="101672064"/>
        <c:crosses val="autoZero"/>
        <c:auto val="1"/>
        <c:lblAlgn val="ctr"/>
        <c:lblOffset val="100"/>
      </c:catAx>
      <c:valAx>
        <c:axId val="101672064"/>
        <c:scaling>
          <c:orientation val="minMax"/>
        </c:scaling>
        <c:axPos val="l"/>
        <c:majorGridlines/>
        <c:numFmt formatCode="0%" sourceLinked="1"/>
        <c:tickLblPos val="nextTo"/>
        <c:spPr>
          <a:ln>
            <a:noFill/>
          </a:ln>
        </c:spPr>
        <c:crossAx val="1113614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2966061533974919E-2"/>
                  <c:y val="-0.3384861267341584"/>
                </c:manualLayout>
              </c:layout>
              <c:showVal val="1"/>
            </c:dLbl>
            <c:dLbl>
              <c:idx val="1"/>
              <c:layout>
                <c:manualLayout>
                  <c:x val="5.4430409740449118E-2"/>
                  <c:y val="-6.732689663792028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полные</c:v>
                </c:pt>
                <c:pt idx="1">
                  <c:v>неполные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0.70000000000000007</c:v>
                </c:pt>
                <c:pt idx="1">
                  <c:v>0.30000000000000004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63444152814232E-2"/>
                  <c:y val="-0.2185667416572929"/>
                </c:manualLayout>
              </c:layout>
              <c:showVal val="1"/>
            </c:dLbl>
            <c:dLbl>
              <c:idx val="1"/>
              <c:layout>
                <c:manualLayout>
                  <c:x val="-1.2346165062700497E-2"/>
                  <c:y val="0.145966129233845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малообеспеченные</c:v>
                </c:pt>
                <c:pt idx="1">
                  <c:v>многодетные</c:v>
                </c:pt>
                <c:pt idx="2">
                  <c:v>ТЖС</c:v>
                </c:pt>
                <c:pt idx="3">
                  <c:v>СОП</c:v>
                </c:pt>
                <c:pt idx="4">
                  <c:v>опекунские</c:v>
                </c:pt>
                <c:pt idx="5">
                  <c:v>приёмные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0.13</c:v>
                </c:pt>
                <c:pt idx="1">
                  <c:v>1.7999999999999999E-2</c:v>
                </c:pt>
                <c:pt idx="2">
                  <c:v>4.0000000000000007E-4</c:v>
                </c:pt>
                <c:pt idx="3">
                  <c:v>1.0000000000000002E-4</c:v>
                </c:pt>
                <c:pt idx="4">
                  <c:v>2.5000000000000005E-3</c:v>
                </c:pt>
                <c:pt idx="5">
                  <c:v>8.0000000000000015E-4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sz="1210" b="1" i="0" baseline="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6742672790901152E-2"/>
                  <c:y val="-6.0300543417988323E-2"/>
                </c:manualLayout>
              </c:layout>
              <c:showVal val="1"/>
            </c:dLbl>
            <c:dLbl>
              <c:idx val="1"/>
              <c:layout>
                <c:manualLayout>
                  <c:x val="1.4459481627296588E-2"/>
                  <c:y val="3.0406511686039292E-2"/>
                </c:manualLayout>
              </c:layout>
              <c:showVal val="1"/>
            </c:dLbl>
            <c:dLbl>
              <c:idx val="2"/>
              <c:layout>
                <c:manualLayout>
                  <c:x val="4.6241615631379356E-4"/>
                  <c:y val="-4.0052123766219361E-2"/>
                </c:manualLayout>
              </c:layout>
              <c:showVal val="1"/>
            </c:dLbl>
            <c:dLbl>
              <c:idx val="4"/>
              <c:layout>
                <c:manualLayout>
                  <c:x val="5.0101888305628457E-2"/>
                  <c:y val="-3.6212660917385342E-2"/>
                </c:manualLayout>
              </c:layout>
              <c:showVal val="1"/>
            </c:dLbl>
            <c:dLbl>
              <c:idx val="5"/>
              <c:layout>
                <c:manualLayout>
                  <c:x val="3.1993930446194738E-2"/>
                  <c:y val="-3.370781117149088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достижение возраста 18 лет</c:v>
                </c:pt>
                <c:pt idx="1">
                  <c:v>исправление</c:v>
                </c:pt>
                <c:pt idx="2">
                  <c:v>убытие в другие территории</c:v>
                </c:pt>
                <c:pt idx="3">
                  <c:v>истёк срок наказания</c:v>
                </c:pt>
                <c:pt idx="4">
                  <c:v>помещены в учреждения закрытого типа</c:v>
                </c:pt>
                <c:pt idx="5">
                  <c:v>другие причины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29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сняли всего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связи с исправлением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190476190476192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лишение родительских прав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axId val="105566592"/>
        <c:axId val="105568128"/>
      </c:barChart>
      <c:catAx>
        <c:axId val="105566592"/>
        <c:scaling>
          <c:orientation val="minMax"/>
        </c:scaling>
        <c:axPos val="b"/>
        <c:tickLblPos val="nextTo"/>
        <c:crossAx val="105568128"/>
        <c:crosses val="autoZero"/>
        <c:auto val="1"/>
        <c:lblAlgn val="ctr"/>
        <c:lblOffset val="100"/>
      </c:catAx>
      <c:valAx>
        <c:axId val="105568128"/>
        <c:scaling>
          <c:orientation val="minMax"/>
        </c:scaling>
        <c:axPos val="l"/>
        <c:majorGridlines/>
        <c:numFmt formatCode="General" sourceLinked="1"/>
        <c:tickLblPos val="nextTo"/>
        <c:crossAx val="105566592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81</c:v>
                </c:pt>
                <c:pt idx="2">
                  <c:v>85</c:v>
                </c:pt>
              </c:numCache>
            </c:numRef>
          </c:val>
        </c:ser>
        <c:axId val="107361792"/>
        <c:axId val="107363328"/>
      </c:barChart>
      <c:catAx>
        <c:axId val="107361792"/>
        <c:scaling>
          <c:orientation val="minMax"/>
        </c:scaling>
        <c:axPos val="l"/>
        <c:numFmt formatCode="General" sourceLinked="1"/>
        <c:tickLblPos val="nextTo"/>
        <c:crossAx val="107363328"/>
        <c:crosses val="autoZero"/>
        <c:auto val="1"/>
        <c:lblAlgn val="ctr"/>
        <c:lblOffset val="100"/>
      </c:catAx>
      <c:valAx>
        <c:axId val="107363328"/>
        <c:scaling>
          <c:orientation val="minMax"/>
        </c:scaling>
        <c:axPos val="b"/>
        <c:majorGridlines/>
        <c:numFmt formatCode="General" sourceLinked="1"/>
        <c:tickLblPos val="nextTo"/>
        <c:crossAx val="107361792"/>
        <c:crosses val="autoZero"/>
        <c:crossBetween val="between"/>
      </c:valAx>
      <c:spPr>
        <a:ln>
          <a:noFill/>
        </a:ln>
      </c:spPr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1710858499706595"/>
                  <c:y val="-0.51231460474220103"/>
                </c:manualLayout>
              </c:layout>
              <c:showVal val="1"/>
            </c:dLbl>
            <c:dLbl>
              <c:idx val="1"/>
              <c:layout>
                <c:manualLayout>
                  <c:x val="2.0138888888888888E-3"/>
                  <c:y val="-1.5882702162229721E-2"/>
                </c:manualLayout>
              </c:layout>
              <c:showVal val="1"/>
            </c:dLbl>
            <c:dLbl>
              <c:idx val="2"/>
              <c:layout>
                <c:manualLayout>
                  <c:x val="-5.3980904033443218E-3"/>
                  <c:y val="-0.10273908981716268"/>
                </c:manualLayout>
              </c:layout>
              <c:showVal val="1"/>
            </c:dLbl>
            <c:dLbl>
              <c:idx val="4"/>
              <c:layout>
                <c:manualLayout>
                  <c:x val="2.1245377256785856E-2"/>
                  <c:y val="-5.973041505405071E-2"/>
                </c:manualLayout>
              </c:layout>
              <c:showVal val="1"/>
            </c:dLbl>
            <c:dLbl>
              <c:idx val="5"/>
              <c:layout>
                <c:manualLayout>
                  <c:x val="7.2276641329712482E-2"/>
                  <c:y val="7.384705725343682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кражи</c:v>
                </c:pt>
                <c:pt idx="1">
                  <c:v>грабежи</c:v>
                </c:pt>
                <c:pt idx="2">
                  <c:v>разбои</c:v>
                </c:pt>
                <c:pt idx="3">
                  <c:v>мошенничество</c:v>
                </c:pt>
                <c:pt idx="4">
                  <c:v>угоны автотранспорта</c:v>
                </c:pt>
                <c:pt idx="5">
                  <c:v>Связанные с НОН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  <c:pt idx="4">
                  <c:v>14</c:v>
                </c:pt>
                <c:pt idx="5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попыток суицида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714285714285698E-2"/>
                </c:manualLayout>
              </c:layout>
              <c:showVal val="1"/>
            </c:dLbl>
            <c:dLbl>
              <c:idx val="1"/>
              <c:layout>
                <c:manualLayout>
                  <c:x val="-4.8611111111111084E-2"/>
                  <c:y val="7.9365079365079361E-2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 смертельным исходом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3.9682539682539802E-3"/>
                </c:manualLayout>
              </c:layout>
              <c:showVal val="1"/>
            </c:dLbl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hape val="cylinder"/>
        <c:axId val="101717888"/>
        <c:axId val="101719424"/>
        <c:axId val="0"/>
      </c:bar3DChart>
      <c:catAx>
        <c:axId val="101717888"/>
        <c:scaling>
          <c:orientation val="minMax"/>
        </c:scaling>
        <c:axPos val="b"/>
        <c:numFmt formatCode="General" sourceLinked="1"/>
        <c:tickLblPos val="nextTo"/>
        <c:crossAx val="101719424"/>
        <c:crosses val="autoZero"/>
        <c:auto val="1"/>
        <c:lblAlgn val="ctr"/>
        <c:lblOffset val="100"/>
      </c:catAx>
      <c:valAx>
        <c:axId val="101719424"/>
        <c:scaling>
          <c:orientation val="minMax"/>
        </c:scaling>
        <c:axPos val="l"/>
        <c:majorGridlines/>
        <c:numFmt formatCode="General" sourceLinked="1"/>
        <c:tickLblPos val="nextTo"/>
        <c:crossAx val="1017178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E3EF-1060-49CB-BD77-4C4E43F4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12462</Words>
  <Characters>71037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ekondra</dc:creator>
  <cp:lastModifiedBy>ekondra</cp:lastModifiedBy>
  <cp:revision>22</cp:revision>
  <cp:lastPrinted>2014-12-27T14:11:00Z</cp:lastPrinted>
  <dcterms:created xsi:type="dcterms:W3CDTF">2014-11-24T10:43:00Z</dcterms:created>
  <dcterms:modified xsi:type="dcterms:W3CDTF">2014-12-27T14:11:00Z</dcterms:modified>
</cp:coreProperties>
</file>