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B" w:rsidRPr="00517D0B" w:rsidRDefault="000E0CC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0E0CCB"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="00517D0B">
        <w:rPr>
          <w:rFonts w:ascii="Arial" w:hAnsi="Arial" w:cs="Arial"/>
          <w:sz w:val="28"/>
          <w:szCs w:val="28"/>
        </w:rPr>
        <w:t xml:space="preserve">                             </w:t>
      </w:r>
      <w:r w:rsidR="00517D0B"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="00517D0B">
        <w:rPr>
          <w:rFonts w:ascii="Arial" w:eastAsia="Times New Roman" w:hAnsi="Arial" w:cs="Arial"/>
          <w:sz w:val="28"/>
          <w:szCs w:val="28"/>
          <w:lang w:eastAsia="ru-RU"/>
        </w:rPr>
        <w:t>3</w:t>
      </w:r>
    </w:p>
    <w:p w:rsidR="00517D0B" w:rsidRPr="00517D0B" w:rsidRDefault="00517D0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 решению городской Думы</w:t>
      </w:r>
    </w:p>
    <w:p w:rsidR="00517D0B" w:rsidRPr="00517D0B" w:rsidRDefault="00517D0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Краснодара</w:t>
      </w:r>
    </w:p>
    <w:p w:rsidR="00517D0B" w:rsidRPr="00517D0B" w:rsidRDefault="00517D0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18.12.2014 № 72 п. 1</w:t>
      </w:r>
    </w:p>
    <w:p w:rsidR="00517D0B" w:rsidRPr="00517D0B" w:rsidRDefault="00517D0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</w:t>
      </w:r>
      <w:proofErr w:type="gramStart"/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  <w:proofErr w:type="gramEnd"/>
    </w:p>
    <w:p w:rsidR="00517D0B" w:rsidRPr="00517D0B" w:rsidRDefault="00517D0B" w:rsidP="00247C9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городской Думы Краснодара</w:t>
      </w:r>
    </w:p>
    <w:p w:rsidR="000E0CCB" w:rsidRDefault="00517D0B" w:rsidP="00247C9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17D0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         от 29.12.2015 № 8 п.1)</w:t>
      </w:r>
    </w:p>
    <w:p w:rsidR="000E0CCB" w:rsidRDefault="000E0CCB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46156" w:rsidRDefault="00D46156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0FF8" w:rsidRDefault="00110FF8" w:rsidP="000E0CCB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E0CCB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ОБЪЁМ</w:t>
      </w:r>
    </w:p>
    <w:p w:rsidR="000E0CCB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D5BC7">
        <w:rPr>
          <w:rFonts w:ascii="Arial" w:hAnsi="Arial" w:cs="Arial"/>
          <w:b/>
          <w:sz w:val="28"/>
          <w:szCs w:val="28"/>
        </w:rPr>
        <w:t>поступлений доходов в местный бюджет (бюджет муниципального образования город Краснодар) по кодам видов (подвидов) доходов и классификации операций сектора государственного управления, относящихся к доходам бюджетов, на 2015 год</w:t>
      </w:r>
    </w:p>
    <w:p w:rsidR="006D5BC7" w:rsidRDefault="006D5BC7" w:rsidP="000E0CC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A77F3" w:rsidRDefault="00EA77F3" w:rsidP="00EA7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5BC7" w:rsidRDefault="006D5BC7" w:rsidP="006D5BC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3"/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426"/>
        <w:gridCol w:w="1519"/>
      </w:tblGrid>
      <w:tr w:rsidR="006D5BC7" w:rsidRPr="006D5BC7" w:rsidTr="002F2D89">
        <w:trPr>
          <w:trHeight w:val="315"/>
        </w:trPr>
        <w:tc>
          <w:tcPr>
            <w:tcW w:w="2699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426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519" w:type="dxa"/>
            <w:vAlign w:val="center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19" w:type="dxa"/>
            <w:noWrap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14 447 341,8</w:t>
            </w:r>
          </w:p>
        </w:tc>
      </w:tr>
      <w:tr w:rsidR="006D5BC7" w:rsidRPr="006D5BC7" w:rsidTr="002F2D89">
        <w:trPr>
          <w:trHeight w:val="46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1 310 526,0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5 950 101,0</w:t>
            </w:r>
          </w:p>
        </w:tc>
      </w:tr>
      <w:tr w:rsidR="006D5BC7" w:rsidRPr="006D5BC7" w:rsidTr="002F2D89">
        <w:trPr>
          <w:trHeight w:val="160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уплаты акцизов на нефтепродукты, подлежащие распределению между бюджет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ми субъектов Российской Федерации и мес</w:t>
            </w:r>
            <w:r w:rsidRPr="006D5BC7">
              <w:rPr>
                <w:rFonts w:ascii="Arial" w:hAnsi="Arial" w:cs="Arial"/>
                <w:sz w:val="24"/>
                <w:szCs w:val="24"/>
              </w:rPr>
              <w:t>т</w:t>
            </w:r>
            <w:r w:rsidRPr="006D5BC7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бюджетами</w:t>
            </w:r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 учётом установленных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диф-ференцированных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 xml:space="preserve"> нормативов отчислений в местные бюджеты*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69 630,8</w:t>
            </w:r>
          </w:p>
        </w:tc>
      </w:tr>
      <w:tr w:rsidR="006D5BC7" w:rsidRPr="006D5BC7" w:rsidTr="00AF7A87">
        <w:trPr>
          <w:trHeight w:val="61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Единый  налог  на  вменённый  доход  для 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от-дельных</w:t>
            </w:r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 видов деятельности*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1 050 694,0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57 785,0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тентной системы налогообложения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9 718,0</w:t>
            </w:r>
          </w:p>
        </w:tc>
      </w:tr>
      <w:tr w:rsidR="006D5BC7" w:rsidRPr="006D5BC7" w:rsidTr="002F2D89">
        <w:trPr>
          <w:trHeight w:val="11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260 768,0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2 010 416,0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1 08 00000 00 0000 000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275 036,0</w:t>
            </w:r>
          </w:p>
        </w:tc>
      </w:tr>
      <w:tr w:rsidR="006D5BC7" w:rsidRPr="006D5BC7" w:rsidTr="002F2D89">
        <w:trPr>
          <w:trHeight w:val="133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1 11 01040 04 0000 120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ли в уставных (складочных) капиталах хозя</w:t>
            </w:r>
            <w:r w:rsidRPr="006D5BC7">
              <w:rPr>
                <w:rFonts w:ascii="Arial" w:hAnsi="Arial" w:cs="Arial"/>
                <w:sz w:val="24"/>
                <w:szCs w:val="24"/>
              </w:rPr>
              <w:t>й</w:t>
            </w:r>
            <w:r w:rsidR="002F2D89">
              <w:rPr>
                <w:rFonts w:ascii="Arial" w:hAnsi="Arial" w:cs="Arial"/>
                <w:sz w:val="24"/>
                <w:szCs w:val="24"/>
              </w:rPr>
              <w:t>ствен</w:t>
            </w:r>
            <w:r w:rsidRPr="006D5BC7">
              <w:rPr>
                <w:rFonts w:ascii="Arial" w:hAnsi="Arial" w:cs="Arial"/>
                <w:sz w:val="24"/>
                <w:szCs w:val="24"/>
              </w:rPr>
              <w:t>ных товариществ и обществ, или див</w:t>
            </w:r>
            <w:r w:rsidRPr="006D5BC7">
              <w:rPr>
                <w:rFonts w:ascii="Arial" w:hAnsi="Arial" w:cs="Arial"/>
                <w:sz w:val="24"/>
                <w:szCs w:val="24"/>
              </w:rPr>
              <w:t>и</w:t>
            </w:r>
            <w:r w:rsidRPr="006D5BC7">
              <w:rPr>
                <w:rFonts w:ascii="Arial" w:hAnsi="Arial" w:cs="Arial"/>
                <w:sz w:val="24"/>
                <w:szCs w:val="24"/>
              </w:rPr>
              <w:t>дендов по акциям, принадлежащим городским округам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5 321,0</w:t>
            </w:r>
          </w:p>
        </w:tc>
      </w:tr>
      <w:tr w:rsidR="006D5BC7" w:rsidRPr="006D5BC7" w:rsidTr="002F2D89">
        <w:trPr>
          <w:trHeight w:val="1992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lastRenderedPageBreak/>
              <w:t>1 11 05012 04 0000 120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собствен-ность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на которые не разграничена и которые расположены в границах городских округов, а также средства от продажи права на заключ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ние договоров аренды указанных земельных участков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1 158 730,6</w:t>
            </w:r>
          </w:p>
        </w:tc>
      </w:tr>
      <w:tr w:rsidR="006D5BC7" w:rsidRPr="006D5BC7" w:rsidTr="002F2D89">
        <w:trPr>
          <w:trHeight w:val="170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 xml:space="preserve">ние договоров аренды за земли, находящиеся в собственности городских округов (за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исклю-чением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 xml:space="preserve"> земельных участков муниципальных бюджетных и автономных учреждений) </w:t>
            </w:r>
            <w:proofErr w:type="gramEnd"/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81 400,0</w:t>
            </w:r>
          </w:p>
        </w:tc>
      </w:tr>
      <w:tr w:rsidR="006D5BC7" w:rsidRPr="006D5BC7" w:rsidTr="002F2D89">
        <w:trPr>
          <w:trHeight w:val="252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1 11 05026 04 0000 120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ральной собственности и осуществление по</w:t>
            </w:r>
            <w:r w:rsidRPr="006D5BC7">
              <w:rPr>
                <w:rFonts w:ascii="Arial" w:hAnsi="Arial" w:cs="Arial"/>
                <w:sz w:val="24"/>
                <w:szCs w:val="24"/>
              </w:rPr>
              <w:t>л</w:t>
            </w:r>
            <w:r w:rsidRPr="006D5BC7">
              <w:rPr>
                <w:rFonts w:ascii="Arial" w:hAnsi="Arial" w:cs="Arial"/>
                <w:sz w:val="24"/>
                <w:szCs w:val="24"/>
              </w:rPr>
              <w:t>номочий по управлению и распоряжению кот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рыми передано органам государственной вл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сти субъектов Российской Федерации, а также средства от продажи права на заключение д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говоров аренды указанных земельных участков</w:t>
            </w:r>
            <w:proofErr w:type="gramEnd"/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11 000,0</w:t>
            </w:r>
          </w:p>
        </w:tc>
      </w:tr>
      <w:tr w:rsidR="006D5BC7" w:rsidRPr="006D5BC7" w:rsidTr="002F2D89">
        <w:trPr>
          <w:trHeight w:val="169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1 11 05034 04 0000 120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находя-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щегося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в оперативном управлении органов управления городских округов и созданных ими учреждений (за исключением имущества мун</w:t>
            </w:r>
            <w:r w:rsidRPr="006D5BC7">
              <w:rPr>
                <w:rFonts w:ascii="Arial" w:hAnsi="Arial" w:cs="Arial"/>
                <w:sz w:val="24"/>
                <w:szCs w:val="24"/>
              </w:rPr>
              <w:t>и</w:t>
            </w:r>
            <w:r w:rsidRPr="006D5BC7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ний)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285 643,0</w:t>
            </w:r>
          </w:p>
        </w:tc>
      </w:tr>
      <w:tr w:rsidR="006D5BC7" w:rsidRPr="006D5BC7" w:rsidTr="002F2D89">
        <w:trPr>
          <w:trHeight w:val="168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1 11 05092 04 0000 120</w:t>
            </w:r>
          </w:p>
        </w:tc>
        <w:tc>
          <w:tcPr>
            <w:tcW w:w="5426" w:type="dxa"/>
            <w:noWrap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20 000,0</w:t>
            </w:r>
          </w:p>
        </w:tc>
      </w:tr>
      <w:tr w:rsidR="006D5BC7" w:rsidRPr="006D5BC7" w:rsidTr="002F2D89">
        <w:trPr>
          <w:trHeight w:val="1124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ющейся после уплаты налогов и иных обяз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тельных платеже</w:t>
            </w:r>
            <w:r w:rsidR="00AF7A87">
              <w:rPr>
                <w:rFonts w:ascii="Arial" w:hAnsi="Arial" w:cs="Arial"/>
                <w:sz w:val="24"/>
                <w:szCs w:val="24"/>
              </w:rPr>
              <w:t>й муниципальных уни</w:t>
            </w:r>
            <w:r w:rsidRPr="006D5BC7">
              <w:rPr>
                <w:rFonts w:ascii="Arial" w:hAnsi="Arial" w:cs="Arial"/>
                <w:sz w:val="24"/>
                <w:szCs w:val="24"/>
              </w:rPr>
              <w:t>тарных  предприятий, созданных городскими округами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10 450,0</w:t>
            </w:r>
          </w:p>
        </w:tc>
      </w:tr>
      <w:tr w:rsidR="006D5BC7" w:rsidRPr="006D5BC7" w:rsidTr="002F2D89">
        <w:trPr>
          <w:trHeight w:val="199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муни-ципальной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собственности (за исключением имущества бюджетных и автономных 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учрежде-ний</w:t>
            </w:r>
            <w:proofErr w:type="spellEnd"/>
            <w:r w:rsidRPr="006D5BC7">
              <w:rPr>
                <w:rFonts w:ascii="Arial" w:hAnsi="Arial" w:cs="Arial"/>
                <w:sz w:val="24"/>
                <w:szCs w:val="24"/>
              </w:rPr>
              <w:t>, а также имущества государственных и м</w:t>
            </w:r>
            <w:r w:rsidRPr="006D5BC7">
              <w:rPr>
                <w:rFonts w:ascii="Arial" w:hAnsi="Arial" w:cs="Arial"/>
                <w:sz w:val="24"/>
                <w:szCs w:val="24"/>
              </w:rPr>
              <w:t>у</w:t>
            </w:r>
            <w:r w:rsidRPr="006D5BC7">
              <w:rPr>
                <w:rFonts w:ascii="Arial" w:hAnsi="Arial" w:cs="Arial"/>
                <w:sz w:val="24"/>
                <w:szCs w:val="24"/>
              </w:rPr>
              <w:t>ниципальных унитарных предприятий, в том числе казённых)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385 000,0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Плата за негативное воздействие на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окру-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жающую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среду*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65 500,0</w:t>
            </w:r>
          </w:p>
        </w:tc>
      </w:tr>
      <w:tr w:rsidR="006D5BC7" w:rsidRPr="006D5BC7" w:rsidTr="002F2D89">
        <w:trPr>
          <w:trHeight w:val="48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1 13 00000 00 0000 000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60 500,0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Доходы от продажи материальных и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нема-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териальных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активов*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972 078,0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Штрафы, санкции, возмещение ущерба*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341 138,4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1 17 00000 00 0000 000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Прочие неналоговые доходы* 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55 906,0</w:t>
            </w:r>
          </w:p>
        </w:tc>
      </w:tr>
      <w:tr w:rsidR="006D5BC7" w:rsidRPr="006D5BC7" w:rsidTr="002F2D89">
        <w:trPr>
          <w:trHeight w:val="315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10 240 980,7</w:t>
            </w:r>
          </w:p>
        </w:tc>
      </w:tr>
      <w:tr w:rsidR="006D5BC7" w:rsidRPr="006D5BC7" w:rsidTr="002F2D89">
        <w:trPr>
          <w:trHeight w:val="781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</w:t>
            </w:r>
            <w:proofErr w:type="spellStart"/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бюд-жетов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бюджетной системы Российской Феде-рации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10 357 532,8</w:t>
            </w:r>
          </w:p>
        </w:tc>
      </w:tr>
      <w:tr w:rsidR="006D5BC7" w:rsidRPr="006D5BC7" w:rsidTr="002F2D89">
        <w:trPr>
          <w:trHeight w:val="59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Дотации бюджетам субъектов Российской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Фе-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дерации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и муниципальных образований 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52 301,0</w:t>
            </w:r>
          </w:p>
        </w:tc>
      </w:tr>
      <w:tr w:rsidR="006D5BC7" w:rsidRPr="006D5BC7" w:rsidTr="002F2D89">
        <w:trPr>
          <w:trHeight w:val="63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 xml:space="preserve">Субсидии бюджетам  бюджетной системы </w:t>
            </w:r>
            <w:proofErr w:type="gramStart"/>
            <w:r w:rsidRPr="006D5BC7">
              <w:rPr>
                <w:rFonts w:ascii="Arial" w:hAnsi="Arial" w:cs="Arial"/>
                <w:sz w:val="24"/>
                <w:szCs w:val="24"/>
              </w:rPr>
              <w:t>Рос-</w:t>
            </w:r>
            <w:proofErr w:type="spellStart"/>
            <w:r w:rsidRPr="006D5BC7">
              <w:rPr>
                <w:rFonts w:ascii="Arial" w:hAnsi="Arial" w:cs="Arial"/>
                <w:sz w:val="24"/>
                <w:szCs w:val="24"/>
              </w:rPr>
              <w:t>сийской</w:t>
            </w:r>
            <w:proofErr w:type="spellEnd"/>
            <w:proofErr w:type="gramEnd"/>
            <w:r w:rsidRPr="006D5BC7">
              <w:rPr>
                <w:rFonts w:ascii="Arial" w:hAnsi="Arial" w:cs="Arial"/>
                <w:sz w:val="24"/>
                <w:szCs w:val="24"/>
              </w:rPr>
              <w:t xml:space="preserve"> Федерации (межбюджетные субсидии)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2 617 255,2</w:t>
            </w:r>
          </w:p>
        </w:tc>
      </w:tr>
      <w:tr w:rsidR="006D5BC7" w:rsidRPr="006D5BC7" w:rsidTr="002F2D89">
        <w:trPr>
          <w:trHeight w:val="51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Субвенции бюджетам субъектов Россий</w:t>
            </w:r>
            <w:r w:rsidR="002F2D89">
              <w:rPr>
                <w:rFonts w:ascii="Arial" w:hAnsi="Arial" w:cs="Arial"/>
                <w:sz w:val="24"/>
                <w:szCs w:val="24"/>
              </w:rPr>
              <w:t>ской Фе</w:t>
            </w:r>
            <w:r w:rsidRPr="006D5BC7">
              <w:rPr>
                <w:rFonts w:ascii="Arial" w:hAnsi="Arial" w:cs="Arial"/>
                <w:sz w:val="24"/>
                <w:szCs w:val="24"/>
              </w:rPr>
              <w:t>дерации и муниципальных образований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7 670 216,3</w:t>
            </w:r>
          </w:p>
        </w:tc>
      </w:tr>
      <w:tr w:rsidR="006D5BC7" w:rsidRPr="006D5BC7" w:rsidTr="002F2D89">
        <w:trPr>
          <w:trHeight w:val="390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2 02 04000 00 0000 151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9" w:type="dxa"/>
            <w:noWrap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17 760,3</w:t>
            </w:r>
          </w:p>
        </w:tc>
      </w:tr>
      <w:tr w:rsidR="006D5BC7" w:rsidRPr="006D5BC7" w:rsidTr="002F2D89">
        <w:trPr>
          <w:trHeight w:val="497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2 07 04050 04 0000 180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7 000,0</w:t>
            </w:r>
          </w:p>
        </w:tc>
      </w:tr>
      <w:tr w:rsidR="006D5BC7" w:rsidRPr="006D5BC7" w:rsidTr="002F2D89">
        <w:trPr>
          <w:trHeight w:val="803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2 18 04000 04 0000 180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Доходы бюджетов городских округов от возвр</w:t>
            </w:r>
            <w:r w:rsidRPr="006D5BC7">
              <w:rPr>
                <w:rFonts w:ascii="Arial" w:hAnsi="Arial" w:cs="Arial"/>
                <w:sz w:val="24"/>
                <w:szCs w:val="24"/>
              </w:rPr>
              <w:t>а</w:t>
            </w:r>
            <w:r w:rsidRPr="006D5BC7">
              <w:rPr>
                <w:rFonts w:ascii="Arial" w:hAnsi="Arial" w:cs="Arial"/>
                <w:sz w:val="24"/>
                <w:szCs w:val="24"/>
              </w:rPr>
              <w:t>та организациями остатков субсидий прошлых лет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10 552,7</w:t>
            </w:r>
          </w:p>
        </w:tc>
      </w:tr>
      <w:tr w:rsidR="006D5BC7" w:rsidRPr="006D5BC7" w:rsidTr="002F2D89">
        <w:trPr>
          <w:trHeight w:val="1098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2 19 04000 04 0000 151</w:t>
            </w: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6D5BC7">
              <w:rPr>
                <w:rFonts w:ascii="Arial" w:hAnsi="Arial" w:cs="Arial"/>
                <w:sz w:val="24"/>
                <w:szCs w:val="24"/>
              </w:rPr>
              <w:t>е</w:t>
            </w:r>
            <w:r w:rsidRPr="006D5BC7">
              <w:rPr>
                <w:rFonts w:ascii="Arial" w:hAnsi="Arial" w:cs="Arial"/>
                <w:sz w:val="24"/>
                <w:szCs w:val="24"/>
              </w:rPr>
              <w:t>вое назначение, прошлых лет из бюджетов г</w:t>
            </w:r>
            <w:r w:rsidRPr="006D5BC7">
              <w:rPr>
                <w:rFonts w:ascii="Arial" w:hAnsi="Arial" w:cs="Arial"/>
                <w:sz w:val="24"/>
                <w:szCs w:val="24"/>
              </w:rPr>
              <w:t>о</w:t>
            </w:r>
            <w:r w:rsidRPr="006D5BC7">
              <w:rPr>
                <w:rFonts w:ascii="Arial" w:hAnsi="Arial" w:cs="Arial"/>
                <w:sz w:val="24"/>
                <w:szCs w:val="24"/>
              </w:rPr>
              <w:t>родских округов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5BC7">
              <w:rPr>
                <w:rFonts w:ascii="Arial" w:hAnsi="Arial" w:cs="Arial"/>
                <w:sz w:val="24"/>
                <w:szCs w:val="24"/>
              </w:rPr>
              <w:t>-134 104,8</w:t>
            </w:r>
          </w:p>
        </w:tc>
      </w:tr>
      <w:tr w:rsidR="006D5BC7" w:rsidRPr="006D5BC7" w:rsidTr="002F2D89">
        <w:trPr>
          <w:trHeight w:val="169"/>
        </w:trPr>
        <w:tc>
          <w:tcPr>
            <w:tcW w:w="2699" w:type="dxa"/>
            <w:hideMark/>
          </w:tcPr>
          <w:p w:rsidR="006D5BC7" w:rsidRPr="006D5BC7" w:rsidRDefault="006D5BC7" w:rsidP="006D5B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6" w:type="dxa"/>
            <w:hideMark/>
          </w:tcPr>
          <w:p w:rsidR="006D5BC7" w:rsidRPr="006D5BC7" w:rsidRDefault="006D5BC7" w:rsidP="006D5BC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ИТОГО  ДОХОДОВ</w:t>
            </w:r>
          </w:p>
        </w:tc>
        <w:tc>
          <w:tcPr>
            <w:tcW w:w="1519" w:type="dxa"/>
            <w:vAlign w:val="bottom"/>
            <w:hideMark/>
          </w:tcPr>
          <w:p w:rsidR="006D5BC7" w:rsidRPr="006D5BC7" w:rsidRDefault="006D5BC7" w:rsidP="006D5BC7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5BC7">
              <w:rPr>
                <w:rFonts w:ascii="Arial" w:hAnsi="Arial" w:cs="Arial"/>
                <w:b/>
                <w:bCs/>
                <w:sz w:val="24"/>
                <w:szCs w:val="24"/>
              </w:rPr>
              <w:t>24 688 322,5</w:t>
            </w:r>
          </w:p>
        </w:tc>
      </w:tr>
    </w:tbl>
    <w:p w:rsidR="000E0CCB" w:rsidRDefault="000E0CCB" w:rsidP="00EA7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5BC7" w:rsidRPr="006D5BC7" w:rsidRDefault="006D5BC7" w:rsidP="002F2D89">
      <w:pPr>
        <w:spacing w:after="0" w:line="240" w:lineRule="auto"/>
        <w:ind w:firstLine="426"/>
        <w:rPr>
          <w:rFonts w:ascii="Arial" w:hAnsi="Arial" w:cs="Arial"/>
          <w:sz w:val="28"/>
          <w:szCs w:val="28"/>
        </w:rPr>
      </w:pPr>
      <w:r w:rsidRPr="006D5BC7">
        <w:rPr>
          <w:rFonts w:ascii="Arial" w:hAnsi="Arial" w:cs="Arial"/>
          <w:sz w:val="28"/>
          <w:szCs w:val="28"/>
        </w:rPr>
        <w:t xml:space="preserve">* По  видам  и  подвидам  доходов,  входящим  в  соответствующий  </w:t>
      </w:r>
      <w:proofErr w:type="spellStart"/>
      <w:r w:rsidRPr="006D5BC7">
        <w:rPr>
          <w:rFonts w:ascii="Arial" w:hAnsi="Arial" w:cs="Arial"/>
          <w:sz w:val="28"/>
          <w:szCs w:val="28"/>
        </w:rPr>
        <w:t>группировочный</w:t>
      </w:r>
      <w:proofErr w:type="spellEnd"/>
      <w:r w:rsidRPr="006D5BC7">
        <w:rPr>
          <w:rFonts w:ascii="Arial" w:hAnsi="Arial" w:cs="Arial"/>
          <w:sz w:val="28"/>
          <w:szCs w:val="28"/>
        </w:rPr>
        <w:t xml:space="preserve">  код  бюджетной  классификации,  зачисляемым в  местный  бюджет (бюджет муниципального образования город Красн</w:t>
      </w:r>
      <w:r w:rsidRPr="006D5BC7">
        <w:rPr>
          <w:rFonts w:ascii="Arial" w:hAnsi="Arial" w:cs="Arial"/>
          <w:sz w:val="28"/>
          <w:szCs w:val="28"/>
        </w:rPr>
        <w:t>о</w:t>
      </w:r>
      <w:r w:rsidRPr="006D5BC7">
        <w:rPr>
          <w:rFonts w:ascii="Arial" w:hAnsi="Arial" w:cs="Arial"/>
          <w:sz w:val="28"/>
          <w:szCs w:val="28"/>
        </w:rPr>
        <w:t>дар)  в  соответствии  с  законодательством  Российской  Федерации»</w:t>
      </w:r>
    </w:p>
    <w:sectPr w:rsidR="006D5BC7" w:rsidRPr="006D5BC7" w:rsidSect="002109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DA"/>
    <w:rsid w:val="000E0CCB"/>
    <w:rsid w:val="00110FF8"/>
    <w:rsid w:val="001414DA"/>
    <w:rsid w:val="00142A92"/>
    <w:rsid w:val="002109F1"/>
    <w:rsid w:val="00247C96"/>
    <w:rsid w:val="002F2D89"/>
    <w:rsid w:val="00335F0D"/>
    <w:rsid w:val="003E32F8"/>
    <w:rsid w:val="00495CB8"/>
    <w:rsid w:val="00502D4B"/>
    <w:rsid w:val="00517D0B"/>
    <w:rsid w:val="005F0AFF"/>
    <w:rsid w:val="006D5BC7"/>
    <w:rsid w:val="0072313D"/>
    <w:rsid w:val="00901BF0"/>
    <w:rsid w:val="009A4606"/>
    <w:rsid w:val="009D1728"/>
    <w:rsid w:val="00AA66DE"/>
    <w:rsid w:val="00AF7A87"/>
    <w:rsid w:val="00C02E77"/>
    <w:rsid w:val="00C64D65"/>
    <w:rsid w:val="00C8467E"/>
    <w:rsid w:val="00D46156"/>
    <w:rsid w:val="00E5695E"/>
    <w:rsid w:val="00E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5AB29-A241-4AD0-B1C4-F300909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21</cp:revision>
  <dcterms:created xsi:type="dcterms:W3CDTF">2015-11-23T06:51:00Z</dcterms:created>
  <dcterms:modified xsi:type="dcterms:W3CDTF">2015-12-30T05:25:00Z</dcterms:modified>
</cp:coreProperties>
</file>