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30" w:rsidRDefault="00615230" w:rsidP="00615230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58</w:t>
      </w:r>
    </w:p>
    <w:p w:rsidR="00615230" w:rsidRDefault="00615230" w:rsidP="00615230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615230" w:rsidRDefault="00615230" w:rsidP="00615230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615230" w:rsidRDefault="00615230" w:rsidP="00615230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615230" w:rsidRDefault="00615230" w:rsidP="00615230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15230" w:rsidRDefault="00615230" w:rsidP="00615230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15230" w:rsidRDefault="00615230" w:rsidP="00615230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615230" w:rsidRDefault="00615230" w:rsidP="00615230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16EB" w:rsidRPr="00D536FC" w:rsidRDefault="00E516EB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16EB" w:rsidRDefault="00E516EB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16EB" w:rsidRDefault="00E516E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16EB" w:rsidRDefault="00E516EB" w:rsidP="000B3062">
      <w:pPr>
        <w:spacing w:after="0"/>
        <w:jc w:val="center"/>
        <w:rPr>
          <w:rFonts w:ascii="Arial" w:hAnsi="Arial" w:cs="Arial"/>
          <w:sz w:val="48"/>
        </w:rPr>
      </w:pPr>
    </w:p>
    <w:p w:rsidR="00E516EB" w:rsidRDefault="00E516EB" w:rsidP="000B3062">
      <w:pPr>
        <w:spacing w:after="0"/>
        <w:jc w:val="center"/>
        <w:rPr>
          <w:rFonts w:ascii="Arial" w:hAnsi="Arial" w:cs="Arial"/>
          <w:sz w:val="48"/>
        </w:rPr>
      </w:pPr>
    </w:p>
    <w:p w:rsidR="00E516EB" w:rsidRDefault="00E516EB" w:rsidP="000B3062">
      <w:pPr>
        <w:spacing w:after="0"/>
        <w:jc w:val="center"/>
        <w:rPr>
          <w:rFonts w:ascii="Arial" w:hAnsi="Arial" w:cs="Arial"/>
          <w:sz w:val="48"/>
        </w:rPr>
      </w:pPr>
    </w:p>
    <w:p w:rsidR="00E516EB" w:rsidRDefault="00E516EB" w:rsidP="000B3062">
      <w:pPr>
        <w:spacing w:after="0"/>
        <w:jc w:val="center"/>
        <w:rPr>
          <w:rFonts w:ascii="Arial" w:hAnsi="Arial" w:cs="Arial"/>
          <w:sz w:val="48"/>
        </w:rPr>
      </w:pPr>
    </w:p>
    <w:p w:rsidR="00E516EB" w:rsidRDefault="00E516EB" w:rsidP="000B3062">
      <w:pPr>
        <w:spacing w:after="0"/>
        <w:jc w:val="center"/>
        <w:rPr>
          <w:rFonts w:ascii="Arial" w:hAnsi="Arial" w:cs="Arial"/>
          <w:sz w:val="48"/>
        </w:rPr>
      </w:pPr>
    </w:p>
    <w:p w:rsidR="00E516EB" w:rsidRDefault="00E516EB" w:rsidP="000B3062">
      <w:pPr>
        <w:spacing w:after="0"/>
        <w:jc w:val="center"/>
        <w:rPr>
          <w:rFonts w:ascii="Arial" w:hAnsi="Arial" w:cs="Arial"/>
          <w:sz w:val="48"/>
        </w:rPr>
      </w:pPr>
    </w:p>
    <w:p w:rsidR="00E516EB" w:rsidRPr="00D536FC" w:rsidRDefault="00E516EB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E516EB" w:rsidRPr="00D536FC" w:rsidRDefault="00E516EB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E516EB" w:rsidRPr="00D536FC" w:rsidRDefault="00E516EB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E516EB" w:rsidRPr="00D536FC" w:rsidRDefault="00E516EB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E516EB" w:rsidRDefault="00E516EB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>(</w:t>
      </w:r>
      <w:r>
        <w:rPr>
          <w:rFonts w:ascii="Times New Roman" w:hAnsi="Times New Roman"/>
          <w:sz w:val="48"/>
        </w:rPr>
        <w:t>по улице Платановый Бульвар</w:t>
      </w:r>
      <w:r w:rsidRPr="00D536FC">
        <w:rPr>
          <w:rFonts w:ascii="Times New Roman" w:hAnsi="Times New Roman"/>
          <w:sz w:val="48"/>
        </w:rPr>
        <w:t>)</w:t>
      </w:r>
    </w:p>
    <w:p w:rsidR="00E516EB" w:rsidRPr="00D536FC" w:rsidRDefault="00E516EB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E516EB" w:rsidRPr="00D536FC" w:rsidRDefault="00E516EB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1E6233" w:rsidRDefault="001E6233" w:rsidP="001E6233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1E6233" w:rsidRPr="006D70EF" w:rsidRDefault="00615230" w:rsidP="001E6233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-775335</wp:posOffset>
            </wp:positionV>
            <wp:extent cx="15138400" cy="10693400"/>
            <wp:effectExtent l="0" t="0" r="6350" b="0"/>
            <wp:wrapNone/>
            <wp:docPr id="13" name="Рисунок 13" descr="Описание: Описание: C:\Users\836D~1\AppData\Local\Temp\FineReader11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Описание: C:\Users\836D~1\AppData\Local\Temp\FineReader11\media\image7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233" w:rsidRDefault="001E6233" w:rsidP="001E6233">
      <w:pPr>
        <w:rPr>
          <w:sz w:val="2"/>
          <w:szCs w:val="2"/>
        </w:rPr>
      </w:pPr>
    </w:p>
    <w:p w:rsidR="001E6233" w:rsidRDefault="001E6233" w:rsidP="001E6233">
      <w:pPr>
        <w:rPr>
          <w:sz w:val="2"/>
          <w:szCs w:val="2"/>
        </w:rPr>
        <w:sectPr w:rsidR="001E6233" w:rsidSect="004939B0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E6233" w:rsidRDefault="00615230" w:rsidP="001E6233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1" name="Рисунок 1" descr="Описание: Описание: C:\Users\836D~1\AppData\Local\Temp\FineReader11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836D~1\AppData\Local\Temp\FineReader11\media\image8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33" w:rsidRDefault="001E6233" w:rsidP="001E6233">
      <w:pPr>
        <w:rPr>
          <w:sz w:val="2"/>
          <w:szCs w:val="2"/>
        </w:rPr>
        <w:sectPr w:rsidR="001E6233" w:rsidSect="004939B0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1E6233" w:rsidRDefault="00615230" w:rsidP="001E623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-719455</wp:posOffset>
            </wp:positionV>
            <wp:extent cx="15138400" cy="10693400"/>
            <wp:effectExtent l="0" t="0" r="6350" b="0"/>
            <wp:wrapNone/>
            <wp:docPr id="12" name="Рисунок 2" descr="Описание: Описание: C:\Users\836D~1\AppData\Local\Temp\FineReader11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836D~1\AppData\Local\Temp\FineReader11\media\image8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233" w:rsidRDefault="001E6233" w:rsidP="001E6233">
      <w:pPr>
        <w:spacing w:after="0" w:line="240" w:lineRule="auto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b/>
          <w:sz w:val="40"/>
        </w:rPr>
        <w:br w:type="page"/>
      </w:r>
    </w:p>
    <w:p w:rsidR="00E516EB" w:rsidRPr="00A04A75" w:rsidRDefault="00E516EB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A04A75">
        <w:rPr>
          <w:rFonts w:ascii="Times New Roman" w:hAnsi="Times New Roman"/>
          <w:b/>
          <w:sz w:val="40"/>
          <w:lang w:val="en-US"/>
        </w:rPr>
        <w:t>III</w:t>
      </w:r>
    </w:p>
    <w:p w:rsidR="00E516EB" w:rsidRPr="00A04A75" w:rsidRDefault="00E516EB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E516EB" w:rsidRDefault="00E516EB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E516EB" w:rsidRDefault="00E516EB" w:rsidP="00533C22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2D2DAD">
        <w:rPr>
          <w:rFonts w:ascii="Times New Roman" w:hAnsi="Times New Roman"/>
          <w:b/>
          <w:sz w:val="28"/>
          <w:szCs w:val="28"/>
        </w:rPr>
        <w:t>Пилон</w:t>
      </w:r>
      <w:r w:rsidRPr="002D2DAD">
        <w:rPr>
          <w:rFonts w:ascii="Times New Roman" w:hAnsi="Times New Roman"/>
          <w:sz w:val="28"/>
          <w:szCs w:val="28"/>
        </w:rPr>
        <w:t xml:space="preserve"> – двухсторонняя рекламная конструкция малого формата с внутренним подсветом, двумя информационными полями, размер каждого из которых составляет 1,2 x </w:t>
      </w:r>
      <w:smartTag w:uri="urn:schemas-microsoft-com:office:smarttags" w:element="metricconverter">
        <w:smartTagPr>
          <w:attr w:name="ProductID" w:val="1,8 м"/>
        </w:smartTagPr>
        <w:r w:rsidRPr="002D2DAD">
          <w:rPr>
            <w:rFonts w:ascii="Times New Roman" w:hAnsi="Times New Roman"/>
            <w:sz w:val="28"/>
            <w:szCs w:val="28"/>
          </w:rPr>
          <w:t>1,8 м</w:t>
        </w:r>
      </w:smartTag>
      <w:r w:rsidRPr="002D2D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Пилон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/>
          <w:sz w:val="28"/>
          <w:szCs w:val="28"/>
        </w:rPr>
        <w:t>ном языке Российской Федерации.</w:t>
      </w:r>
      <w:r w:rsidRPr="00EA65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Пилон</w:t>
      </w:r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E516EB" w:rsidRDefault="00E516EB" w:rsidP="00533C22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E516EB" w:rsidRPr="00DE2E69" w:rsidRDefault="00615230" w:rsidP="00533C22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8263890</wp:posOffset>
            </wp:positionH>
            <wp:positionV relativeFrom="paragraph">
              <wp:posOffset>269240</wp:posOffset>
            </wp:positionV>
            <wp:extent cx="2209165" cy="4678045"/>
            <wp:effectExtent l="0" t="0" r="63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67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259715</wp:posOffset>
            </wp:positionV>
            <wp:extent cx="4679950" cy="467995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6EB" w:rsidRDefault="00E516EB" w:rsidP="00533C22">
      <w:pPr>
        <w:rPr>
          <w:rFonts w:ascii="Times New Roman" w:hAnsi="Times New Roman"/>
          <w:b/>
          <w:sz w:val="36"/>
        </w:rPr>
      </w:pPr>
    </w:p>
    <w:p w:rsidR="00E516EB" w:rsidRPr="001E14A9" w:rsidRDefault="00615230" w:rsidP="001E14A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777875</wp:posOffset>
            </wp:positionV>
            <wp:extent cx="820420" cy="6908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16E1" w:rsidRPr="005D16E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left:0;text-align:left;margin-left:780.05pt;margin-top:237.05pt;width:26pt;height:22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CnA1pZ4AAAAA0BAAAPAAAAAAAAAAAAAAAAAH0EAABkcnMvZG93&#10;bnJldi54bWxQSwUGAAAAAAQABADzAAAAigUAAAAA&#10;"/>
        </w:pict>
      </w:r>
      <w:r w:rsidR="005D16E1" w:rsidRPr="005D16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7" type="#_x0000_t202" style="position:absolute;left:0;text-align:left;margin-left:823.9pt;margin-top:245.45pt;width:210.55pt;height:93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5DhAIAABE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" stroked="f">
            <v:textbox>
              <w:txbxContent>
                <w:p w:rsidR="00E516EB" w:rsidRPr="00507DB4" w:rsidRDefault="00E516EB" w:rsidP="00533C2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владелец рекламной конструкции,                       телефон оператора,                               номер и дата разрешения на установку и     эксплуатацию рекламной конструкции                                  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16EB">
        <w:rPr>
          <w:rFonts w:ascii="Times New Roman" w:hAnsi="Times New Roman"/>
          <w:b/>
          <w:sz w:val="36"/>
        </w:rPr>
        <w:br w:type="page"/>
      </w:r>
      <w:r w:rsidR="00E516EB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E516EB" w:rsidRPr="003C1DFB">
        <w:rPr>
          <w:rFonts w:ascii="Times New Roman" w:hAnsi="Times New Roman"/>
          <w:b/>
          <w:sz w:val="40"/>
          <w:lang w:val="en-US"/>
        </w:rPr>
        <w:t>IV</w:t>
      </w:r>
    </w:p>
    <w:p w:rsidR="00E516EB" w:rsidRPr="003C1DFB" w:rsidRDefault="00E516EB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>
        <w:rPr>
          <w:rFonts w:ascii="Times New Roman" w:hAnsi="Times New Roman"/>
          <w:b/>
          <w:sz w:val="40"/>
        </w:rPr>
        <w:t>нь рекламных конструкций по ул. Платановый Бульвар</w:t>
      </w:r>
    </w:p>
    <w:p w:rsidR="00E516EB" w:rsidRPr="0008587F" w:rsidRDefault="00E516EB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245"/>
        <w:gridCol w:w="3827"/>
        <w:gridCol w:w="3970"/>
      </w:tblGrid>
      <w:tr w:rsidR="000C2CD8" w:rsidRPr="00033FD0" w:rsidTr="000C2CD8">
        <w:trPr>
          <w:trHeight w:val="1243"/>
        </w:trPr>
        <w:tc>
          <w:tcPr>
            <w:tcW w:w="709" w:type="dxa"/>
            <w:vAlign w:val="center"/>
          </w:tcPr>
          <w:p w:rsidR="000C2CD8" w:rsidRPr="00033FD0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33FD0">
              <w:rPr>
                <w:rFonts w:ascii="Times New Roman" w:hAnsi="Times New Roman"/>
                <w:b/>
                <w:sz w:val="32"/>
              </w:rPr>
              <w:t xml:space="preserve">№ </w:t>
            </w:r>
            <w:proofErr w:type="gramStart"/>
            <w:r w:rsidRPr="00033FD0">
              <w:rPr>
                <w:rFonts w:ascii="Times New Roman" w:hAnsi="Times New Roman"/>
                <w:b/>
                <w:sz w:val="32"/>
              </w:rPr>
              <w:t>п</w:t>
            </w:r>
            <w:proofErr w:type="gramEnd"/>
            <w:r w:rsidRPr="00033FD0">
              <w:rPr>
                <w:rFonts w:ascii="Times New Roman" w:hAnsi="Times New Roman"/>
                <w:b/>
                <w:sz w:val="32"/>
              </w:rPr>
              <w:t>/п</w:t>
            </w:r>
          </w:p>
        </w:tc>
        <w:tc>
          <w:tcPr>
            <w:tcW w:w="2835" w:type="dxa"/>
            <w:vAlign w:val="center"/>
          </w:tcPr>
          <w:p w:rsidR="000C2CD8" w:rsidRPr="00033FD0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33FD0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0C2CD8" w:rsidRPr="00033FD0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33FD0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0C2CD8" w:rsidRPr="00033FD0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33FD0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245" w:type="dxa"/>
            <w:vAlign w:val="center"/>
          </w:tcPr>
          <w:p w:rsidR="000C2CD8" w:rsidRPr="00033FD0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033FD0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C2CD8" w:rsidRPr="00033FD0" w:rsidRDefault="000C2CD8" w:rsidP="00033FD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033FD0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970" w:type="dxa"/>
            <w:tcBorders>
              <w:left w:val="single" w:sz="4" w:space="0" w:color="auto"/>
            </w:tcBorders>
            <w:vAlign w:val="center"/>
          </w:tcPr>
          <w:p w:rsidR="000C2CD8" w:rsidRPr="00033FD0" w:rsidRDefault="000C2CD8" w:rsidP="00033FD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0C2CD8" w:rsidRPr="00033FD0" w:rsidTr="00373973">
        <w:trPr>
          <w:trHeight w:val="641"/>
        </w:trPr>
        <w:tc>
          <w:tcPr>
            <w:tcW w:w="709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bookmarkStart w:id="0" w:name="_GoBack" w:colFirst="6" w:colLast="6"/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245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ул. Платановый Бульвар (напротив проспекта Чекистов, 17, позиция 1)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C2CD8" w:rsidRPr="0094338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70" w:type="dxa"/>
            <w:tcBorders>
              <w:left w:val="single" w:sz="4" w:space="0" w:color="auto"/>
            </w:tcBorders>
          </w:tcPr>
          <w:p w:rsidR="000C2CD8" w:rsidRPr="0094338B" w:rsidRDefault="000C2CD8">
            <w:pPr>
              <w:rPr>
                <w:color w:val="FF0000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Гэллери-Сервис</w:t>
            </w:r>
            <w:proofErr w:type="spellEnd"/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0C2CD8" w:rsidRPr="00033FD0" w:rsidTr="00373973">
        <w:trPr>
          <w:trHeight w:val="641"/>
        </w:trPr>
        <w:tc>
          <w:tcPr>
            <w:tcW w:w="709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245" w:type="dxa"/>
            <w:vAlign w:val="center"/>
          </w:tcPr>
          <w:p w:rsidR="000C2CD8" w:rsidRPr="0094338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ул. Платановый Бульвар (напротив проспекта Чекистов, 17, позиция 2)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C2CD8" w:rsidRPr="0094338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70" w:type="dxa"/>
            <w:tcBorders>
              <w:left w:val="single" w:sz="4" w:space="0" w:color="auto"/>
            </w:tcBorders>
          </w:tcPr>
          <w:p w:rsidR="000C2CD8" w:rsidRPr="0094338B" w:rsidRDefault="000C2CD8">
            <w:pPr>
              <w:rPr>
                <w:color w:val="FF0000"/>
              </w:rPr>
            </w:pPr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Гэллери-Сервис</w:t>
            </w:r>
            <w:proofErr w:type="spellEnd"/>
            <w:r w:rsidRPr="0094338B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bookmarkEnd w:id="0"/>
      <w:tr w:rsidR="000C2CD8" w:rsidRPr="00033FD0" w:rsidTr="009A5735">
        <w:trPr>
          <w:trHeight w:val="641"/>
        </w:trPr>
        <w:tc>
          <w:tcPr>
            <w:tcW w:w="709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245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ул. Платановый Бульвар (напротив проспекта Чекистов, 17, позиция 3)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C2CD8" w:rsidRPr="0079607C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70" w:type="dxa"/>
            <w:tcBorders>
              <w:left w:val="single" w:sz="4" w:space="0" w:color="auto"/>
            </w:tcBorders>
          </w:tcPr>
          <w:p w:rsidR="000C2CD8" w:rsidRPr="0079607C" w:rsidRDefault="000C2CD8">
            <w:pPr>
              <w:rPr>
                <w:color w:val="FF0000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0C2CD8" w:rsidRPr="00033FD0" w:rsidTr="009A5735">
        <w:trPr>
          <w:trHeight w:val="641"/>
        </w:trPr>
        <w:tc>
          <w:tcPr>
            <w:tcW w:w="709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245" w:type="dxa"/>
            <w:vAlign w:val="center"/>
          </w:tcPr>
          <w:p w:rsidR="000C2CD8" w:rsidRPr="0079607C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ул. Платановый Бульвар (напротив проспекта Чекистов, 17, позиция 4)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C2CD8" w:rsidRPr="0079607C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70" w:type="dxa"/>
            <w:tcBorders>
              <w:left w:val="single" w:sz="4" w:space="0" w:color="auto"/>
            </w:tcBorders>
          </w:tcPr>
          <w:p w:rsidR="000C2CD8" w:rsidRPr="0079607C" w:rsidRDefault="000C2CD8">
            <w:pPr>
              <w:rPr>
                <w:color w:val="FF0000"/>
              </w:rPr>
            </w:pPr>
            <w:r w:rsidRPr="0079607C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0C2CD8" w:rsidRPr="00033FD0" w:rsidTr="009A5735">
        <w:trPr>
          <w:trHeight w:val="641"/>
        </w:trPr>
        <w:tc>
          <w:tcPr>
            <w:tcW w:w="709" w:type="dxa"/>
            <w:vAlign w:val="center"/>
          </w:tcPr>
          <w:p w:rsidR="000C2CD8" w:rsidRPr="00885D0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85D0B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0C2CD8" w:rsidRPr="00885D0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85D0B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0C2CD8" w:rsidRPr="00885D0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85D0B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C2CD8" w:rsidRPr="00885D0B" w:rsidRDefault="000C2CD8" w:rsidP="00033F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85D0B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245" w:type="dxa"/>
            <w:vAlign w:val="center"/>
          </w:tcPr>
          <w:p w:rsidR="000C2CD8" w:rsidRPr="00885D0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85D0B">
              <w:rPr>
                <w:rFonts w:ascii="Times New Roman" w:hAnsi="Times New Roman"/>
                <w:color w:val="FF0000"/>
                <w:sz w:val="28"/>
                <w:szCs w:val="28"/>
              </w:rPr>
              <w:t>ул. Платановый Бульвар (напротив проспекта Чекистов, 17, позиция 5)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C2CD8" w:rsidRPr="00885D0B" w:rsidRDefault="000C2CD8" w:rsidP="00033F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85D0B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70" w:type="dxa"/>
            <w:tcBorders>
              <w:left w:val="single" w:sz="4" w:space="0" w:color="auto"/>
            </w:tcBorders>
          </w:tcPr>
          <w:p w:rsidR="000C2CD8" w:rsidRPr="00885D0B" w:rsidRDefault="000C2CD8">
            <w:pPr>
              <w:rPr>
                <w:color w:val="FF0000"/>
              </w:rPr>
            </w:pPr>
            <w:r w:rsidRPr="00885D0B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</w:tbl>
    <w:p w:rsidR="00E516EB" w:rsidRPr="0008587F" w:rsidRDefault="00E516EB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E516EB" w:rsidRDefault="00E516EB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E516EB" w:rsidRPr="001E14A9" w:rsidRDefault="00E516EB" w:rsidP="001E14A9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E516EB" w:rsidRPr="003C1DFB" w:rsidRDefault="00E516EB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E516EB" w:rsidRDefault="00E516EB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516EB" w:rsidRDefault="00E516EB" w:rsidP="00533C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b/>
          <w:sz w:val="28"/>
          <w:szCs w:val="28"/>
        </w:rPr>
        <w:t>Пилон</w:t>
      </w:r>
      <w:r w:rsidRPr="00D91AD4">
        <w:rPr>
          <w:rFonts w:ascii="Times New Roman" w:hAnsi="Times New Roman"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E516EB" w:rsidRDefault="00E516EB" w:rsidP="00533C2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516EB" w:rsidRPr="00016790" w:rsidRDefault="00615230" w:rsidP="00533C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166600" cy="4927600"/>
            <wp:effectExtent l="0" t="0" r="6350" b="635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EB" w:rsidRDefault="00E516EB" w:rsidP="00533C22">
      <w:pPr>
        <w:ind w:firstLine="705"/>
        <w:rPr>
          <w:rFonts w:ascii="Times New Roman" w:hAnsi="Times New Roman"/>
          <w:sz w:val="28"/>
          <w:szCs w:val="28"/>
        </w:rPr>
      </w:pPr>
    </w:p>
    <w:p w:rsidR="00E516EB" w:rsidRDefault="00E516EB" w:rsidP="00533C22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E516EB" w:rsidRDefault="00E516EB" w:rsidP="00533C22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</w:p>
    <w:p w:rsidR="00E516EB" w:rsidRPr="00BB6166" w:rsidRDefault="00E516EB" w:rsidP="00533C22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E516EB" w:rsidRPr="00181E3C" w:rsidRDefault="00E516EB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5E4B0F">
        <w:rPr>
          <w:rFonts w:ascii="Times New Roman" w:hAnsi="Times New Roman"/>
          <w:sz w:val="28"/>
          <w:szCs w:val="28"/>
        </w:rPr>
        <w:tab/>
      </w: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пилона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E516EB" w:rsidRDefault="00E516EB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E4B0F">
        <w:rPr>
          <w:rFonts w:ascii="Times New Roman" w:hAnsi="Times New Roman"/>
          <w:color w:val="000000"/>
          <w:sz w:val="28"/>
          <w:szCs w:val="28"/>
        </w:rPr>
        <w:t>В основе пилона лежит внутренний стальной каркас и короб, выполненный из алюминиевого профиля высокого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516EB" w:rsidRDefault="00E516EB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рекламного поля: вертикальное.</w:t>
      </w:r>
    </w:p>
    <w:p w:rsidR="00E516EB" w:rsidRDefault="00E516EB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два.</w:t>
      </w:r>
    </w:p>
    <w:p w:rsidR="00E516EB" w:rsidRPr="008A6A26" w:rsidRDefault="00E516EB" w:rsidP="00533C22">
      <w:pPr>
        <w:spacing w:after="0" w:line="240" w:lineRule="auto"/>
        <w:ind w:left="70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E516EB" w:rsidRPr="00C87483" w:rsidRDefault="00E516EB" w:rsidP="00533C22">
      <w:pPr>
        <w:spacing w:after="0" w:line="240" w:lineRule="auto"/>
        <w:ind w:firstLine="709"/>
        <w:jc w:val="both"/>
        <w:rPr>
          <w:rFonts w:ascii="Arial" w:hAnsi="Arial" w:cs="Arial"/>
          <w:color w:val="414042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алюминиевый короб, </w:t>
      </w:r>
      <w:r w:rsidRPr="005E4B0F">
        <w:rPr>
          <w:rFonts w:ascii="Times New Roman" w:hAnsi="Times New Roman"/>
          <w:color w:val="000000"/>
          <w:sz w:val="28"/>
          <w:szCs w:val="28"/>
        </w:rPr>
        <w:t>закреплённый на усиленный стальной каркас прочности. Опорная</w:t>
      </w:r>
      <w:r>
        <w:rPr>
          <w:rFonts w:ascii="Times New Roman" w:hAnsi="Times New Roman"/>
          <w:sz w:val="28"/>
          <w:szCs w:val="28"/>
        </w:rPr>
        <w:t xml:space="preserve">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используется </w:t>
      </w:r>
      <w:r>
        <w:rPr>
          <w:rFonts w:ascii="Times New Roman" w:hAnsi="Times New Roman"/>
          <w:color w:val="000000"/>
          <w:sz w:val="28"/>
          <w:szCs w:val="28"/>
        </w:rPr>
        <w:t>антивандальный материал</w:t>
      </w:r>
      <w:r w:rsidRPr="002262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толщиной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3A1D">
        <w:rPr>
          <w:rFonts w:ascii="Times New Roman" w:hAnsi="Times New Roman"/>
          <w:color w:val="000000"/>
          <w:sz w:val="28"/>
          <w:szCs w:val="28"/>
        </w:rPr>
        <w:t>стекло каленое</w:t>
      </w:r>
      <w:r>
        <w:rPr>
          <w:rFonts w:ascii="Times New Roman" w:hAnsi="Times New Roman"/>
          <w:color w:val="000000"/>
          <w:sz w:val="28"/>
          <w:szCs w:val="28"/>
        </w:rPr>
        <w:t>, поликарбонат, оргстекло.</w:t>
      </w:r>
    </w:p>
    <w:p w:rsidR="00E516EB" w:rsidRDefault="00E516EB" w:rsidP="00533C22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16EB" w:rsidRPr="00D4164C" w:rsidRDefault="00E516EB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1200 х </w:t>
      </w:r>
      <w:smartTag w:uri="urn:schemas-microsoft-com:office:smarttags" w:element="metricconverter">
        <w:smartTagPr>
          <w:attr w:name="ProductID" w:val="1800 мм"/>
        </w:smartTagPr>
        <w:r>
          <w:rPr>
            <w:rFonts w:ascii="Times New Roman" w:hAnsi="Times New Roman"/>
            <w:sz w:val="28"/>
            <w:szCs w:val="28"/>
          </w:rPr>
          <w:t>1800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17</w:t>
      </w:r>
      <w:r w:rsidRPr="00016790">
        <w:rPr>
          <w:rFonts w:ascii="Times New Roman" w:hAnsi="Times New Roman"/>
          <w:sz w:val="28"/>
          <w:szCs w:val="28"/>
        </w:rPr>
        <w:t xml:space="preserve">00 х </w:t>
      </w:r>
      <w:smartTag w:uri="urn:schemas-microsoft-com:office:smarttags" w:element="metricconverter">
        <w:smartTagPr>
          <w:attr w:name="ProductID" w:val="2300 мм"/>
        </w:smartTagPr>
        <w:r>
          <w:rPr>
            <w:rFonts w:ascii="Times New Roman" w:hAnsi="Times New Roman"/>
            <w:sz w:val="28"/>
            <w:szCs w:val="28"/>
          </w:rPr>
          <w:t>2300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16EB" w:rsidRDefault="00E516EB" w:rsidP="00533C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Расстояние между информационным полем и уровнем земли: 500 - </w:t>
      </w:r>
      <w:smartTag w:uri="urn:schemas-microsoft-com:office:smarttags" w:element="metricconverter">
        <w:smartTagPr>
          <w:attr w:name="ProductID" w:val="800 мм"/>
        </w:smartTagPr>
        <w:r>
          <w:rPr>
            <w:rFonts w:ascii="Times New Roman" w:hAnsi="Times New Roman"/>
            <w:sz w:val="28"/>
            <w:szCs w:val="28"/>
          </w:rPr>
          <w:t>800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16EB" w:rsidRPr="00A3471F" w:rsidRDefault="00E516EB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E516EB" w:rsidRPr="00016790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16EB" w:rsidRDefault="00E516EB" w:rsidP="00533C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678DC">
        <w:rPr>
          <w:rFonts w:ascii="Times New Roman" w:hAnsi="Times New Roman"/>
          <w:b/>
          <w:sz w:val="28"/>
          <w:szCs w:val="28"/>
        </w:rPr>
        <w:t>5.</w:t>
      </w:r>
      <w:r w:rsidRPr="009007FC">
        <w:rPr>
          <w:rFonts w:ascii="Times New Roman" w:hAnsi="Times New Roman"/>
          <w:b/>
          <w:sz w:val="28"/>
          <w:szCs w:val="28"/>
        </w:rPr>
        <w:t xml:space="preserve"> Доведение до потребителя рекламных сообщений.</w:t>
      </w:r>
    </w:p>
    <w:p w:rsidR="00E516EB" w:rsidRPr="009007FC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пилонах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E516EB" w:rsidRPr="009007FC" w:rsidRDefault="00E516EB" w:rsidP="00533C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</w:t>
      </w:r>
      <w:r>
        <w:rPr>
          <w:rFonts w:ascii="Times New Roman" w:hAnsi="Times New Roman"/>
          <w:sz w:val="28"/>
          <w:szCs w:val="28"/>
        </w:rPr>
        <w:t>ижных полиграфических постеров</w:t>
      </w:r>
      <w:r w:rsidRPr="009007FC">
        <w:rPr>
          <w:rFonts w:ascii="Times New Roman" w:hAnsi="Times New Roman"/>
          <w:sz w:val="28"/>
          <w:szCs w:val="28"/>
        </w:rPr>
        <w:t>;</w:t>
      </w:r>
    </w:p>
    <w:p w:rsidR="00E516EB" w:rsidRDefault="00E516EB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>с помощью демонстрации постеров на динамических системах смены изображений (роллерных системах), обеспечивающих последовательную вертикальную прокрутку плакатов.</w:t>
      </w:r>
    </w:p>
    <w:p w:rsidR="00E516EB" w:rsidRDefault="00E516EB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16EB" w:rsidRDefault="00E516EB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16EB" w:rsidRDefault="00E516EB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16EB" w:rsidRDefault="00E516EB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16EB" w:rsidRDefault="00E516EB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16EB" w:rsidRPr="00D91AD4" w:rsidRDefault="00E516EB" w:rsidP="00533C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16EB" w:rsidRPr="0008587F" w:rsidRDefault="00E516EB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E516EB" w:rsidRPr="0008587F" w:rsidSect="00055D57">
      <w:headerReference w:type="default" r:id="rId17"/>
      <w:footerReference w:type="default" r:id="rId18"/>
      <w:pgSz w:w="23808" w:h="16834" w:orient="landscape" w:code="172"/>
      <w:pgMar w:top="1134" w:right="567" w:bottom="1134" w:left="1701" w:header="142" w:footer="1134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18E" w:rsidRDefault="0069618E" w:rsidP="00936DAE">
      <w:pPr>
        <w:spacing w:after="0" w:line="240" w:lineRule="auto"/>
      </w:pPr>
      <w:r>
        <w:separator/>
      </w:r>
    </w:p>
  </w:endnote>
  <w:endnote w:type="continuationSeparator" w:id="0">
    <w:p w:rsidR="0069618E" w:rsidRDefault="0069618E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6EB" w:rsidRDefault="00615230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18E" w:rsidRDefault="0069618E" w:rsidP="00936DAE">
      <w:pPr>
        <w:spacing w:after="0" w:line="240" w:lineRule="auto"/>
      </w:pPr>
      <w:r>
        <w:separator/>
      </w:r>
    </w:p>
  </w:footnote>
  <w:footnote w:type="continuationSeparator" w:id="0">
    <w:p w:rsidR="0069618E" w:rsidRDefault="0069618E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6EB" w:rsidRDefault="00E516EB">
    <w:pPr>
      <w:pStyle w:val="a7"/>
      <w:jc w:val="center"/>
      <w:rPr>
        <w:rFonts w:ascii="Times New Roman" w:hAnsi="Times New Roman"/>
        <w:sz w:val="28"/>
        <w:szCs w:val="28"/>
      </w:rPr>
    </w:pPr>
  </w:p>
  <w:p w:rsidR="00E516EB" w:rsidRPr="00BF3316" w:rsidRDefault="005D16E1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E516EB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885D0B">
      <w:rPr>
        <w:rFonts w:ascii="Times New Roman" w:hAnsi="Times New Roman"/>
        <w:noProof/>
        <w:sz w:val="28"/>
        <w:szCs w:val="28"/>
      </w:rPr>
      <w:t>6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E516EB" w:rsidRPr="00BF3316" w:rsidRDefault="00E516EB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553E93"/>
    <w:rsid w:val="0000060D"/>
    <w:rsid w:val="00004985"/>
    <w:rsid w:val="0001342B"/>
    <w:rsid w:val="00016790"/>
    <w:rsid w:val="00033FD0"/>
    <w:rsid w:val="00042C60"/>
    <w:rsid w:val="00044012"/>
    <w:rsid w:val="00055D57"/>
    <w:rsid w:val="00057B89"/>
    <w:rsid w:val="00071035"/>
    <w:rsid w:val="0007591A"/>
    <w:rsid w:val="00077242"/>
    <w:rsid w:val="00085466"/>
    <w:rsid w:val="0008587F"/>
    <w:rsid w:val="000A1F98"/>
    <w:rsid w:val="000A5EA1"/>
    <w:rsid w:val="000B3062"/>
    <w:rsid w:val="000B5352"/>
    <w:rsid w:val="000C175D"/>
    <w:rsid w:val="000C2CD8"/>
    <w:rsid w:val="000D1F9C"/>
    <w:rsid w:val="000E6D62"/>
    <w:rsid w:val="000F707A"/>
    <w:rsid w:val="00104E69"/>
    <w:rsid w:val="001421EA"/>
    <w:rsid w:val="00146340"/>
    <w:rsid w:val="00146E3B"/>
    <w:rsid w:val="0015029E"/>
    <w:rsid w:val="00161F08"/>
    <w:rsid w:val="00181E3C"/>
    <w:rsid w:val="001863E1"/>
    <w:rsid w:val="001A5339"/>
    <w:rsid w:val="001C653F"/>
    <w:rsid w:val="001D710B"/>
    <w:rsid w:val="001E0478"/>
    <w:rsid w:val="001E14A9"/>
    <w:rsid w:val="001E6233"/>
    <w:rsid w:val="001F667C"/>
    <w:rsid w:val="00225C4D"/>
    <w:rsid w:val="0022624D"/>
    <w:rsid w:val="00242340"/>
    <w:rsid w:val="00244764"/>
    <w:rsid w:val="002448EB"/>
    <w:rsid w:val="00244E4B"/>
    <w:rsid w:val="0025790B"/>
    <w:rsid w:val="00264144"/>
    <w:rsid w:val="00280C8F"/>
    <w:rsid w:val="002903AB"/>
    <w:rsid w:val="002B3DD5"/>
    <w:rsid w:val="002B457B"/>
    <w:rsid w:val="002B60A2"/>
    <w:rsid w:val="002C1B23"/>
    <w:rsid w:val="002C40D8"/>
    <w:rsid w:val="002D15E8"/>
    <w:rsid w:val="002D2DAD"/>
    <w:rsid w:val="002E6F70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7861"/>
    <w:rsid w:val="003A1002"/>
    <w:rsid w:val="003A1FA5"/>
    <w:rsid w:val="003B0F0B"/>
    <w:rsid w:val="003B2DAE"/>
    <w:rsid w:val="003B4EA9"/>
    <w:rsid w:val="003B6E94"/>
    <w:rsid w:val="003C1DFB"/>
    <w:rsid w:val="003C23EE"/>
    <w:rsid w:val="0042134C"/>
    <w:rsid w:val="004243BF"/>
    <w:rsid w:val="004246A6"/>
    <w:rsid w:val="004678DC"/>
    <w:rsid w:val="00473052"/>
    <w:rsid w:val="00483785"/>
    <w:rsid w:val="004934FA"/>
    <w:rsid w:val="004B4F0F"/>
    <w:rsid w:val="004C61ED"/>
    <w:rsid w:val="004E1CAD"/>
    <w:rsid w:val="004F457F"/>
    <w:rsid w:val="004F4BAB"/>
    <w:rsid w:val="00507DB4"/>
    <w:rsid w:val="0051032D"/>
    <w:rsid w:val="00515810"/>
    <w:rsid w:val="00522CD1"/>
    <w:rsid w:val="00533C22"/>
    <w:rsid w:val="0054305C"/>
    <w:rsid w:val="00551DEF"/>
    <w:rsid w:val="00553E93"/>
    <w:rsid w:val="005614F7"/>
    <w:rsid w:val="005D16E1"/>
    <w:rsid w:val="005D370A"/>
    <w:rsid w:val="005D47A5"/>
    <w:rsid w:val="005E4B0F"/>
    <w:rsid w:val="005F0F0B"/>
    <w:rsid w:val="00615230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9618E"/>
    <w:rsid w:val="006A6612"/>
    <w:rsid w:val="006A74D2"/>
    <w:rsid w:val="006B16ED"/>
    <w:rsid w:val="006D41CB"/>
    <w:rsid w:val="006E34B1"/>
    <w:rsid w:val="007037AE"/>
    <w:rsid w:val="007319C0"/>
    <w:rsid w:val="0073530B"/>
    <w:rsid w:val="00746F55"/>
    <w:rsid w:val="0075015C"/>
    <w:rsid w:val="007537BC"/>
    <w:rsid w:val="00774421"/>
    <w:rsid w:val="007771C0"/>
    <w:rsid w:val="007916D8"/>
    <w:rsid w:val="007938CA"/>
    <w:rsid w:val="0079607C"/>
    <w:rsid w:val="007A546F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716C6"/>
    <w:rsid w:val="00875F2C"/>
    <w:rsid w:val="00885D0B"/>
    <w:rsid w:val="0089437E"/>
    <w:rsid w:val="00894C1C"/>
    <w:rsid w:val="00896175"/>
    <w:rsid w:val="008A434B"/>
    <w:rsid w:val="008A6A26"/>
    <w:rsid w:val="008B3CD4"/>
    <w:rsid w:val="008C6FBC"/>
    <w:rsid w:val="008F407E"/>
    <w:rsid w:val="009007FC"/>
    <w:rsid w:val="00903364"/>
    <w:rsid w:val="009127CA"/>
    <w:rsid w:val="00914C00"/>
    <w:rsid w:val="00934E75"/>
    <w:rsid w:val="00936DAE"/>
    <w:rsid w:val="009371A4"/>
    <w:rsid w:val="0094338B"/>
    <w:rsid w:val="00977F02"/>
    <w:rsid w:val="009A13C6"/>
    <w:rsid w:val="009B6F7C"/>
    <w:rsid w:val="009C35B7"/>
    <w:rsid w:val="009D4CEE"/>
    <w:rsid w:val="009D65F7"/>
    <w:rsid w:val="009F02DC"/>
    <w:rsid w:val="00A04A75"/>
    <w:rsid w:val="00A17DA7"/>
    <w:rsid w:val="00A27950"/>
    <w:rsid w:val="00A31F36"/>
    <w:rsid w:val="00A3471F"/>
    <w:rsid w:val="00A47F6A"/>
    <w:rsid w:val="00A617DA"/>
    <w:rsid w:val="00A65559"/>
    <w:rsid w:val="00A674CB"/>
    <w:rsid w:val="00A73212"/>
    <w:rsid w:val="00A75CE2"/>
    <w:rsid w:val="00A908B5"/>
    <w:rsid w:val="00A92F91"/>
    <w:rsid w:val="00AE5F08"/>
    <w:rsid w:val="00B118DC"/>
    <w:rsid w:val="00B14362"/>
    <w:rsid w:val="00B2163E"/>
    <w:rsid w:val="00B546C7"/>
    <w:rsid w:val="00BB6166"/>
    <w:rsid w:val="00BC3C51"/>
    <w:rsid w:val="00BC6B3A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87483"/>
    <w:rsid w:val="00C95C63"/>
    <w:rsid w:val="00CB58F1"/>
    <w:rsid w:val="00CF745D"/>
    <w:rsid w:val="00D23085"/>
    <w:rsid w:val="00D30F86"/>
    <w:rsid w:val="00D4164C"/>
    <w:rsid w:val="00D536FC"/>
    <w:rsid w:val="00D61BAC"/>
    <w:rsid w:val="00D91AD4"/>
    <w:rsid w:val="00DE2E69"/>
    <w:rsid w:val="00DE6109"/>
    <w:rsid w:val="00DE7D96"/>
    <w:rsid w:val="00E05580"/>
    <w:rsid w:val="00E24B5D"/>
    <w:rsid w:val="00E4004F"/>
    <w:rsid w:val="00E516EB"/>
    <w:rsid w:val="00E63222"/>
    <w:rsid w:val="00E65527"/>
    <w:rsid w:val="00E80733"/>
    <w:rsid w:val="00E91E48"/>
    <w:rsid w:val="00EA0975"/>
    <w:rsid w:val="00EA4331"/>
    <w:rsid w:val="00EA650B"/>
    <w:rsid w:val="00EF70DC"/>
    <w:rsid w:val="00F07DB9"/>
    <w:rsid w:val="00F21D40"/>
    <w:rsid w:val="00F24C61"/>
    <w:rsid w:val="00F252C0"/>
    <w:rsid w:val="00F275F6"/>
    <w:rsid w:val="00F571AA"/>
    <w:rsid w:val="00F62DB2"/>
    <w:rsid w:val="00F80C57"/>
    <w:rsid w:val="00F86299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2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2013-08-28T08:01:00Z</cp:lastPrinted>
  <dcterms:created xsi:type="dcterms:W3CDTF">2013-10-21T06:03:00Z</dcterms:created>
  <dcterms:modified xsi:type="dcterms:W3CDTF">2014-04-16T05:42:00Z</dcterms:modified>
</cp:coreProperties>
</file>