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14" w:rsidRDefault="006F4C14" w:rsidP="00C34980">
      <w:pPr>
        <w:numPr>
          <w:ilvl w:val="0"/>
          <w:numId w:val="1"/>
        </w:numPr>
        <w:suppressAutoHyphens/>
        <w:spacing w:after="12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>жилищно-строительный  кооператив</w:t>
      </w:r>
      <w:r>
        <w:rPr>
          <w:rFonts w:ascii="Times New Roman" w:hAnsi="Times New Roman"/>
          <w:sz w:val="28"/>
          <w:szCs w:val="28"/>
          <w:lang w:eastAsia="en-GB"/>
        </w:rPr>
        <w:t xml:space="preserve"> №182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, осуществляющий  управление многоквартирным домом по адресу </w:t>
      </w:r>
      <w:r w:rsidRPr="006906AB">
        <w:rPr>
          <w:rFonts w:ascii="Times New Roman" w:hAnsi="Times New Roman"/>
          <w:sz w:val="28"/>
          <w:lang w:eastAsia="en-GB"/>
        </w:rPr>
        <w:t>г. Краснодар ул. Симферопольская,   д.14.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</w:t>
      </w:r>
    </w:p>
    <w:p w:rsidR="006F4C14" w:rsidRPr="006906AB" w:rsidRDefault="006F4C14" w:rsidP="00C34980">
      <w:pPr>
        <w:numPr>
          <w:ilvl w:val="0"/>
          <w:numId w:val="1"/>
        </w:numPr>
        <w:suppressAutoHyphens/>
        <w:spacing w:after="12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>2.р</w:t>
      </w:r>
      <w:r w:rsidRPr="006906AB">
        <w:rPr>
          <w:rFonts w:ascii="Times New Roman" w:hAnsi="Times New Roman"/>
          <w:sz w:val="28"/>
          <w:szCs w:val="28"/>
          <w:lang w:eastAsia="en-GB"/>
        </w:rPr>
        <w:t>егиональный оператор - Некоммерческая организация «Краснодарский краевой фонд капитального ремонта многоквартирных домов».</w:t>
      </w:r>
    </w:p>
    <w:p w:rsidR="006F4C14" w:rsidRPr="006906AB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Голосовали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906AB">
        <w:rPr>
          <w:rFonts w:ascii="Times New Roman" w:hAnsi="Times New Roman"/>
          <w:sz w:val="28"/>
          <w:szCs w:val="28"/>
          <w:lang w:eastAsia="en-GB"/>
        </w:rPr>
        <w:t>отдельно за каждый из двух вариантов выбора владельца специального счета для формирования фонда капитального фонда.</w:t>
      </w:r>
    </w:p>
    <w:p w:rsidR="006F4C14" w:rsidRPr="006906AB" w:rsidRDefault="006F4C14" w:rsidP="00C34980">
      <w:pPr>
        <w:suppressAutoHyphens/>
        <w:spacing w:after="12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>Подвели итоги голосования:</w:t>
      </w:r>
    </w:p>
    <w:p w:rsidR="006F4C14" w:rsidRPr="00381D96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 xml:space="preserve">по пункту 1) </w:t>
      </w:r>
      <w:r w:rsidRPr="006906AB">
        <w:rPr>
          <w:rFonts w:ascii="Times New Roman" w:hAnsi="Times New Roman"/>
          <w:sz w:val="28"/>
          <w:szCs w:val="28"/>
          <w:lang w:eastAsia="en-GB"/>
        </w:rPr>
        <w:t>жилищно-строительный  кооператив</w:t>
      </w:r>
      <w:r>
        <w:rPr>
          <w:rFonts w:ascii="Times New Roman" w:hAnsi="Times New Roman"/>
          <w:sz w:val="28"/>
          <w:szCs w:val="28"/>
          <w:lang w:eastAsia="en-GB"/>
        </w:rPr>
        <w:t xml:space="preserve"> №182</w:t>
      </w:r>
      <w:r w:rsidRPr="00381D96">
        <w:rPr>
          <w:rFonts w:ascii="Times New Roman" w:hAnsi="Times New Roman"/>
          <w:sz w:val="28"/>
          <w:szCs w:val="28"/>
          <w:lang w:eastAsia="en-GB"/>
        </w:rPr>
        <w:t>, осуществляющ</w:t>
      </w:r>
      <w:r>
        <w:rPr>
          <w:rFonts w:ascii="Times New Roman" w:hAnsi="Times New Roman"/>
          <w:sz w:val="28"/>
          <w:szCs w:val="28"/>
          <w:lang w:eastAsia="en-GB"/>
        </w:rPr>
        <w:t>ий</w:t>
      </w:r>
      <w:r w:rsidRPr="00381D96">
        <w:rPr>
          <w:rFonts w:ascii="Times New Roman" w:hAnsi="Times New Roman"/>
          <w:sz w:val="28"/>
          <w:szCs w:val="28"/>
          <w:lang w:eastAsia="en-GB"/>
        </w:rPr>
        <w:t xml:space="preserve"> управление многоквартирным домом</w:t>
      </w:r>
    </w:p>
    <w:p w:rsidR="006F4C14" w:rsidRPr="00381D96" w:rsidRDefault="006F4C14" w:rsidP="00C34980">
      <w:pPr>
        <w:suppressAutoHyphens/>
        <w:spacing w:after="12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«за» 13299,11   «против» 255,95   «воздержались» 32,95</w:t>
      </w:r>
    </w:p>
    <w:p w:rsidR="006F4C14" w:rsidRPr="00381D96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 xml:space="preserve">по пункту 2) региональный оператор: </w:t>
      </w:r>
    </w:p>
    <w:p w:rsidR="006F4C14" w:rsidRPr="00381D96" w:rsidRDefault="006F4C14" w:rsidP="00C34980">
      <w:pPr>
        <w:suppressAutoHyphens/>
        <w:spacing w:after="12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«за» 1071,15   «против» 12114,71, «воздержались» 350,45.</w:t>
      </w:r>
    </w:p>
    <w:p w:rsidR="006F4C14" w:rsidRPr="005F320A" w:rsidRDefault="006F4C14" w:rsidP="00C34980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6F4C14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A90487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5F320A">
        <w:rPr>
          <w:rFonts w:ascii="Times New Roman" w:hAnsi="Times New Roman"/>
          <w:b/>
          <w:color w:val="FF0000"/>
          <w:sz w:val="28"/>
          <w:szCs w:val="28"/>
          <w:lang w:eastAsia="en-GB"/>
        </w:rPr>
        <w:t xml:space="preserve"> </w:t>
      </w:r>
      <w:r w:rsidRPr="00A90487">
        <w:rPr>
          <w:rFonts w:ascii="Times New Roman" w:hAnsi="Times New Roman"/>
          <w:sz w:val="28"/>
          <w:szCs w:val="28"/>
          <w:lang w:eastAsia="en-GB"/>
        </w:rPr>
        <w:t>выбрать владельцем специального счета дома жилищно-строительный  кооператив №182, осуществляющий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 управление многоквартирным домом по адресу </w:t>
      </w:r>
      <w:r w:rsidRPr="006906AB">
        <w:rPr>
          <w:rFonts w:ascii="Times New Roman" w:hAnsi="Times New Roman"/>
          <w:sz w:val="28"/>
          <w:lang w:eastAsia="en-GB"/>
        </w:rPr>
        <w:t>г. Краснодар ул. Симферопольская,   д.14.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   </w:t>
      </w:r>
    </w:p>
    <w:p w:rsidR="006F4C14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6F4C14" w:rsidRPr="006906AB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sz w:val="28"/>
          <w:szCs w:val="28"/>
          <w:lang w:eastAsia="en-GB"/>
        </w:rPr>
        <w:t xml:space="preserve">9. Принятие решения о выборе кредитной организации в которой будет открыт специальный счет с учетом требований Жилищного кодекса Российской Федерации </w:t>
      </w:r>
    </w:p>
    <w:p w:rsidR="006F4C14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Слушали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Арчая Н.С. 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 с предложениями о выборе кредитной организации для открытия специального счета для формирования фонда капитального ремонта общего имущества. Согласно ст. 176. ЖК РФ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 </w:t>
      </w:r>
    </w:p>
    <w:p w:rsidR="006F4C14" w:rsidRPr="003C1484" w:rsidRDefault="006F4C14" w:rsidP="00C3498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Исходя из списка ЦБ РФ, председателем </w:t>
      </w:r>
      <w:r>
        <w:rPr>
          <w:rFonts w:ascii="Times New Roman" w:hAnsi="Times New Roman"/>
          <w:sz w:val="28"/>
          <w:szCs w:val="28"/>
          <w:lang w:eastAsia="en-GB"/>
        </w:rPr>
        <w:t xml:space="preserve">собрания </w:t>
      </w:r>
      <w:r w:rsidRPr="006906AB">
        <w:rPr>
          <w:rFonts w:ascii="Times New Roman" w:hAnsi="Times New Roman"/>
          <w:sz w:val="28"/>
          <w:szCs w:val="28"/>
          <w:lang w:eastAsia="en-GB"/>
        </w:rPr>
        <w:t xml:space="preserve">были предложены кредитные организации </w:t>
      </w:r>
      <w:r>
        <w:rPr>
          <w:rFonts w:ascii="Times New Roman" w:hAnsi="Times New Roman"/>
          <w:sz w:val="28"/>
          <w:szCs w:val="28"/>
          <w:lang w:eastAsia="en-GB"/>
        </w:rPr>
        <w:t xml:space="preserve"> с участием государственного капитала,  как самые надежные:  </w:t>
      </w:r>
      <w:r w:rsidRPr="003C1484">
        <w:rPr>
          <w:rFonts w:ascii="Times New Roman" w:hAnsi="Times New Roman"/>
          <w:sz w:val="28"/>
          <w:szCs w:val="28"/>
          <w:lang w:eastAsia="en-GB"/>
        </w:rPr>
        <w:t>Россельхозбанк и   ВТБ.</w:t>
      </w:r>
    </w:p>
    <w:p w:rsidR="006F4C14" w:rsidRPr="006906AB" w:rsidRDefault="006F4C14" w:rsidP="00C34980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 xml:space="preserve">Голосовали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906AB">
        <w:rPr>
          <w:rFonts w:ascii="Times New Roman" w:hAnsi="Times New Roman"/>
          <w:sz w:val="28"/>
          <w:szCs w:val="28"/>
          <w:lang w:eastAsia="en-GB"/>
        </w:rPr>
        <w:t>отдельно по каждому варианту:</w:t>
      </w:r>
    </w:p>
    <w:p w:rsidR="006F4C14" w:rsidRPr="003C1484" w:rsidRDefault="006F4C14" w:rsidP="00C34980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>Кредитная организация Россельхозбанк: «за» 12257,14 «против» 1085,37 «воздержались» 245,5</w:t>
      </w:r>
    </w:p>
    <w:p w:rsidR="006F4C14" w:rsidRDefault="006F4C14"/>
    <w:sectPr w:rsidR="006F4C14" w:rsidSect="006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9F9"/>
    <w:multiLevelType w:val="hybridMultilevel"/>
    <w:tmpl w:val="E8CED57E"/>
    <w:lvl w:ilvl="0" w:tplc="667292E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80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1D96"/>
    <w:rsid w:val="0038514D"/>
    <w:rsid w:val="003A4D6D"/>
    <w:rsid w:val="003B41FC"/>
    <w:rsid w:val="003C1484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906AB"/>
    <w:rsid w:val="006E11C8"/>
    <w:rsid w:val="006F2DE7"/>
    <w:rsid w:val="006F4C14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95402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0487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498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8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мама</dc:creator>
  <cp:keywords/>
  <dc:description/>
  <cp:lastModifiedBy>мама</cp:lastModifiedBy>
  <cp:revision>1</cp:revision>
  <dcterms:created xsi:type="dcterms:W3CDTF">2014-06-23T05:28:00Z</dcterms:created>
  <dcterms:modified xsi:type="dcterms:W3CDTF">2014-06-23T05:29:00Z</dcterms:modified>
</cp:coreProperties>
</file>