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68" w:rsidRDefault="00254668" w:rsidP="004E0F2E">
      <w:pPr>
        <w:jc w:val="center"/>
      </w:pPr>
    </w:p>
    <w:p w:rsidR="00701EE2" w:rsidRDefault="00701EE2" w:rsidP="004E0F2E">
      <w:pPr>
        <w:jc w:val="center"/>
      </w:pPr>
    </w:p>
    <w:p w:rsidR="005E50B7" w:rsidRDefault="005E50B7" w:rsidP="004E0F2E">
      <w:pPr>
        <w:jc w:val="center"/>
      </w:pPr>
    </w:p>
    <w:p w:rsidR="004F12F9" w:rsidRDefault="004F12F9" w:rsidP="004E0F2E">
      <w:pPr>
        <w:jc w:val="center"/>
      </w:pPr>
    </w:p>
    <w:p w:rsidR="001A5C45" w:rsidRDefault="001A5C45" w:rsidP="004E0F2E">
      <w:pPr>
        <w:jc w:val="center"/>
      </w:pPr>
    </w:p>
    <w:p w:rsidR="001A5C45" w:rsidRDefault="001A5C45" w:rsidP="004E0F2E">
      <w:pPr>
        <w:jc w:val="center"/>
      </w:pPr>
    </w:p>
    <w:p w:rsidR="001A5C45" w:rsidRDefault="001A5C45" w:rsidP="004E0F2E">
      <w:pPr>
        <w:jc w:val="center"/>
      </w:pPr>
    </w:p>
    <w:p w:rsidR="001A5C45" w:rsidRDefault="001A5C45" w:rsidP="004E0F2E">
      <w:pPr>
        <w:jc w:val="center"/>
      </w:pPr>
    </w:p>
    <w:p w:rsidR="001A5C45" w:rsidRDefault="001A5C45" w:rsidP="004E0F2E">
      <w:pPr>
        <w:jc w:val="center"/>
      </w:pPr>
    </w:p>
    <w:p w:rsidR="001A5C45" w:rsidRDefault="001A5C45" w:rsidP="004E0F2E">
      <w:pPr>
        <w:jc w:val="center"/>
      </w:pPr>
    </w:p>
    <w:p w:rsidR="001A5C45" w:rsidRPr="0026777D" w:rsidRDefault="001A5C45" w:rsidP="004E0F2E">
      <w:pPr>
        <w:jc w:val="center"/>
      </w:pPr>
    </w:p>
    <w:p w:rsidR="00F6641E" w:rsidRDefault="00215E11" w:rsidP="004E0F2E">
      <w:pPr>
        <w:jc w:val="center"/>
        <w:rPr>
          <w:b/>
          <w:sz w:val="36"/>
          <w:szCs w:val="36"/>
        </w:rPr>
      </w:pPr>
      <w:r>
        <w:rPr>
          <w:b/>
          <w:sz w:val="36"/>
          <w:szCs w:val="36"/>
        </w:rPr>
        <w:t>ИЗВЕЩЕНИЕ</w:t>
      </w:r>
    </w:p>
    <w:p w:rsidR="00BF100E" w:rsidRDefault="00F6641E" w:rsidP="00B012E5">
      <w:pPr>
        <w:suppressAutoHyphens/>
        <w:jc w:val="center"/>
        <w:rPr>
          <w:b/>
          <w:spacing w:val="-6"/>
        </w:rPr>
      </w:pPr>
      <w:r>
        <w:rPr>
          <w:b/>
        </w:rPr>
        <w:t>О ПРОВЕДЕНИИ АУКЦИОН</w:t>
      </w:r>
      <w:r w:rsidR="005C38D4">
        <w:rPr>
          <w:b/>
        </w:rPr>
        <w:t>А</w:t>
      </w:r>
      <w:r>
        <w:rPr>
          <w:b/>
        </w:rPr>
        <w:t xml:space="preserve"> </w:t>
      </w:r>
      <w:r w:rsidR="000A3F3B">
        <w:rPr>
          <w:b/>
        </w:rPr>
        <w:t>НА</w:t>
      </w:r>
      <w:r>
        <w:rPr>
          <w:b/>
        </w:rPr>
        <w:t xml:space="preserve"> </w:t>
      </w:r>
      <w:r w:rsidR="000A3F3B">
        <w:rPr>
          <w:b/>
        </w:rPr>
        <w:t>ПРАВО ЗАКЛЮЧЕНИЯ</w:t>
      </w:r>
      <w:r w:rsidR="0078117F">
        <w:rPr>
          <w:b/>
        </w:rPr>
        <w:t xml:space="preserve"> ДОГОВОР</w:t>
      </w:r>
      <w:r w:rsidR="00AC3CEA">
        <w:rPr>
          <w:b/>
        </w:rPr>
        <w:t>ОВ</w:t>
      </w:r>
      <w:r w:rsidR="00A31EC8">
        <w:rPr>
          <w:b/>
        </w:rPr>
        <w:t xml:space="preserve"> АРЕНДЫ </w:t>
      </w:r>
      <w:r>
        <w:rPr>
          <w:b/>
        </w:rPr>
        <w:t>ЗЕМЕЛЬН</w:t>
      </w:r>
      <w:r w:rsidR="00AC3CEA">
        <w:rPr>
          <w:b/>
        </w:rPr>
        <w:t>ЫХ</w:t>
      </w:r>
      <w:r>
        <w:rPr>
          <w:b/>
        </w:rPr>
        <w:t xml:space="preserve"> УЧАС</w:t>
      </w:r>
      <w:r w:rsidR="00A8305E">
        <w:rPr>
          <w:b/>
        </w:rPr>
        <w:t>Т</w:t>
      </w:r>
      <w:r>
        <w:rPr>
          <w:b/>
        </w:rPr>
        <w:t>К</w:t>
      </w:r>
      <w:r w:rsidR="00AC3CEA">
        <w:rPr>
          <w:b/>
        </w:rPr>
        <w:t>ОВ</w:t>
      </w:r>
      <w:r w:rsidR="005B03A4">
        <w:rPr>
          <w:b/>
        </w:rPr>
        <w:t xml:space="preserve"> </w:t>
      </w:r>
    </w:p>
    <w:p w:rsidR="005E50B7" w:rsidRDefault="005E50B7" w:rsidP="00F65385">
      <w:pPr>
        <w:jc w:val="both"/>
        <w:rPr>
          <w:b/>
          <w:spacing w:val="-6"/>
        </w:rPr>
      </w:pPr>
    </w:p>
    <w:p w:rsidR="00CD56B0" w:rsidRPr="00CD56B0" w:rsidRDefault="0078117F" w:rsidP="00CD56B0">
      <w:pPr>
        <w:suppressAutoHyphens/>
        <w:ind w:firstLine="709"/>
        <w:jc w:val="both"/>
      </w:pPr>
      <w:r w:rsidRPr="00B012E5">
        <w:rPr>
          <w:spacing w:val="2"/>
        </w:rPr>
        <w:t>Администрация муниципального образования город Краснодар</w:t>
      </w:r>
      <w:r w:rsidR="00506CB0" w:rsidRPr="00B012E5">
        <w:t xml:space="preserve"> сообщает о проведении аукцион</w:t>
      </w:r>
      <w:r w:rsidR="00105D88" w:rsidRPr="00B012E5">
        <w:t>а</w:t>
      </w:r>
      <w:r w:rsidR="00506CB0" w:rsidRPr="00B012E5">
        <w:t xml:space="preserve"> </w:t>
      </w:r>
      <w:r w:rsidR="000A3F3B" w:rsidRPr="00B012E5">
        <w:t>на</w:t>
      </w:r>
      <w:r w:rsidR="00506CB0" w:rsidRPr="00B012E5">
        <w:t xml:space="preserve"> </w:t>
      </w:r>
      <w:r w:rsidR="00A31EC8" w:rsidRPr="00B012E5">
        <w:t>прав</w:t>
      </w:r>
      <w:r w:rsidR="000A3F3B" w:rsidRPr="00B012E5">
        <w:t>о</w:t>
      </w:r>
      <w:r w:rsidR="00A31EC8" w:rsidRPr="00B012E5">
        <w:t xml:space="preserve"> заключени</w:t>
      </w:r>
      <w:r w:rsidR="000A3F3B" w:rsidRPr="00B012E5">
        <w:t>я</w:t>
      </w:r>
      <w:r w:rsidR="001B475D" w:rsidRPr="00B012E5">
        <w:t xml:space="preserve"> договор</w:t>
      </w:r>
      <w:r w:rsidR="00CE11D4">
        <w:t>ов</w:t>
      </w:r>
      <w:r w:rsidR="001B475D" w:rsidRPr="00B012E5">
        <w:t xml:space="preserve"> аренды земельн</w:t>
      </w:r>
      <w:r w:rsidR="00CE11D4">
        <w:t>ых</w:t>
      </w:r>
      <w:r w:rsidR="00A31EC8" w:rsidRPr="00B012E5">
        <w:t xml:space="preserve"> </w:t>
      </w:r>
      <w:r w:rsidR="0024721B" w:rsidRPr="00B012E5">
        <w:t>участк</w:t>
      </w:r>
      <w:r w:rsidR="00CE11D4">
        <w:t>ов.</w:t>
      </w:r>
    </w:p>
    <w:p w:rsidR="00F911AF" w:rsidRPr="00150CA1" w:rsidRDefault="002857A9" w:rsidP="00883A73">
      <w:pPr>
        <w:ind w:firstLine="709"/>
        <w:jc w:val="both"/>
      </w:pPr>
      <w:r w:rsidRPr="0021378C">
        <w:rPr>
          <w:b/>
        </w:rPr>
        <w:t>1.</w:t>
      </w:r>
      <w:r w:rsidRPr="0021378C">
        <w:t xml:space="preserve"> </w:t>
      </w:r>
      <w:r w:rsidR="00D53474" w:rsidRPr="00150CA1">
        <w:t xml:space="preserve">Организатор аукциона: </w:t>
      </w:r>
      <w:r w:rsidR="0078117F">
        <w:rPr>
          <w:spacing w:val="2"/>
        </w:rPr>
        <w:t>администрация муниципального образования город Краснодар</w:t>
      </w:r>
      <w:r w:rsidR="00D2576C" w:rsidRPr="00150CA1">
        <w:t xml:space="preserve">. </w:t>
      </w:r>
    </w:p>
    <w:p w:rsidR="00F911AF" w:rsidRPr="008B220A" w:rsidRDefault="002857A9" w:rsidP="00883A73">
      <w:pPr>
        <w:ind w:firstLine="709"/>
        <w:jc w:val="both"/>
      </w:pPr>
      <w:r w:rsidRPr="008B220A">
        <w:rPr>
          <w:b/>
        </w:rPr>
        <w:t>2.</w:t>
      </w:r>
      <w:r w:rsidRPr="008B220A">
        <w:t xml:space="preserve"> Решение о проведении аукциона принято</w:t>
      </w:r>
      <w:r w:rsidR="009D7471" w:rsidRPr="008B220A">
        <w:t xml:space="preserve"> на основании</w:t>
      </w:r>
      <w:r w:rsidRPr="008B220A">
        <w:t xml:space="preserve"> </w:t>
      </w:r>
      <w:r w:rsidR="00D015BB" w:rsidRPr="008B220A">
        <w:t>постановлени</w:t>
      </w:r>
      <w:r w:rsidR="009D7471" w:rsidRPr="008B220A">
        <w:t>я</w:t>
      </w:r>
      <w:r w:rsidR="00D015BB" w:rsidRPr="008B220A">
        <w:t xml:space="preserve"> администрации муниципального образования город Краснодар</w:t>
      </w:r>
      <w:r w:rsidR="00AC266D" w:rsidRPr="008B220A">
        <w:t xml:space="preserve"> </w:t>
      </w:r>
      <w:r w:rsidR="00AC266D" w:rsidRPr="001D0957">
        <w:t>от</w:t>
      </w:r>
      <w:r w:rsidR="00CD56B0" w:rsidRPr="001D0957">
        <w:t xml:space="preserve"> </w:t>
      </w:r>
      <w:r w:rsidR="00FF7682">
        <w:t>11.04.2022</w:t>
      </w:r>
      <w:r w:rsidR="001D0957" w:rsidRPr="001D0957">
        <w:br/>
      </w:r>
      <w:r w:rsidR="00D015BB" w:rsidRPr="001D0957">
        <w:t xml:space="preserve">№ </w:t>
      </w:r>
      <w:r w:rsidR="00FF7682">
        <w:t>1439</w:t>
      </w:r>
      <w:bookmarkStart w:id="0" w:name="_GoBack"/>
      <w:bookmarkEnd w:id="0"/>
      <w:r w:rsidR="00D55281">
        <w:t xml:space="preserve"> </w:t>
      </w:r>
      <w:r w:rsidR="008B220A" w:rsidRPr="005B22CE">
        <w:t>«</w:t>
      </w:r>
      <w:r w:rsidR="00AC3CEA">
        <w:t>О проведении аукциона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r w:rsidR="008B220A" w:rsidRPr="008B220A">
        <w:t>»</w:t>
      </w:r>
      <w:r w:rsidR="00FD08FB" w:rsidRPr="008B220A">
        <w:t>.</w:t>
      </w:r>
    </w:p>
    <w:p w:rsidR="001C0F4B" w:rsidRPr="001C0F4B" w:rsidRDefault="00625791" w:rsidP="002E6AF3">
      <w:pPr>
        <w:suppressAutoHyphens/>
        <w:ind w:firstLine="709"/>
        <w:jc w:val="both"/>
        <w:rPr>
          <w:spacing w:val="-2"/>
        </w:rPr>
      </w:pPr>
      <w:r w:rsidRPr="0021378C">
        <w:rPr>
          <w:b/>
        </w:rPr>
        <w:t>3.</w:t>
      </w:r>
      <w:r w:rsidRPr="0021378C">
        <w:t xml:space="preserve"> </w:t>
      </w:r>
      <w:r w:rsidR="00B809C6">
        <w:rPr>
          <w:spacing w:val="-2"/>
        </w:rPr>
        <w:t xml:space="preserve">Дата проведения </w:t>
      </w:r>
      <w:r w:rsidR="00B809C6" w:rsidRPr="00493C6B">
        <w:rPr>
          <w:spacing w:val="-2"/>
        </w:rPr>
        <w:t>а</w:t>
      </w:r>
      <w:r w:rsidR="00B809C6" w:rsidRPr="001D0957">
        <w:rPr>
          <w:spacing w:val="-2"/>
        </w:rPr>
        <w:t>укциона</w:t>
      </w:r>
      <w:r w:rsidR="00B012E5" w:rsidRPr="001D0957">
        <w:rPr>
          <w:spacing w:val="-2"/>
        </w:rPr>
        <w:t xml:space="preserve"> </w:t>
      </w:r>
      <w:r w:rsidR="005905BD">
        <w:rPr>
          <w:spacing w:val="-2"/>
        </w:rPr>
        <w:t>27.05</w:t>
      </w:r>
      <w:r w:rsidR="00FA4A25">
        <w:rPr>
          <w:spacing w:val="-2"/>
        </w:rPr>
        <w:t>.2022</w:t>
      </w:r>
      <w:r w:rsidR="009F5CE8" w:rsidRPr="001D0957">
        <w:rPr>
          <w:spacing w:val="-2"/>
        </w:rPr>
        <w:t xml:space="preserve"> </w:t>
      </w:r>
      <w:r w:rsidR="00B809C6" w:rsidRPr="001D0957">
        <w:rPr>
          <w:spacing w:val="-2"/>
        </w:rPr>
        <w:t xml:space="preserve">в </w:t>
      </w:r>
      <w:r w:rsidR="00D10C05">
        <w:rPr>
          <w:spacing w:val="-2"/>
        </w:rPr>
        <w:t>11</w:t>
      </w:r>
      <w:r w:rsidR="001D0957" w:rsidRPr="001D0957">
        <w:rPr>
          <w:spacing w:val="-2"/>
        </w:rPr>
        <w:t>.</w:t>
      </w:r>
      <w:r w:rsidR="00D10C05">
        <w:rPr>
          <w:spacing w:val="-2"/>
        </w:rPr>
        <w:t>00</w:t>
      </w:r>
      <w:r w:rsidR="00B809C6" w:rsidRPr="001D0957">
        <w:rPr>
          <w:spacing w:val="-2"/>
        </w:rPr>
        <w:t xml:space="preserve"> по адресу г. Краснодар,               </w:t>
      </w:r>
      <w:r w:rsidR="0064663A" w:rsidRPr="0064663A">
        <w:rPr>
          <w:spacing w:val="-2"/>
        </w:rPr>
        <w:t>ул. Красная, 122, каб. 527</w:t>
      </w:r>
      <w:r w:rsidR="00B809C6" w:rsidRPr="001D0957">
        <w:rPr>
          <w:spacing w:val="-2"/>
        </w:rPr>
        <w:t>.</w:t>
      </w:r>
    </w:p>
    <w:p w:rsidR="00F911AF" w:rsidRDefault="002857A9" w:rsidP="00883A73">
      <w:pPr>
        <w:ind w:firstLine="709"/>
        <w:jc w:val="both"/>
      </w:pPr>
      <w:r w:rsidRPr="0021378C">
        <w:t xml:space="preserve">Форма торгов: аукцион, открытый по составу участников и по форме подачи заявок. </w:t>
      </w:r>
    </w:p>
    <w:p w:rsidR="00E72BDF" w:rsidRDefault="002857A9" w:rsidP="006C2560">
      <w:pPr>
        <w:ind w:firstLine="709"/>
        <w:jc w:val="both"/>
      </w:pPr>
      <w:r w:rsidRPr="00AD2D4D">
        <w:rPr>
          <w:b/>
        </w:rPr>
        <w:t>4.</w:t>
      </w:r>
      <w:r w:rsidRPr="00AD2D4D">
        <w:t xml:space="preserve"> Предмет</w:t>
      </w:r>
      <w:r w:rsidR="005B03A4" w:rsidRPr="00AD2D4D">
        <w:t xml:space="preserve"> аукциона</w:t>
      </w:r>
      <w:r w:rsidRPr="00AD2D4D">
        <w:t xml:space="preserve">: </w:t>
      </w:r>
    </w:p>
    <w:p w:rsidR="001A5C45" w:rsidRPr="00AD2D4D" w:rsidRDefault="001A5C45" w:rsidP="006C2560">
      <w:pPr>
        <w:ind w:firstLine="709"/>
        <w:jc w:val="both"/>
      </w:pPr>
    </w:p>
    <w:p w:rsidR="00AE5710" w:rsidRPr="00EF3A9A" w:rsidRDefault="00E72BDF" w:rsidP="00AE5710">
      <w:pPr>
        <w:suppressAutoHyphens/>
        <w:ind w:firstLine="709"/>
        <w:jc w:val="both"/>
        <w:rPr>
          <w:spacing w:val="-2"/>
        </w:rPr>
      </w:pPr>
      <w:r w:rsidRPr="00EF3A9A">
        <w:rPr>
          <w:b/>
          <w:spacing w:val="-2"/>
        </w:rPr>
        <w:t xml:space="preserve">ЛОТ № </w:t>
      </w:r>
      <w:r w:rsidR="00FF4D93" w:rsidRPr="00EF3A9A">
        <w:rPr>
          <w:b/>
          <w:spacing w:val="-2"/>
        </w:rPr>
        <w:t>10</w:t>
      </w:r>
      <w:r w:rsidR="00AE5710" w:rsidRPr="00EF3A9A">
        <w:rPr>
          <w:b/>
          <w:spacing w:val="-2"/>
        </w:rPr>
        <w:t>1</w:t>
      </w:r>
      <w:r w:rsidR="005905BD">
        <w:rPr>
          <w:b/>
          <w:spacing w:val="-2"/>
        </w:rPr>
        <w:t>6</w:t>
      </w:r>
      <w:r w:rsidR="00FF4D93" w:rsidRPr="00EF3A9A">
        <w:rPr>
          <w:b/>
          <w:spacing w:val="-2"/>
        </w:rPr>
        <w:t xml:space="preserve">-З </w:t>
      </w:r>
      <w:r w:rsidR="00AE5710" w:rsidRPr="00EF3A9A">
        <w:rPr>
          <w:spacing w:val="-2"/>
        </w:rPr>
        <w:t xml:space="preserve">Право заключения договора аренды земельного участка, расположенного по адресу: </w:t>
      </w:r>
      <w:r w:rsidR="00FE06E4" w:rsidRPr="00EF3A9A">
        <w:rPr>
          <w:spacing w:val="-2"/>
        </w:rPr>
        <w:t>Краснодарский край, г</w:t>
      </w:r>
      <w:r w:rsidR="00AE2697" w:rsidRPr="00EF3A9A">
        <w:rPr>
          <w:spacing w:val="-2"/>
        </w:rPr>
        <w:t>.</w:t>
      </w:r>
      <w:r w:rsidR="00AE5710" w:rsidRPr="00EF3A9A">
        <w:rPr>
          <w:spacing w:val="-2"/>
        </w:rPr>
        <w:t xml:space="preserve"> Краснодар, </w:t>
      </w:r>
      <w:r w:rsidR="00AE2697" w:rsidRPr="00EF3A9A">
        <w:rPr>
          <w:spacing w:val="-2"/>
        </w:rPr>
        <w:t xml:space="preserve">                                ст-ца Старокорсунская, ул. Васильевская, уч. 13</w:t>
      </w:r>
      <w:r w:rsidR="00AE5710" w:rsidRPr="00EF3A9A">
        <w:rPr>
          <w:spacing w:val="-2"/>
        </w:rPr>
        <w:t xml:space="preserve">, площадь </w:t>
      </w:r>
      <w:r w:rsidR="00AE2697" w:rsidRPr="00EF3A9A">
        <w:rPr>
          <w:spacing w:val="-2"/>
        </w:rPr>
        <w:t>1000</w:t>
      </w:r>
      <w:r w:rsidR="00AE5710" w:rsidRPr="00EF3A9A">
        <w:rPr>
          <w:spacing w:val="-2"/>
        </w:rPr>
        <w:t xml:space="preserve"> кв.м, форма собственности: неразграниченная, категория земель: земли населённых пунктов, с кадастровым номером 23:43:</w:t>
      </w:r>
      <w:r w:rsidR="00AE2697" w:rsidRPr="00EF3A9A">
        <w:rPr>
          <w:spacing w:val="-2"/>
        </w:rPr>
        <w:t>0436001:1297</w:t>
      </w:r>
      <w:r w:rsidR="00AE5710" w:rsidRPr="00EF3A9A">
        <w:rPr>
          <w:spacing w:val="-2"/>
        </w:rPr>
        <w:t>.</w:t>
      </w:r>
    </w:p>
    <w:p w:rsidR="00AE5710" w:rsidRPr="00EF3A9A" w:rsidRDefault="00AE5710" w:rsidP="00AE5710">
      <w:pPr>
        <w:suppressAutoHyphens/>
        <w:ind w:firstLine="709"/>
        <w:jc w:val="both"/>
        <w:rPr>
          <w:spacing w:val="-2"/>
        </w:rPr>
      </w:pPr>
      <w:r w:rsidRPr="00EF3A9A">
        <w:rPr>
          <w:spacing w:val="-2"/>
        </w:rPr>
        <w:t>Разрешённое использование земельного участка: для индивидуального жилищного строительства.</w:t>
      </w:r>
    </w:p>
    <w:p w:rsidR="00AE2697" w:rsidRPr="00EF3A9A" w:rsidRDefault="00AE5710" w:rsidP="00AE5710">
      <w:pPr>
        <w:suppressAutoHyphens/>
        <w:ind w:firstLine="709"/>
        <w:jc w:val="both"/>
        <w:rPr>
          <w:spacing w:val="-2"/>
        </w:rPr>
      </w:pPr>
      <w:r w:rsidRPr="00EF3A9A">
        <w:rPr>
          <w:spacing w:val="-2"/>
        </w:rPr>
        <w:t xml:space="preserve">Земельный участок полностью расположен в границах с особым условием использования территории: </w:t>
      </w:r>
      <w:r w:rsidR="00AE2697" w:rsidRPr="00EF3A9A">
        <w:rPr>
          <w:spacing w:val="-2"/>
        </w:rPr>
        <w:t xml:space="preserve">полностью в </w:t>
      </w:r>
      <w:r w:rsidRPr="00EF3A9A">
        <w:rPr>
          <w:spacing w:val="-2"/>
        </w:rPr>
        <w:t>приаэродромн</w:t>
      </w:r>
      <w:r w:rsidR="00AE2697" w:rsidRPr="00EF3A9A">
        <w:rPr>
          <w:spacing w:val="-2"/>
        </w:rPr>
        <w:t>ой</w:t>
      </w:r>
      <w:r w:rsidRPr="00EF3A9A">
        <w:rPr>
          <w:spacing w:val="-2"/>
        </w:rPr>
        <w:t xml:space="preserve"> территори</w:t>
      </w:r>
      <w:r w:rsidR="00AE2697" w:rsidRPr="00EF3A9A">
        <w:rPr>
          <w:spacing w:val="-2"/>
        </w:rPr>
        <w:t>и</w:t>
      </w:r>
      <w:r w:rsidRPr="00EF3A9A">
        <w:rPr>
          <w:spacing w:val="-2"/>
        </w:rPr>
        <w:t xml:space="preserve"> </w:t>
      </w:r>
      <w:r w:rsidR="00AE2697" w:rsidRPr="00EF3A9A">
        <w:rPr>
          <w:spacing w:val="-2"/>
        </w:rPr>
        <w:t>аэродрома</w:t>
      </w:r>
      <w:r w:rsidRPr="00EF3A9A">
        <w:rPr>
          <w:spacing w:val="-2"/>
        </w:rPr>
        <w:t xml:space="preserve"> Краснодар </w:t>
      </w:r>
      <w:r w:rsidR="007A4073" w:rsidRPr="00EF3A9A">
        <w:rPr>
          <w:spacing w:val="-2"/>
        </w:rPr>
        <w:t>(Пашковский) подзона № 3</w:t>
      </w:r>
      <w:r w:rsidR="00AE2697" w:rsidRPr="00EF3A9A">
        <w:rPr>
          <w:spacing w:val="-2"/>
        </w:rPr>
        <w:t>, 4, 5, 6.</w:t>
      </w:r>
    </w:p>
    <w:p w:rsidR="00AE5710" w:rsidRPr="00EF3A9A" w:rsidRDefault="00AE5710" w:rsidP="00AE5710">
      <w:pPr>
        <w:suppressAutoHyphens/>
        <w:ind w:firstLine="709"/>
        <w:jc w:val="both"/>
        <w:rPr>
          <w:spacing w:val="-2"/>
        </w:rPr>
      </w:pPr>
      <w:r w:rsidRPr="00EF3A9A">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AE5710" w:rsidRPr="00EF3A9A" w:rsidRDefault="00AE5710" w:rsidP="00AE5710">
      <w:pPr>
        <w:suppressAutoHyphens/>
        <w:ind w:firstLine="709"/>
        <w:jc w:val="both"/>
        <w:rPr>
          <w:spacing w:val="-2"/>
        </w:rPr>
      </w:pPr>
      <w:r w:rsidRPr="00EF3A9A">
        <w:rPr>
          <w:spacing w:val="-2"/>
        </w:rPr>
        <w:lastRenderedPageBreak/>
        <w:t>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w:t>
      </w:r>
      <w:r w:rsidR="00355CFF" w:rsidRPr="00EF3A9A">
        <w:rPr>
          <w:spacing w:val="-2"/>
        </w:rPr>
        <w:t xml:space="preserve"> землепользования и застройки</w:t>
      </w:r>
      <w:r w:rsidRPr="00EF3A9A">
        <w:rPr>
          <w:spacing w:val="-2"/>
        </w:rPr>
        <w:t xml:space="preserve">. </w:t>
      </w:r>
    </w:p>
    <w:p w:rsidR="00AE5710" w:rsidRPr="00EF3A9A" w:rsidRDefault="00AE5710" w:rsidP="00AE5710">
      <w:pPr>
        <w:suppressAutoHyphens/>
        <w:ind w:firstLine="709"/>
        <w:jc w:val="both"/>
        <w:rPr>
          <w:spacing w:val="-2"/>
        </w:rPr>
      </w:pPr>
      <w:r w:rsidRPr="00EF3A9A">
        <w:rPr>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AE5710" w:rsidRPr="00EF3A9A" w:rsidRDefault="00AE5710" w:rsidP="00AE5710">
      <w:pPr>
        <w:suppressAutoHyphens/>
        <w:jc w:val="both"/>
        <w:rPr>
          <w:spacing w:val="-2"/>
        </w:rPr>
      </w:pPr>
      <w:r w:rsidRPr="00EF3A9A">
        <w:rPr>
          <w:spacing w:val="-2"/>
        </w:rPr>
        <w:t>до индивидуальных гаражей и подсобных сооружений – 3 м;</w:t>
      </w:r>
    </w:p>
    <w:p w:rsidR="00AE5710" w:rsidRPr="00EF3A9A" w:rsidRDefault="00AE5710" w:rsidP="00AE5710">
      <w:pPr>
        <w:suppressAutoHyphens/>
        <w:jc w:val="both"/>
        <w:rPr>
          <w:spacing w:val="-2"/>
        </w:rPr>
      </w:pPr>
      <w:r w:rsidRPr="00EF3A9A">
        <w:rPr>
          <w:spacing w:val="-2"/>
        </w:rPr>
        <w:t>до постройки для содержания мелкого скота и птицы – 4 м;</w:t>
      </w:r>
    </w:p>
    <w:p w:rsidR="00AE5710" w:rsidRPr="00EF3A9A" w:rsidRDefault="00AE5710" w:rsidP="00AE5710">
      <w:pPr>
        <w:suppressAutoHyphens/>
        <w:jc w:val="both"/>
        <w:rPr>
          <w:spacing w:val="-2"/>
        </w:rPr>
      </w:pPr>
      <w:r w:rsidRPr="00EF3A9A">
        <w:rPr>
          <w:spacing w:val="-2"/>
        </w:rPr>
        <w:t>до других построек, в том числе: навесов, беседок, мангалов, вольеров – 1 м.</w:t>
      </w:r>
    </w:p>
    <w:p w:rsidR="00AE5710" w:rsidRPr="00EF3A9A" w:rsidRDefault="00AE5710" w:rsidP="00AE5710">
      <w:pPr>
        <w:suppressAutoHyphens/>
        <w:ind w:firstLine="851"/>
        <w:jc w:val="both"/>
        <w:rPr>
          <w:spacing w:val="-2"/>
        </w:rPr>
      </w:pPr>
      <w:r w:rsidRPr="00EF3A9A">
        <w:rPr>
          <w:spacing w:val="-2"/>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w:t>
      </w:r>
      <w:r w:rsidR="008423F6" w:rsidRPr="00EF3A9A">
        <w:rPr>
          <w:spacing w:val="-2"/>
        </w:rPr>
        <w:t xml:space="preserve">землепользования и застройки на территории муниципального образования город Краснодар </w:t>
      </w:r>
      <w:r w:rsidRPr="00EF3A9A">
        <w:rPr>
          <w:spacing w:val="-2"/>
        </w:rPr>
        <w:t>(до 15.02.2007) и расстояния до границ земельного участка от которых составляют менее минимальных отступов, установленных Правилами.</w:t>
      </w:r>
    </w:p>
    <w:p w:rsidR="00AE5710" w:rsidRPr="00EF3A9A" w:rsidRDefault="00AE5710" w:rsidP="00AE5710">
      <w:pPr>
        <w:suppressAutoHyphens/>
        <w:ind w:firstLine="851"/>
        <w:jc w:val="both"/>
        <w:rPr>
          <w:spacing w:val="-2"/>
        </w:rPr>
      </w:pPr>
      <w:r w:rsidRPr="00EF3A9A">
        <w:rPr>
          <w:spacing w:val="-2"/>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AE5710" w:rsidRPr="00EF3A9A" w:rsidRDefault="00AE5710" w:rsidP="00AE5710">
      <w:pPr>
        <w:suppressAutoHyphens/>
        <w:ind w:firstLine="851"/>
        <w:jc w:val="both"/>
        <w:rPr>
          <w:spacing w:val="-2"/>
        </w:rPr>
      </w:pPr>
      <w:r w:rsidRPr="00EF3A9A">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AE5710" w:rsidRPr="00EF3A9A" w:rsidRDefault="00AE5710" w:rsidP="00AE5710">
      <w:pPr>
        <w:suppressAutoHyphens/>
        <w:ind w:firstLine="851"/>
        <w:jc w:val="both"/>
        <w:rPr>
          <w:spacing w:val="-2"/>
        </w:rPr>
      </w:pPr>
      <w:r w:rsidRPr="00EF3A9A">
        <w:rPr>
          <w:spacing w:val="-2"/>
        </w:rPr>
        <w:t>Максимальное количество надземных этажей для зданий, строений и сооружений вспомогательного использования – 2.</w:t>
      </w:r>
    </w:p>
    <w:p w:rsidR="00AE5710" w:rsidRPr="00EF3A9A" w:rsidRDefault="00AE5710" w:rsidP="00AE5710">
      <w:pPr>
        <w:suppressAutoHyphens/>
        <w:ind w:firstLine="851"/>
        <w:jc w:val="both"/>
        <w:rPr>
          <w:spacing w:val="-2"/>
        </w:rPr>
      </w:pPr>
      <w:r w:rsidRPr="00EF3A9A">
        <w:rPr>
          <w:spacing w:val="-2"/>
        </w:rPr>
        <w:t>Максимальная высота зданий, строений, сооружений (за исключением строений и сооружений вспомогательного использования) – 20 м.</w:t>
      </w:r>
    </w:p>
    <w:p w:rsidR="00AE5710" w:rsidRPr="00EF3A9A" w:rsidRDefault="00AE5710" w:rsidP="00AE5710">
      <w:pPr>
        <w:suppressAutoHyphens/>
        <w:ind w:firstLine="851"/>
        <w:jc w:val="both"/>
        <w:rPr>
          <w:spacing w:val="-2"/>
        </w:rPr>
      </w:pPr>
      <w:r w:rsidRPr="00EF3A9A">
        <w:rPr>
          <w:spacing w:val="-2"/>
        </w:rPr>
        <w:t>Максимальная высота зданий, строений и сооружений вспомогательного использования – 9 м.</w:t>
      </w:r>
    </w:p>
    <w:p w:rsidR="00AE5710" w:rsidRPr="00EF3A9A" w:rsidRDefault="00AE5710" w:rsidP="00AE5710">
      <w:pPr>
        <w:suppressAutoHyphens/>
        <w:ind w:firstLine="851"/>
        <w:jc w:val="both"/>
        <w:rPr>
          <w:spacing w:val="-2"/>
        </w:rPr>
      </w:pPr>
      <w:r w:rsidRPr="00EF3A9A">
        <w:rPr>
          <w:spacing w:val="-2"/>
        </w:rPr>
        <w:t>Максимальный процент застройки в границах земельного участка – 50%.</w:t>
      </w:r>
    </w:p>
    <w:p w:rsidR="00AE5710" w:rsidRPr="00EF3A9A" w:rsidRDefault="00AE5710" w:rsidP="00AE5710">
      <w:pPr>
        <w:suppressAutoHyphens/>
        <w:ind w:firstLine="851"/>
        <w:jc w:val="both"/>
        <w:rPr>
          <w:spacing w:val="-2"/>
        </w:rPr>
      </w:pPr>
      <w:r w:rsidRPr="00EF3A9A">
        <w:rPr>
          <w:spacing w:val="-2"/>
        </w:rPr>
        <w:t>Процент застройки подземной части не регламентируется.</w:t>
      </w:r>
    </w:p>
    <w:p w:rsidR="00AE5710" w:rsidRPr="00EF3A9A" w:rsidRDefault="00AE5710" w:rsidP="00AE5710">
      <w:pPr>
        <w:suppressAutoHyphens/>
        <w:ind w:firstLine="851"/>
        <w:jc w:val="both"/>
        <w:rPr>
          <w:spacing w:val="-2"/>
        </w:rPr>
      </w:pPr>
      <w:r w:rsidRPr="00EF3A9A">
        <w:rPr>
          <w:spacing w:val="-2"/>
        </w:rPr>
        <w:t xml:space="preserve">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 </w:t>
      </w:r>
    </w:p>
    <w:p w:rsidR="00AE5710" w:rsidRPr="00EF3A9A" w:rsidRDefault="00AE5710" w:rsidP="00AE5710">
      <w:pPr>
        <w:suppressAutoHyphens/>
        <w:ind w:firstLine="709"/>
        <w:jc w:val="both"/>
        <w:rPr>
          <w:spacing w:val="-2"/>
        </w:rPr>
      </w:pPr>
      <w:r w:rsidRPr="00EF3A9A">
        <w:rPr>
          <w:spacing w:val="-2"/>
        </w:rPr>
        <w:lastRenderedPageBreak/>
        <w:t xml:space="preserve">Начальная цена аукциона (начальная рыночная величина годовой              арендной платы) – </w:t>
      </w:r>
      <w:r w:rsidR="00AE2697" w:rsidRPr="00EF3A9A">
        <w:rPr>
          <w:spacing w:val="-2"/>
        </w:rPr>
        <w:t>41 849</w:t>
      </w:r>
      <w:r w:rsidRPr="00EF3A9A">
        <w:rPr>
          <w:spacing w:val="-2"/>
        </w:rPr>
        <w:t xml:space="preserve"> руб.</w:t>
      </w:r>
      <w:r w:rsidR="00CE4A98" w:rsidRPr="00EF3A9A">
        <w:rPr>
          <w:spacing w:val="-2"/>
        </w:rPr>
        <w:t xml:space="preserve"> 00 коп.</w:t>
      </w:r>
    </w:p>
    <w:p w:rsidR="00AE5710" w:rsidRPr="00EF3A9A" w:rsidRDefault="00AE5710" w:rsidP="00AE5710">
      <w:pPr>
        <w:suppressAutoHyphens/>
        <w:ind w:firstLine="709"/>
        <w:jc w:val="both"/>
        <w:rPr>
          <w:spacing w:val="-2"/>
        </w:rPr>
      </w:pPr>
      <w:r w:rsidRPr="00EF3A9A">
        <w:rPr>
          <w:spacing w:val="-2"/>
        </w:rPr>
        <w:t xml:space="preserve">Шаг аукциона – </w:t>
      </w:r>
      <w:r w:rsidR="00AE2697" w:rsidRPr="00EF3A9A">
        <w:rPr>
          <w:spacing w:val="-2"/>
        </w:rPr>
        <w:t>1 255</w:t>
      </w:r>
      <w:r w:rsidRPr="00EF3A9A">
        <w:rPr>
          <w:spacing w:val="-2"/>
        </w:rPr>
        <w:t xml:space="preserve"> руб. </w:t>
      </w:r>
      <w:r w:rsidR="009C6AAA">
        <w:rPr>
          <w:spacing w:val="-2"/>
        </w:rPr>
        <w:t>00</w:t>
      </w:r>
      <w:r w:rsidR="00CE4A98" w:rsidRPr="00EF3A9A">
        <w:rPr>
          <w:spacing w:val="-2"/>
        </w:rPr>
        <w:t xml:space="preserve"> коп.</w:t>
      </w:r>
    </w:p>
    <w:p w:rsidR="00AE5710" w:rsidRPr="00EF3A9A" w:rsidRDefault="00AE5710" w:rsidP="00AE5710">
      <w:pPr>
        <w:suppressAutoHyphens/>
        <w:ind w:firstLine="709"/>
        <w:jc w:val="both"/>
        <w:rPr>
          <w:spacing w:val="-2"/>
        </w:rPr>
      </w:pPr>
      <w:r w:rsidRPr="00EF3A9A">
        <w:rPr>
          <w:spacing w:val="-2"/>
        </w:rPr>
        <w:t xml:space="preserve">Сумма задатка – </w:t>
      </w:r>
      <w:r w:rsidR="00AE2697" w:rsidRPr="00EF3A9A">
        <w:rPr>
          <w:spacing w:val="-2"/>
        </w:rPr>
        <w:t>37 664</w:t>
      </w:r>
      <w:r w:rsidRPr="00EF3A9A">
        <w:rPr>
          <w:spacing w:val="-2"/>
        </w:rPr>
        <w:t xml:space="preserve"> руб. </w:t>
      </w:r>
      <w:r w:rsidR="00AE2697" w:rsidRPr="00EF3A9A">
        <w:rPr>
          <w:spacing w:val="-2"/>
        </w:rPr>
        <w:t>1</w:t>
      </w:r>
      <w:r w:rsidR="00CE4A98" w:rsidRPr="00EF3A9A">
        <w:rPr>
          <w:spacing w:val="-2"/>
        </w:rPr>
        <w:t>0 коп.</w:t>
      </w:r>
    </w:p>
    <w:p w:rsidR="00AE5710" w:rsidRPr="00EF3A9A" w:rsidRDefault="00AE5710" w:rsidP="00AE5710">
      <w:pPr>
        <w:suppressAutoHyphens/>
        <w:ind w:firstLine="709"/>
        <w:jc w:val="both"/>
        <w:rPr>
          <w:spacing w:val="-2"/>
        </w:rPr>
      </w:pPr>
      <w:r w:rsidRPr="00EF3A9A">
        <w:rPr>
          <w:spacing w:val="-2"/>
        </w:rPr>
        <w:t xml:space="preserve">Срок аренды 20 лет. </w:t>
      </w:r>
    </w:p>
    <w:p w:rsidR="00AE5710" w:rsidRPr="00EF3A9A" w:rsidRDefault="00AE5710" w:rsidP="00AE5710">
      <w:pPr>
        <w:suppressAutoHyphens/>
        <w:ind w:firstLine="709"/>
        <w:jc w:val="both"/>
        <w:rPr>
          <w:spacing w:val="-2"/>
        </w:rPr>
      </w:pPr>
      <w:r w:rsidRPr="00EF3A9A">
        <w:rPr>
          <w:spacing w:val="-2"/>
        </w:rPr>
        <w:t>1. Иные условия договора аренды:</w:t>
      </w:r>
    </w:p>
    <w:p w:rsidR="00AE5710" w:rsidRPr="00EF3A9A" w:rsidRDefault="00AE5710" w:rsidP="00AE5710">
      <w:pPr>
        <w:suppressAutoHyphens/>
        <w:ind w:firstLine="709"/>
        <w:jc w:val="both"/>
        <w:rPr>
          <w:spacing w:val="-2"/>
        </w:rPr>
      </w:pPr>
      <w:r w:rsidRPr="00EF3A9A">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AE5710" w:rsidRPr="00EF3A9A" w:rsidRDefault="00AE5710" w:rsidP="00AE5710">
      <w:pPr>
        <w:suppressAutoHyphens/>
        <w:ind w:firstLine="709"/>
        <w:jc w:val="both"/>
        <w:rPr>
          <w:spacing w:val="-2"/>
        </w:rPr>
      </w:pPr>
      <w:r w:rsidRPr="00EF3A9A">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AE5710" w:rsidRPr="00EF3A9A" w:rsidRDefault="00AE5710" w:rsidP="00AE5710">
      <w:pPr>
        <w:suppressAutoHyphens/>
        <w:ind w:firstLine="709"/>
        <w:jc w:val="both"/>
        <w:rPr>
          <w:spacing w:val="-2"/>
        </w:rPr>
      </w:pPr>
      <w:r w:rsidRPr="00EF3A9A">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AE5710" w:rsidRPr="00EF3A9A" w:rsidRDefault="00AE5710" w:rsidP="00AE5710">
      <w:pPr>
        <w:suppressAutoHyphens/>
        <w:ind w:firstLine="709"/>
        <w:jc w:val="both"/>
        <w:rPr>
          <w:spacing w:val="-2"/>
        </w:rPr>
      </w:pPr>
      <w:r w:rsidRPr="00EF3A9A">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962808" w:rsidRPr="00EF3A9A" w:rsidRDefault="00AE5710" w:rsidP="00AE5710">
      <w:pPr>
        <w:suppressAutoHyphens/>
        <w:ind w:firstLine="709"/>
        <w:jc w:val="both"/>
        <w:rPr>
          <w:spacing w:val="-2"/>
        </w:rPr>
      </w:pPr>
      <w:r w:rsidRPr="00EF3A9A">
        <w:rPr>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полностью расположенного </w:t>
      </w:r>
      <w:r w:rsidR="00AE2697" w:rsidRPr="00EF3A9A">
        <w:rPr>
          <w:spacing w:val="-2"/>
        </w:rPr>
        <w:t>в границах с особым условием использования территории: полностью в приаэродромной территории аэродрома Краснодар (Пашковский) подзона № 3, 4, 5, 6</w:t>
      </w:r>
      <w:r w:rsidR="00962808" w:rsidRPr="00EF3A9A">
        <w:rPr>
          <w:spacing w:val="-2"/>
        </w:rPr>
        <w:t>.</w:t>
      </w:r>
    </w:p>
    <w:p w:rsidR="00AE5710" w:rsidRPr="00EF3A9A" w:rsidRDefault="00AE5710" w:rsidP="00AE5710">
      <w:pPr>
        <w:suppressAutoHyphens/>
        <w:ind w:firstLine="709"/>
        <w:jc w:val="both"/>
        <w:rPr>
          <w:spacing w:val="-2"/>
        </w:rPr>
      </w:pPr>
      <w:r w:rsidRPr="00EF3A9A">
        <w:rPr>
          <w:spacing w:val="-2"/>
        </w:rPr>
        <w:t xml:space="preserve">1.4. Технические условия о возможности подключения </w:t>
      </w:r>
      <w:r w:rsidR="00286ECF" w:rsidRPr="00EF3A9A">
        <w:rPr>
          <w:spacing w:val="-2"/>
        </w:rPr>
        <w:t xml:space="preserve">(технологического подключения) </w:t>
      </w:r>
      <w:r w:rsidRPr="00EF3A9A">
        <w:rPr>
          <w:spacing w:val="-2"/>
        </w:rPr>
        <w:t>к сетям инженерно-технического обеспечения планируемого объекта капитального строительства включают в себя:</w:t>
      </w:r>
    </w:p>
    <w:p w:rsidR="00962808" w:rsidRPr="00EF3A9A" w:rsidRDefault="00AE5710" w:rsidP="00962808">
      <w:pPr>
        <w:suppressAutoHyphens/>
        <w:ind w:firstLine="709"/>
        <w:jc w:val="both"/>
      </w:pPr>
      <w:r w:rsidRPr="00EF3A9A">
        <w:rPr>
          <w:spacing w:val="-2"/>
        </w:rPr>
        <w:t xml:space="preserve">1) Водоснабжение объекта. Согласно информации </w:t>
      </w:r>
      <w:r w:rsidR="00DE2442" w:rsidRPr="00EF3A9A">
        <w:rPr>
          <w:spacing w:val="-2"/>
        </w:rPr>
        <w:t>МУП ЖКХ «Корсунское»</w:t>
      </w:r>
      <w:r w:rsidRPr="00EF3A9A">
        <w:rPr>
          <w:spacing w:val="-2"/>
        </w:rPr>
        <w:t xml:space="preserve"> </w:t>
      </w:r>
      <w:r w:rsidR="00962808" w:rsidRPr="00EF3A9A">
        <w:t xml:space="preserve">сети </w:t>
      </w:r>
      <w:r w:rsidR="00962808" w:rsidRPr="00EF3A9A">
        <w:rPr>
          <w:spacing w:val="-2"/>
        </w:rPr>
        <w:t>водоснабжения</w:t>
      </w:r>
      <w:r w:rsidR="00962808" w:rsidRPr="00EF3A9A">
        <w:t xml:space="preserve"> отсутствуют.</w:t>
      </w:r>
    </w:p>
    <w:p w:rsidR="00AE5710" w:rsidRPr="00EF3A9A" w:rsidRDefault="00AE5710" w:rsidP="00962808">
      <w:pPr>
        <w:suppressAutoHyphens/>
        <w:ind w:firstLine="709"/>
        <w:jc w:val="both"/>
        <w:rPr>
          <w:spacing w:val="-2"/>
        </w:rPr>
      </w:pPr>
      <w:r w:rsidRPr="00EF3A9A">
        <w:rPr>
          <w:spacing w:val="-2"/>
        </w:rPr>
        <w:t xml:space="preserve">2) </w:t>
      </w:r>
      <w:r w:rsidRPr="00EF3A9A">
        <w:t xml:space="preserve">Водоотведение объекта. </w:t>
      </w:r>
      <w:r w:rsidR="00DE2442" w:rsidRPr="00EF3A9A">
        <w:t>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w:t>
      </w:r>
      <w:r w:rsidRPr="00EF3A9A">
        <w:rPr>
          <w:spacing w:val="-2"/>
        </w:rPr>
        <w:t xml:space="preserve"> сет</w:t>
      </w:r>
      <w:r w:rsidR="00DE2442" w:rsidRPr="00EF3A9A">
        <w:rPr>
          <w:spacing w:val="-2"/>
        </w:rPr>
        <w:t>и</w:t>
      </w:r>
      <w:r w:rsidRPr="00EF3A9A">
        <w:rPr>
          <w:spacing w:val="-2"/>
        </w:rPr>
        <w:t xml:space="preserve"> водоотведения</w:t>
      </w:r>
      <w:r w:rsidR="00DE2442" w:rsidRPr="00EF3A9A">
        <w:rPr>
          <w:spacing w:val="-2"/>
        </w:rPr>
        <w:t xml:space="preserve"> </w:t>
      </w:r>
      <w:r w:rsidR="00DE2442" w:rsidRPr="00EF3A9A">
        <w:t>отсутствуют.</w:t>
      </w:r>
      <w:r w:rsidRPr="00EF3A9A">
        <w:rPr>
          <w:spacing w:val="-2"/>
        </w:rPr>
        <w:t xml:space="preserve"> </w:t>
      </w:r>
    </w:p>
    <w:p w:rsidR="00AE5710" w:rsidRPr="00EF3A9A" w:rsidRDefault="00AE5710" w:rsidP="00AE5710">
      <w:pPr>
        <w:suppressAutoHyphens/>
        <w:ind w:firstLine="709"/>
        <w:jc w:val="both"/>
      </w:pPr>
      <w:r w:rsidRPr="00EF3A9A">
        <w:rPr>
          <w:spacing w:val="-2"/>
        </w:rPr>
        <w:t xml:space="preserve">3) </w:t>
      </w:r>
      <w:r w:rsidRPr="00EF3A9A">
        <w:t>Теплоснабжение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теплоснабжения отсутствуют.</w:t>
      </w:r>
    </w:p>
    <w:p w:rsidR="00DE2442" w:rsidRPr="00EF3A9A" w:rsidRDefault="00AE5710" w:rsidP="00DE2442">
      <w:pPr>
        <w:suppressAutoHyphens/>
        <w:ind w:firstLine="709"/>
        <w:jc w:val="both"/>
      </w:pPr>
      <w:r w:rsidRPr="00EF3A9A">
        <w:rPr>
          <w:spacing w:val="-2"/>
        </w:rPr>
        <w:t xml:space="preserve">4) </w:t>
      </w:r>
      <w:r w:rsidR="00DE2442" w:rsidRPr="00EF3A9A">
        <w:t>Газоснабжение объекта</w:t>
      </w:r>
      <w:r w:rsidR="00DE2442" w:rsidRPr="00EF3A9A">
        <w:rPr>
          <w:spacing w:val="-2"/>
        </w:rPr>
        <w:t xml:space="preserve">. </w:t>
      </w:r>
      <w:r w:rsidR="00DE2442" w:rsidRPr="00EF3A9A">
        <w:t xml:space="preserve">Согласно информации АО «Краснодаргоргаз» Порядок подключения объектов капитального строительства к сетям газораспределения определен Правилами подключения (технологического присоединения) объектов капитального строительства к сетям газораспределения, утвержденным постановлением Правительства РФ </w:t>
      </w:r>
      <w:r w:rsidR="00EF3A9A" w:rsidRPr="00EF3A9A">
        <w:t xml:space="preserve">                      </w:t>
      </w:r>
      <w:r w:rsidR="00DE2442" w:rsidRPr="00EF3A9A">
        <w:t xml:space="preserve">от 30.12.2013 № 1314 (далее – Правила). В целях определения технической возможности подключения (технологического присоединения), Заявитель (правообладатель земельного участка на котором располагается (будет </w:t>
      </w:r>
      <w:r w:rsidR="00DE2442" w:rsidRPr="00EF3A9A">
        <w:lastRenderedPageBreak/>
        <w:t>располагаться) объект капитального строительства, планируемый к подключению к газораспределительной сети) направляет в газораспределительную организацию запрос о предоставлении технических условий с приложением документов и сведений, предусмотренных п. 7, п. 8 Правил.</w:t>
      </w:r>
    </w:p>
    <w:p w:rsidR="00AE5710" w:rsidRPr="00EF3A9A" w:rsidRDefault="00AE5710" w:rsidP="00AE5710">
      <w:pPr>
        <w:suppressAutoHyphens/>
        <w:ind w:firstLine="709"/>
        <w:jc w:val="both"/>
        <w:rPr>
          <w:spacing w:val="-2"/>
        </w:rPr>
      </w:pPr>
      <w:r w:rsidRPr="00EF3A9A">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AE5710" w:rsidRPr="00EF3A9A" w:rsidRDefault="00AE5710" w:rsidP="00AE5710">
      <w:pPr>
        <w:suppressAutoHyphens/>
        <w:ind w:firstLine="709"/>
        <w:jc w:val="both"/>
        <w:rPr>
          <w:spacing w:val="-2"/>
        </w:rPr>
      </w:pPr>
      <w:r w:rsidRPr="00EF3A9A">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AE5710" w:rsidRPr="00EF3A9A" w:rsidRDefault="00AE5710" w:rsidP="00AE5710">
      <w:pPr>
        <w:suppressAutoHyphens/>
        <w:ind w:firstLine="709"/>
        <w:jc w:val="both"/>
        <w:rPr>
          <w:spacing w:val="-2"/>
        </w:rPr>
      </w:pPr>
      <w:r w:rsidRPr="00EF3A9A">
        <w:rPr>
          <w:spacing w:val="-2"/>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706969" w:rsidRPr="00EF3A9A" w:rsidRDefault="00706969" w:rsidP="00AE5710">
      <w:pPr>
        <w:suppressAutoHyphens/>
        <w:ind w:firstLine="709"/>
        <w:jc w:val="both"/>
        <w:rPr>
          <w:spacing w:val="-2"/>
        </w:rPr>
      </w:pPr>
    </w:p>
    <w:p w:rsidR="00706969" w:rsidRPr="00EB036B" w:rsidRDefault="005905BD" w:rsidP="00706969">
      <w:pPr>
        <w:suppressAutoHyphens/>
        <w:ind w:firstLine="709"/>
        <w:jc w:val="both"/>
        <w:rPr>
          <w:spacing w:val="-2"/>
        </w:rPr>
      </w:pPr>
      <w:r>
        <w:rPr>
          <w:b/>
          <w:spacing w:val="-2"/>
        </w:rPr>
        <w:t>ЛОТ № 1017</w:t>
      </w:r>
      <w:r w:rsidR="00706969" w:rsidRPr="00EB036B">
        <w:rPr>
          <w:b/>
          <w:spacing w:val="-2"/>
        </w:rPr>
        <w:t xml:space="preserve">-З </w:t>
      </w:r>
      <w:r w:rsidR="00706969" w:rsidRPr="00EB036B">
        <w:rPr>
          <w:spacing w:val="-2"/>
        </w:rPr>
        <w:t xml:space="preserve">Право заключения договора аренды земельного участка, расположенного по адресу: Российская Федерация, Краснодарский край, городской округ город Краснодар, п. </w:t>
      </w:r>
      <w:r w:rsidR="00DE2442" w:rsidRPr="00EB036B">
        <w:rPr>
          <w:spacing w:val="-2"/>
        </w:rPr>
        <w:t>Лорис, ул. Школьная, 22</w:t>
      </w:r>
      <w:r w:rsidR="00706969" w:rsidRPr="00EB036B">
        <w:rPr>
          <w:spacing w:val="-2"/>
        </w:rPr>
        <w:t xml:space="preserve">, площадь </w:t>
      </w:r>
      <w:r w:rsidR="00DE2442" w:rsidRPr="00EB036B">
        <w:rPr>
          <w:spacing w:val="-2"/>
        </w:rPr>
        <w:t>792</w:t>
      </w:r>
      <w:r w:rsidR="00706969" w:rsidRPr="00EB036B">
        <w:rPr>
          <w:spacing w:val="-2"/>
        </w:rPr>
        <w:t xml:space="preserve"> кв.м, форма собственности: неразграниченная, категория земель: земли населённых пунктов, с кадастровым номером 23:43:</w:t>
      </w:r>
      <w:r w:rsidR="00350C28" w:rsidRPr="00EB036B">
        <w:rPr>
          <w:spacing w:val="-2"/>
        </w:rPr>
        <w:t>0415029:579</w:t>
      </w:r>
      <w:r w:rsidR="00706969" w:rsidRPr="00EB036B">
        <w:rPr>
          <w:spacing w:val="-2"/>
        </w:rPr>
        <w:t>.</w:t>
      </w:r>
    </w:p>
    <w:p w:rsidR="00706969" w:rsidRPr="00EB036B" w:rsidRDefault="00706969" w:rsidP="00706969">
      <w:pPr>
        <w:suppressAutoHyphens/>
        <w:ind w:firstLine="709"/>
        <w:jc w:val="both"/>
        <w:rPr>
          <w:spacing w:val="-2"/>
        </w:rPr>
      </w:pPr>
      <w:r w:rsidRPr="00EB036B">
        <w:rPr>
          <w:spacing w:val="-2"/>
        </w:rPr>
        <w:t>Разрешённое использование земельного участка: для индивидуального жилищного строительства.</w:t>
      </w:r>
    </w:p>
    <w:p w:rsidR="00706969" w:rsidRPr="002E051B" w:rsidRDefault="00706969" w:rsidP="00706969">
      <w:pPr>
        <w:suppressAutoHyphens/>
        <w:ind w:firstLine="709"/>
        <w:jc w:val="both"/>
        <w:rPr>
          <w:spacing w:val="-2"/>
        </w:rPr>
      </w:pPr>
      <w:r w:rsidRPr="002E051B">
        <w:rPr>
          <w:spacing w:val="-2"/>
        </w:rPr>
        <w:t xml:space="preserve">Земельный участок полностью расположен в границах с особым условием использования территории: </w:t>
      </w:r>
      <w:r w:rsidR="00350C28" w:rsidRPr="002E051B">
        <w:rPr>
          <w:spacing w:val="-2"/>
        </w:rPr>
        <w:t xml:space="preserve">в </w:t>
      </w:r>
      <w:r w:rsidRPr="002E051B">
        <w:rPr>
          <w:spacing w:val="-2"/>
        </w:rPr>
        <w:t>приаэродромн</w:t>
      </w:r>
      <w:r w:rsidR="00350C28" w:rsidRPr="002E051B">
        <w:rPr>
          <w:spacing w:val="-2"/>
        </w:rPr>
        <w:t>ой</w:t>
      </w:r>
      <w:r w:rsidRPr="002E051B">
        <w:rPr>
          <w:spacing w:val="-2"/>
        </w:rPr>
        <w:t xml:space="preserve"> территори</w:t>
      </w:r>
      <w:r w:rsidR="00350C28" w:rsidRPr="002E051B">
        <w:rPr>
          <w:spacing w:val="-2"/>
        </w:rPr>
        <w:t>и</w:t>
      </w:r>
      <w:r w:rsidRPr="002E051B">
        <w:rPr>
          <w:spacing w:val="-2"/>
        </w:rPr>
        <w:t xml:space="preserve"> </w:t>
      </w:r>
      <w:r w:rsidR="00350C28" w:rsidRPr="002E051B">
        <w:rPr>
          <w:spacing w:val="-2"/>
        </w:rPr>
        <w:t>аэродрома</w:t>
      </w:r>
      <w:r w:rsidRPr="002E051B">
        <w:rPr>
          <w:spacing w:val="-2"/>
        </w:rPr>
        <w:t xml:space="preserve"> Краснодар (Пашковский) подзона № 3 часть 1 (сектор 1 часть 1); подзона № 4 часть </w:t>
      </w:r>
      <w:r w:rsidR="00350C28" w:rsidRPr="002E051B">
        <w:rPr>
          <w:spacing w:val="-2"/>
        </w:rPr>
        <w:t>22</w:t>
      </w:r>
      <w:r w:rsidRPr="002E051B">
        <w:rPr>
          <w:spacing w:val="-2"/>
        </w:rPr>
        <w:t xml:space="preserve"> (секторы </w:t>
      </w:r>
      <w:r w:rsidR="00350C28" w:rsidRPr="002E051B">
        <w:rPr>
          <w:spacing w:val="-2"/>
        </w:rPr>
        <w:t>10</w:t>
      </w:r>
      <w:r w:rsidRPr="002E051B">
        <w:rPr>
          <w:spacing w:val="-2"/>
        </w:rPr>
        <w:t xml:space="preserve"> часть 1, </w:t>
      </w:r>
      <w:r w:rsidR="00350C28" w:rsidRPr="002E051B">
        <w:rPr>
          <w:spacing w:val="-2"/>
        </w:rPr>
        <w:t>25, 43</w:t>
      </w:r>
      <w:r w:rsidRPr="002E051B">
        <w:rPr>
          <w:spacing w:val="-2"/>
        </w:rPr>
        <w:t>)</w:t>
      </w:r>
      <w:r w:rsidR="002E051B" w:rsidRPr="002E051B">
        <w:rPr>
          <w:spacing w:val="-2"/>
        </w:rPr>
        <w:t xml:space="preserve">; подзона № 5 часть 1; подзона </w:t>
      </w:r>
      <w:r w:rsidRPr="002E051B">
        <w:rPr>
          <w:spacing w:val="-2"/>
        </w:rPr>
        <w:t>№ 6 часть 1, в общей приаэрод</w:t>
      </w:r>
      <w:r w:rsidR="00350C28" w:rsidRPr="002E051B">
        <w:rPr>
          <w:spacing w:val="-2"/>
        </w:rPr>
        <w:t>ромной территории Военного Аэродрома</w:t>
      </w:r>
      <w:r w:rsidRPr="002E051B">
        <w:rPr>
          <w:spacing w:val="-2"/>
        </w:rPr>
        <w:t xml:space="preserve"> Краснодар (Центральный) (до установления приаэродромной территории); в 3 поясе ЗСО проектируемого водозабора</w:t>
      </w:r>
      <w:r w:rsidR="002E051B" w:rsidRPr="002E051B">
        <w:rPr>
          <w:spacing w:val="-2"/>
        </w:rPr>
        <w:t xml:space="preserve"> (1-п, 2-п, 3-п)</w:t>
      </w:r>
      <w:r w:rsidRPr="002E051B">
        <w:rPr>
          <w:spacing w:val="-2"/>
        </w:rPr>
        <w:t>.</w:t>
      </w:r>
    </w:p>
    <w:p w:rsidR="00706969" w:rsidRPr="002E051B" w:rsidRDefault="00706969" w:rsidP="00706969">
      <w:pPr>
        <w:suppressAutoHyphens/>
        <w:ind w:firstLine="709"/>
        <w:jc w:val="both"/>
        <w:rPr>
          <w:spacing w:val="-2"/>
        </w:rPr>
      </w:pPr>
      <w:r w:rsidRPr="002E051B">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706969" w:rsidRPr="002E051B" w:rsidRDefault="00706969" w:rsidP="00706969">
      <w:pPr>
        <w:suppressAutoHyphens/>
        <w:ind w:firstLine="709"/>
        <w:jc w:val="both"/>
        <w:rPr>
          <w:spacing w:val="-2"/>
        </w:rPr>
      </w:pPr>
      <w:r w:rsidRPr="002E051B">
        <w:rPr>
          <w:spacing w:val="-2"/>
        </w:rPr>
        <w:t xml:space="preserve">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w:t>
      </w:r>
      <w:r w:rsidRPr="002E051B">
        <w:rPr>
          <w:spacing w:val="-2"/>
        </w:rPr>
        <w:lastRenderedPageBreak/>
        <w:t xml:space="preserve">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 </w:t>
      </w:r>
    </w:p>
    <w:p w:rsidR="00706969" w:rsidRPr="002E051B" w:rsidRDefault="00706969" w:rsidP="00706969">
      <w:pPr>
        <w:suppressAutoHyphens/>
        <w:ind w:firstLine="709"/>
        <w:jc w:val="both"/>
        <w:rPr>
          <w:spacing w:val="-2"/>
        </w:rPr>
      </w:pPr>
      <w:r w:rsidRPr="002E051B">
        <w:rPr>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706969" w:rsidRPr="002E051B" w:rsidRDefault="00706969" w:rsidP="00706969">
      <w:pPr>
        <w:suppressAutoHyphens/>
        <w:jc w:val="both"/>
        <w:rPr>
          <w:spacing w:val="-2"/>
        </w:rPr>
      </w:pPr>
      <w:r w:rsidRPr="002E051B">
        <w:rPr>
          <w:spacing w:val="-2"/>
        </w:rPr>
        <w:t>до индивидуальных гаражей и подсобных сооружений – 3 м;</w:t>
      </w:r>
    </w:p>
    <w:p w:rsidR="00706969" w:rsidRPr="002E051B" w:rsidRDefault="00706969" w:rsidP="00706969">
      <w:pPr>
        <w:suppressAutoHyphens/>
        <w:jc w:val="both"/>
        <w:rPr>
          <w:spacing w:val="-2"/>
        </w:rPr>
      </w:pPr>
      <w:r w:rsidRPr="002E051B">
        <w:rPr>
          <w:spacing w:val="-2"/>
        </w:rPr>
        <w:t>до постройки для содержания мелкого скота и птицы – 4 м;</w:t>
      </w:r>
    </w:p>
    <w:p w:rsidR="00706969" w:rsidRPr="002E051B" w:rsidRDefault="00706969" w:rsidP="00706969">
      <w:pPr>
        <w:suppressAutoHyphens/>
        <w:jc w:val="both"/>
        <w:rPr>
          <w:spacing w:val="-2"/>
        </w:rPr>
      </w:pPr>
      <w:r w:rsidRPr="002E051B">
        <w:rPr>
          <w:spacing w:val="-2"/>
        </w:rPr>
        <w:t>до других построек, в том числе: навесов, беседок, мангалов, вольеров – 1 м.</w:t>
      </w:r>
    </w:p>
    <w:p w:rsidR="00706969" w:rsidRPr="002E051B" w:rsidRDefault="00706969" w:rsidP="00706969">
      <w:pPr>
        <w:suppressAutoHyphens/>
        <w:ind w:firstLine="851"/>
        <w:jc w:val="both"/>
        <w:rPr>
          <w:spacing w:val="-2"/>
        </w:rPr>
      </w:pPr>
      <w:r w:rsidRPr="002E051B">
        <w:rPr>
          <w:spacing w:val="-2"/>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землепользования и застройки на территории муниципального образования город Краснодар (до 15.02.2007) и расстояния до границ земельного участка от которых составляют менее минимальных отступов, установленных Правилами.</w:t>
      </w:r>
    </w:p>
    <w:p w:rsidR="00706969" w:rsidRPr="002E051B" w:rsidRDefault="00706969" w:rsidP="00706969">
      <w:pPr>
        <w:suppressAutoHyphens/>
        <w:ind w:firstLine="851"/>
        <w:jc w:val="both"/>
        <w:rPr>
          <w:spacing w:val="-2"/>
        </w:rPr>
      </w:pPr>
      <w:r w:rsidRPr="002E051B">
        <w:rPr>
          <w:spacing w:val="-2"/>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706969" w:rsidRPr="002E051B" w:rsidRDefault="00706969" w:rsidP="00706969">
      <w:pPr>
        <w:suppressAutoHyphens/>
        <w:ind w:firstLine="851"/>
        <w:jc w:val="both"/>
        <w:rPr>
          <w:spacing w:val="-2"/>
        </w:rPr>
      </w:pPr>
      <w:r w:rsidRPr="002E051B">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706969" w:rsidRPr="002E051B" w:rsidRDefault="00706969" w:rsidP="00706969">
      <w:pPr>
        <w:suppressAutoHyphens/>
        <w:ind w:firstLine="851"/>
        <w:jc w:val="both"/>
        <w:rPr>
          <w:spacing w:val="-2"/>
        </w:rPr>
      </w:pPr>
      <w:r w:rsidRPr="002E051B">
        <w:rPr>
          <w:spacing w:val="-2"/>
        </w:rPr>
        <w:t>Максимальное количество надземных этажей для зданий, строений и сооружений вспомогательного использования – 2.</w:t>
      </w:r>
    </w:p>
    <w:p w:rsidR="00706969" w:rsidRPr="002E051B" w:rsidRDefault="00706969" w:rsidP="00706969">
      <w:pPr>
        <w:suppressAutoHyphens/>
        <w:ind w:firstLine="851"/>
        <w:jc w:val="both"/>
        <w:rPr>
          <w:spacing w:val="-2"/>
        </w:rPr>
      </w:pPr>
      <w:r w:rsidRPr="002E051B">
        <w:rPr>
          <w:spacing w:val="-2"/>
        </w:rPr>
        <w:t>Максимальная высота зданий, строений, сооружений (за исключением строений и сооружений вспомогательного использования) – 20 м.</w:t>
      </w:r>
    </w:p>
    <w:p w:rsidR="00706969" w:rsidRPr="002E051B" w:rsidRDefault="00706969" w:rsidP="00706969">
      <w:pPr>
        <w:suppressAutoHyphens/>
        <w:ind w:firstLine="851"/>
        <w:jc w:val="both"/>
        <w:rPr>
          <w:spacing w:val="-2"/>
        </w:rPr>
      </w:pPr>
      <w:r w:rsidRPr="002E051B">
        <w:rPr>
          <w:spacing w:val="-2"/>
        </w:rPr>
        <w:t>Максимальная высота зданий, строений и сооружений вспомогательного использования – 9 м.</w:t>
      </w:r>
    </w:p>
    <w:p w:rsidR="00706969" w:rsidRPr="002E051B" w:rsidRDefault="00706969" w:rsidP="00706969">
      <w:pPr>
        <w:suppressAutoHyphens/>
        <w:ind w:firstLine="851"/>
        <w:jc w:val="both"/>
        <w:rPr>
          <w:spacing w:val="-2"/>
        </w:rPr>
      </w:pPr>
      <w:r w:rsidRPr="002E051B">
        <w:rPr>
          <w:spacing w:val="-2"/>
        </w:rPr>
        <w:t>Максимальный процент застройки в границах земельного участка – 50%.</w:t>
      </w:r>
    </w:p>
    <w:p w:rsidR="00706969" w:rsidRPr="002E051B" w:rsidRDefault="00706969" w:rsidP="00706969">
      <w:pPr>
        <w:suppressAutoHyphens/>
        <w:ind w:firstLine="851"/>
        <w:jc w:val="both"/>
        <w:rPr>
          <w:spacing w:val="-2"/>
        </w:rPr>
      </w:pPr>
      <w:r w:rsidRPr="002E051B">
        <w:rPr>
          <w:spacing w:val="-2"/>
        </w:rPr>
        <w:t>Процент застройки подземной части не регламентируется.</w:t>
      </w:r>
    </w:p>
    <w:p w:rsidR="00706969" w:rsidRPr="002E051B" w:rsidRDefault="00706969" w:rsidP="00706969">
      <w:pPr>
        <w:suppressAutoHyphens/>
        <w:ind w:firstLine="851"/>
        <w:jc w:val="both"/>
        <w:rPr>
          <w:spacing w:val="-2"/>
        </w:rPr>
      </w:pPr>
      <w:r w:rsidRPr="002E051B">
        <w:rPr>
          <w:spacing w:val="-2"/>
        </w:rPr>
        <w:t xml:space="preserve">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 </w:t>
      </w:r>
    </w:p>
    <w:p w:rsidR="00706969" w:rsidRPr="002E051B" w:rsidRDefault="00706969" w:rsidP="00706969">
      <w:pPr>
        <w:suppressAutoHyphens/>
        <w:ind w:firstLine="709"/>
        <w:jc w:val="both"/>
        <w:rPr>
          <w:spacing w:val="-2"/>
        </w:rPr>
      </w:pPr>
      <w:r w:rsidRPr="002E051B">
        <w:rPr>
          <w:spacing w:val="-2"/>
        </w:rPr>
        <w:t xml:space="preserve">Начальная цена аукциона (начальная рыночная величина годовой              арендной платы) – </w:t>
      </w:r>
      <w:r w:rsidR="009309F9" w:rsidRPr="002E051B">
        <w:rPr>
          <w:spacing w:val="-2"/>
        </w:rPr>
        <w:t xml:space="preserve">69 </w:t>
      </w:r>
      <w:r w:rsidR="002E051B" w:rsidRPr="002E051B">
        <w:rPr>
          <w:spacing w:val="-2"/>
        </w:rPr>
        <w:t>685</w:t>
      </w:r>
      <w:r w:rsidR="002E051B">
        <w:rPr>
          <w:spacing w:val="-2"/>
        </w:rPr>
        <w:t xml:space="preserve"> руб</w:t>
      </w:r>
      <w:r w:rsidRPr="002E051B">
        <w:rPr>
          <w:spacing w:val="-2"/>
        </w:rPr>
        <w:t xml:space="preserve"> 00 коп.</w:t>
      </w:r>
    </w:p>
    <w:p w:rsidR="00706969" w:rsidRPr="002E051B" w:rsidRDefault="00706969" w:rsidP="00706969">
      <w:pPr>
        <w:suppressAutoHyphens/>
        <w:ind w:firstLine="709"/>
        <w:jc w:val="both"/>
        <w:rPr>
          <w:spacing w:val="-2"/>
        </w:rPr>
      </w:pPr>
      <w:r w:rsidRPr="002E051B">
        <w:rPr>
          <w:spacing w:val="-2"/>
        </w:rPr>
        <w:t xml:space="preserve">Шаг аукциона – </w:t>
      </w:r>
      <w:r w:rsidR="009309F9" w:rsidRPr="002E051B">
        <w:rPr>
          <w:spacing w:val="-2"/>
        </w:rPr>
        <w:t>2 0</w:t>
      </w:r>
      <w:r w:rsidR="002E051B" w:rsidRPr="002E051B">
        <w:rPr>
          <w:spacing w:val="-2"/>
        </w:rPr>
        <w:t>90 руб</w:t>
      </w:r>
      <w:r w:rsidRPr="002E051B">
        <w:rPr>
          <w:spacing w:val="-2"/>
        </w:rPr>
        <w:t xml:space="preserve"> </w:t>
      </w:r>
      <w:r w:rsidR="009C6AAA">
        <w:rPr>
          <w:spacing w:val="-2"/>
        </w:rPr>
        <w:t>00</w:t>
      </w:r>
      <w:r w:rsidR="002E051B" w:rsidRPr="002E051B">
        <w:rPr>
          <w:spacing w:val="-2"/>
        </w:rPr>
        <w:t xml:space="preserve"> </w:t>
      </w:r>
      <w:r w:rsidRPr="002E051B">
        <w:rPr>
          <w:spacing w:val="-2"/>
        </w:rPr>
        <w:t>коп.</w:t>
      </w:r>
    </w:p>
    <w:p w:rsidR="00706969" w:rsidRPr="002E051B" w:rsidRDefault="00706969" w:rsidP="00706969">
      <w:pPr>
        <w:suppressAutoHyphens/>
        <w:ind w:firstLine="709"/>
        <w:jc w:val="both"/>
        <w:rPr>
          <w:spacing w:val="-2"/>
        </w:rPr>
      </w:pPr>
      <w:r w:rsidRPr="002E051B">
        <w:rPr>
          <w:spacing w:val="-2"/>
        </w:rPr>
        <w:t xml:space="preserve">Сумма задатка – </w:t>
      </w:r>
      <w:r w:rsidR="000B5BF0" w:rsidRPr="002E051B">
        <w:rPr>
          <w:spacing w:val="-2"/>
        </w:rPr>
        <w:t>62</w:t>
      </w:r>
      <w:r w:rsidR="009309F9" w:rsidRPr="002E051B">
        <w:rPr>
          <w:spacing w:val="-2"/>
        </w:rPr>
        <w:t xml:space="preserve"> </w:t>
      </w:r>
      <w:r w:rsidR="002E051B" w:rsidRPr="002E051B">
        <w:rPr>
          <w:spacing w:val="-2"/>
        </w:rPr>
        <w:t>716</w:t>
      </w:r>
      <w:r w:rsidRPr="002E051B">
        <w:rPr>
          <w:spacing w:val="-2"/>
        </w:rPr>
        <w:t xml:space="preserve"> руб. </w:t>
      </w:r>
      <w:r w:rsidR="002E051B" w:rsidRPr="002E051B">
        <w:rPr>
          <w:spacing w:val="-2"/>
        </w:rPr>
        <w:t>5</w:t>
      </w:r>
      <w:r w:rsidRPr="002E051B">
        <w:rPr>
          <w:spacing w:val="-2"/>
        </w:rPr>
        <w:t>0 коп.</w:t>
      </w:r>
    </w:p>
    <w:p w:rsidR="00706969" w:rsidRPr="002E051B" w:rsidRDefault="00706969" w:rsidP="00706969">
      <w:pPr>
        <w:suppressAutoHyphens/>
        <w:ind w:firstLine="709"/>
        <w:jc w:val="both"/>
        <w:rPr>
          <w:spacing w:val="-2"/>
        </w:rPr>
      </w:pPr>
      <w:r w:rsidRPr="002E051B">
        <w:rPr>
          <w:spacing w:val="-2"/>
        </w:rPr>
        <w:t xml:space="preserve">Срок аренды 20 лет. </w:t>
      </w:r>
    </w:p>
    <w:p w:rsidR="00706969" w:rsidRPr="002E051B" w:rsidRDefault="00706969" w:rsidP="00706969">
      <w:pPr>
        <w:suppressAutoHyphens/>
        <w:ind w:firstLine="709"/>
        <w:jc w:val="both"/>
        <w:rPr>
          <w:spacing w:val="-2"/>
        </w:rPr>
      </w:pPr>
      <w:r w:rsidRPr="002E051B">
        <w:rPr>
          <w:spacing w:val="-2"/>
        </w:rPr>
        <w:t>1. Иные условия договора аренды:</w:t>
      </w:r>
    </w:p>
    <w:p w:rsidR="00706969" w:rsidRPr="002E051B" w:rsidRDefault="00706969" w:rsidP="00706969">
      <w:pPr>
        <w:suppressAutoHyphens/>
        <w:ind w:firstLine="709"/>
        <w:jc w:val="both"/>
        <w:rPr>
          <w:spacing w:val="-2"/>
        </w:rPr>
      </w:pPr>
      <w:r w:rsidRPr="002E051B">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706969" w:rsidRPr="002E051B" w:rsidRDefault="00706969" w:rsidP="00706969">
      <w:pPr>
        <w:suppressAutoHyphens/>
        <w:ind w:firstLine="709"/>
        <w:jc w:val="both"/>
        <w:rPr>
          <w:spacing w:val="-2"/>
        </w:rPr>
      </w:pPr>
      <w:r w:rsidRPr="002E051B">
        <w:rPr>
          <w:spacing w:val="-2"/>
        </w:rPr>
        <w:t xml:space="preserve">За первый год аренды сумма годовой арендной платы, за вычетом внесенного задатка, должна поступить от победителя или единственного </w:t>
      </w:r>
      <w:r w:rsidRPr="002E051B">
        <w:rPr>
          <w:spacing w:val="-2"/>
        </w:rPr>
        <w:lastRenderedPageBreak/>
        <w:t>принявшего участие в аукционе его участника в течение 10 дней с момента подписания договора аренды земельного участка.</w:t>
      </w:r>
    </w:p>
    <w:p w:rsidR="00706969" w:rsidRPr="002E051B" w:rsidRDefault="00706969" w:rsidP="00706969">
      <w:pPr>
        <w:suppressAutoHyphens/>
        <w:ind w:firstLine="709"/>
        <w:jc w:val="both"/>
        <w:rPr>
          <w:spacing w:val="-2"/>
        </w:rPr>
      </w:pPr>
      <w:r w:rsidRPr="002E051B">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706969" w:rsidRPr="002E051B" w:rsidRDefault="00706969" w:rsidP="00706969">
      <w:pPr>
        <w:suppressAutoHyphens/>
        <w:ind w:firstLine="709"/>
        <w:jc w:val="both"/>
        <w:rPr>
          <w:spacing w:val="-2"/>
        </w:rPr>
      </w:pPr>
      <w:r w:rsidRPr="002E051B">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2E051B" w:rsidRPr="002E051B" w:rsidRDefault="00706969" w:rsidP="002E051B">
      <w:pPr>
        <w:suppressAutoHyphens/>
        <w:ind w:firstLine="709"/>
        <w:jc w:val="both"/>
        <w:rPr>
          <w:spacing w:val="-2"/>
        </w:rPr>
      </w:pPr>
      <w:r w:rsidRPr="002E051B">
        <w:rPr>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полностью расположенного </w:t>
      </w:r>
      <w:r w:rsidR="002E051B" w:rsidRPr="002E051B">
        <w:rPr>
          <w:spacing w:val="-2"/>
        </w:rPr>
        <w:t>в границах с особым условием использования территории: в приаэродромной территории аэродрома Краснодар (Пашковский) подзона № 3 часть 1 (сектор 1 часть 1); подзона № 4 часть 22 (секторы 10 часть 1, 25, 43); подзона № 5 часть 1; подзона № 6 часть 1, в общей приаэродромной территории Военного Аэродрома Краснодар (Центральный) (до установления приаэродромной территории); в 3 поясе ЗСО проектируемого водозабора (1-п, 2-п, 3-п).</w:t>
      </w:r>
    </w:p>
    <w:p w:rsidR="00706969" w:rsidRPr="002E051B" w:rsidRDefault="00706969" w:rsidP="00706969">
      <w:pPr>
        <w:suppressAutoHyphens/>
        <w:ind w:firstLine="709"/>
        <w:jc w:val="both"/>
        <w:rPr>
          <w:spacing w:val="-2"/>
        </w:rPr>
      </w:pPr>
      <w:r w:rsidRPr="002E051B">
        <w:rPr>
          <w:spacing w:val="-2"/>
        </w:rPr>
        <w:t>1.4. Технические условия о возможности подключения (технологического подключения) к сетям инженерно-технического обеспечения планируемого объекта капитального строительства включают в себя:</w:t>
      </w:r>
    </w:p>
    <w:p w:rsidR="002E051B" w:rsidRPr="002E051B" w:rsidRDefault="002E051B" w:rsidP="002E051B">
      <w:pPr>
        <w:suppressAutoHyphens/>
        <w:ind w:firstLine="709"/>
        <w:jc w:val="both"/>
        <w:rPr>
          <w:spacing w:val="-2"/>
        </w:rPr>
      </w:pPr>
      <w:r w:rsidRPr="002E051B">
        <w:rPr>
          <w:spacing w:val="-2"/>
        </w:rPr>
        <w:t xml:space="preserve">1) Водоснабжение объекта. Согласно информации ООО «Краснодар Водоканал» водоснабжение объекта обеспечивается подключением (технологическим присоединением) к сетям водоснабжения. </w:t>
      </w:r>
    </w:p>
    <w:p w:rsidR="002E051B" w:rsidRPr="002E051B" w:rsidRDefault="002E051B" w:rsidP="002E051B">
      <w:pPr>
        <w:suppressAutoHyphens/>
        <w:ind w:firstLine="709"/>
        <w:jc w:val="both"/>
        <w:rPr>
          <w:spacing w:val="-2"/>
        </w:rPr>
      </w:pPr>
      <w:r w:rsidRPr="002E051B">
        <w:rPr>
          <w:spacing w:val="-2"/>
        </w:rPr>
        <w:t>Максимальная нагрузка в точке подключения к сетям водоснабжения –               1,0 м³/сут.</w:t>
      </w:r>
    </w:p>
    <w:p w:rsidR="002E051B" w:rsidRPr="002E051B" w:rsidRDefault="002E051B" w:rsidP="002E051B">
      <w:pPr>
        <w:suppressAutoHyphens/>
        <w:ind w:firstLine="709"/>
        <w:jc w:val="both"/>
        <w:rPr>
          <w:spacing w:val="-2"/>
        </w:rPr>
      </w:pPr>
      <w:r w:rsidRPr="002E051B">
        <w:rPr>
          <w:spacing w:val="-2"/>
        </w:rPr>
        <w:t>Условия подключения объекта капитального строительства к сетям водоснабжения действительны три года.</w:t>
      </w:r>
    </w:p>
    <w:p w:rsidR="002E051B" w:rsidRPr="002E051B" w:rsidRDefault="002E051B" w:rsidP="002E051B">
      <w:pPr>
        <w:suppressAutoHyphens/>
        <w:ind w:firstLine="709"/>
        <w:jc w:val="both"/>
        <w:rPr>
          <w:spacing w:val="-2"/>
        </w:rPr>
      </w:pPr>
      <w:r w:rsidRPr="002E051B">
        <w:rPr>
          <w:spacing w:val="-2"/>
        </w:rPr>
        <w:t xml:space="preserve">2) </w:t>
      </w:r>
      <w:r w:rsidRPr="002E051B">
        <w:t xml:space="preserve">Водоотведение объекта. </w:t>
      </w:r>
      <w:r w:rsidRPr="002E051B">
        <w:rPr>
          <w:spacing w:val="-2"/>
        </w:rPr>
        <w:t xml:space="preserve">Согласно информации ООО «Краснодар Водоканал» водоотведение объекта обеспечивается подключением (технологическим присоединением) к сетям водоотведения. </w:t>
      </w:r>
    </w:p>
    <w:p w:rsidR="002E051B" w:rsidRPr="002E051B" w:rsidRDefault="002E051B" w:rsidP="002E051B">
      <w:pPr>
        <w:suppressAutoHyphens/>
        <w:ind w:firstLine="709"/>
        <w:jc w:val="both"/>
        <w:rPr>
          <w:spacing w:val="-2"/>
        </w:rPr>
      </w:pPr>
      <w:r w:rsidRPr="002E051B">
        <w:rPr>
          <w:spacing w:val="-2"/>
        </w:rPr>
        <w:t>Максимальная нагрузка в точке подключения к сетям водоотведения –               1,0 м³/сут.</w:t>
      </w:r>
    </w:p>
    <w:p w:rsidR="00706969" w:rsidRPr="00EB5EB9" w:rsidRDefault="002E051B" w:rsidP="002E051B">
      <w:pPr>
        <w:suppressAutoHyphens/>
        <w:ind w:firstLine="709"/>
        <w:jc w:val="both"/>
        <w:rPr>
          <w:spacing w:val="-2"/>
        </w:rPr>
      </w:pPr>
      <w:r w:rsidRPr="00EB5EB9">
        <w:rPr>
          <w:spacing w:val="-2"/>
        </w:rPr>
        <w:t>Условия подключения объекта капитального строительства к сетям водоотведения действительны три года.</w:t>
      </w:r>
    </w:p>
    <w:p w:rsidR="00706969" w:rsidRPr="00EB5EB9" w:rsidRDefault="00706969" w:rsidP="00706969">
      <w:pPr>
        <w:suppressAutoHyphens/>
        <w:ind w:firstLine="709"/>
        <w:jc w:val="both"/>
      </w:pPr>
      <w:r w:rsidRPr="00EB5EB9">
        <w:rPr>
          <w:spacing w:val="-2"/>
        </w:rPr>
        <w:t xml:space="preserve">3) </w:t>
      </w:r>
      <w:r w:rsidRPr="00EB5EB9">
        <w:t xml:space="preserve">Теплоснабжение объекта. Согласно информации </w:t>
      </w:r>
      <w:r w:rsidR="002E051B" w:rsidRPr="00EB5EB9">
        <w:t xml:space="preserve">АО «Автономная теплоэнергетическая компания» </w:t>
      </w:r>
      <w:r w:rsidR="00EB5EB9" w:rsidRPr="00EB5EB9">
        <w:t>отсутствуе</w:t>
      </w:r>
      <w:r w:rsidRPr="00EB5EB9">
        <w:t>т</w:t>
      </w:r>
      <w:r w:rsidR="00EB5EB9" w:rsidRPr="00EB5EB9">
        <w:t xml:space="preserve"> техническая возможность подключения к системе теплоснабжения</w:t>
      </w:r>
      <w:r w:rsidRPr="00EB5EB9">
        <w:t>.</w:t>
      </w:r>
    </w:p>
    <w:p w:rsidR="00706969" w:rsidRPr="002E051B" w:rsidRDefault="00706969" w:rsidP="00706969">
      <w:pPr>
        <w:suppressAutoHyphens/>
        <w:ind w:firstLine="709"/>
        <w:jc w:val="both"/>
      </w:pPr>
      <w:r w:rsidRPr="00EB5EB9">
        <w:rPr>
          <w:spacing w:val="-2"/>
        </w:rPr>
        <w:t xml:space="preserve">4) </w:t>
      </w:r>
      <w:r w:rsidRPr="00EB5EB9">
        <w:t>Газоснабжение объекта</w:t>
      </w:r>
      <w:r w:rsidRPr="00EB5EB9">
        <w:rPr>
          <w:spacing w:val="-2"/>
        </w:rPr>
        <w:t xml:space="preserve">. </w:t>
      </w:r>
      <w:r w:rsidRPr="00EB5EB9">
        <w:t xml:space="preserve">Согласно </w:t>
      </w:r>
      <w:r w:rsidRPr="002E051B">
        <w:t>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газоснабжения отсутствуют.</w:t>
      </w:r>
    </w:p>
    <w:p w:rsidR="00706969" w:rsidRPr="002E051B" w:rsidRDefault="00706969" w:rsidP="00706969">
      <w:pPr>
        <w:suppressAutoHyphens/>
        <w:ind w:firstLine="709"/>
        <w:jc w:val="both"/>
        <w:rPr>
          <w:spacing w:val="-2"/>
        </w:rPr>
      </w:pPr>
      <w:r w:rsidRPr="002E051B">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706969" w:rsidRPr="002E051B" w:rsidRDefault="00706969" w:rsidP="00706969">
      <w:pPr>
        <w:suppressAutoHyphens/>
        <w:ind w:firstLine="709"/>
        <w:jc w:val="both"/>
        <w:rPr>
          <w:spacing w:val="-2"/>
        </w:rPr>
      </w:pPr>
      <w:r w:rsidRPr="002E051B">
        <w:rPr>
          <w:spacing w:val="-2"/>
        </w:rPr>
        <w:lastRenderedPageBreak/>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706969" w:rsidRPr="002E051B" w:rsidRDefault="00706969" w:rsidP="00706969">
      <w:pPr>
        <w:suppressAutoHyphens/>
        <w:ind w:firstLine="709"/>
        <w:jc w:val="both"/>
        <w:rPr>
          <w:spacing w:val="-2"/>
        </w:rPr>
      </w:pPr>
      <w:r w:rsidRPr="002E051B">
        <w:rPr>
          <w:spacing w:val="-2"/>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706969" w:rsidRPr="008724F3" w:rsidRDefault="00706969" w:rsidP="00AE5710">
      <w:pPr>
        <w:suppressAutoHyphens/>
        <w:ind w:firstLine="709"/>
        <w:jc w:val="both"/>
        <w:rPr>
          <w:spacing w:val="-2"/>
        </w:rPr>
      </w:pPr>
    </w:p>
    <w:p w:rsidR="00203EF5" w:rsidRPr="008724F3" w:rsidRDefault="005905BD" w:rsidP="00203EF5">
      <w:pPr>
        <w:suppressAutoHyphens/>
        <w:ind w:firstLine="709"/>
        <w:jc w:val="both"/>
        <w:rPr>
          <w:spacing w:val="-2"/>
        </w:rPr>
      </w:pPr>
      <w:r>
        <w:rPr>
          <w:b/>
          <w:spacing w:val="-2"/>
        </w:rPr>
        <w:t>ЛОТ № 1018</w:t>
      </w:r>
      <w:r w:rsidR="00203EF5" w:rsidRPr="008724F3">
        <w:rPr>
          <w:b/>
          <w:spacing w:val="-2"/>
        </w:rPr>
        <w:t xml:space="preserve">-З </w:t>
      </w:r>
      <w:r w:rsidR="00203EF5" w:rsidRPr="008724F3">
        <w:rPr>
          <w:spacing w:val="-2"/>
        </w:rPr>
        <w:t xml:space="preserve">Право заключения договора аренды земельного участка, расположенного по адресу: </w:t>
      </w:r>
      <w:r w:rsidR="00F220CC" w:rsidRPr="008724F3">
        <w:rPr>
          <w:spacing w:val="-2"/>
        </w:rPr>
        <w:t>Краснодарский край, г</w:t>
      </w:r>
      <w:r w:rsidR="008724F3" w:rsidRPr="008724F3">
        <w:rPr>
          <w:spacing w:val="-2"/>
        </w:rPr>
        <w:t>.</w:t>
      </w:r>
      <w:r w:rsidR="00F220CC" w:rsidRPr="008724F3">
        <w:rPr>
          <w:spacing w:val="-2"/>
        </w:rPr>
        <w:t xml:space="preserve"> Краснодар, п. </w:t>
      </w:r>
      <w:r w:rsidR="008724F3" w:rsidRPr="008724F3">
        <w:rPr>
          <w:spacing w:val="-2"/>
        </w:rPr>
        <w:t>Березовый</w:t>
      </w:r>
      <w:r w:rsidR="00F220CC" w:rsidRPr="008724F3">
        <w:rPr>
          <w:spacing w:val="-2"/>
        </w:rPr>
        <w:t xml:space="preserve">, </w:t>
      </w:r>
      <w:r w:rsidR="008724F3" w:rsidRPr="008724F3">
        <w:rPr>
          <w:spacing w:val="-2"/>
        </w:rPr>
        <w:t xml:space="preserve">Декоративная </w:t>
      </w:r>
      <w:r w:rsidR="00F220CC" w:rsidRPr="008724F3">
        <w:rPr>
          <w:spacing w:val="-2"/>
        </w:rPr>
        <w:t>ул.</w:t>
      </w:r>
      <w:r w:rsidR="008724F3" w:rsidRPr="008724F3">
        <w:rPr>
          <w:spacing w:val="-2"/>
        </w:rPr>
        <w:t>, 5А д</w:t>
      </w:r>
      <w:r w:rsidR="00203EF5" w:rsidRPr="008724F3">
        <w:rPr>
          <w:spacing w:val="-2"/>
        </w:rPr>
        <w:t xml:space="preserve">, площадь </w:t>
      </w:r>
      <w:r w:rsidR="00896453" w:rsidRPr="008724F3">
        <w:rPr>
          <w:spacing w:val="-2"/>
        </w:rPr>
        <w:t>800</w:t>
      </w:r>
      <w:r w:rsidR="00203EF5" w:rsidRPr="008724F3">
        <w:rPr>
          <w:spacing w:val="-2"/>
        </w:rPr>
        <w:t xml:space="preserve"> кв.м, форма собственности: неразграниченная, категория земель: земли населённых пунктов, с кадастровым номером 23:43:</w:t>
      </w:r>
      <w:r w:rsidR="00896453" w:rsidRPr="008724F3">
        <w:rPr>
          <w:spacing w:val="-2"/>
        </w:rPr>
        <w:t>0000000:21776</w:t>
      </w:r>
      <w:r w:rsidR="00203EF5" w:rsidRPr="008724F3">
        <w:rPr>
          <w:spacing w:val="-2"/>
        </w:rPr>
        <w:t>.</w:t>
      </w:r>
    </w:p>
    <w:p w:rsidR="00203EF5" w:rsidRPr="007E7104" w:rsidRDefault="00203EF5" w:rsidP="00203EF5">
      <w:pPr>
        <w:suppressAutoHyphens/>
        <w:ind w:firstLine="709"/>
        <w:jc w:val="both"/>
        <w:rPr>
          <w:spacing w:val="-2"/>
        </w:rPr>
      </w:pPr>
      <w:r w:rsidRPr="008724F3">
        <w:rPr>
          <w:spacing w:val="-2"/>
        </w:rPr>
        <w:t xml:space="preserve">Разрешённое использование </w:t>
      </w:r>
      <w:r w:rsidRPr="007E7104">
        <w:rPr>
          <w:spacing w:val="-2"/>
        </w:rPr>
        <w:t xml:space="preserve">земельного участка: для </w:t>
      </w:r>
      <w:r w:rsidR="00896453" w:rsidRPr="007E7104">
        <w:rPr>
          <w:spacing w:val="-2"/>
        </w:rPr>
        <w:t>ведения личного подсобного хозяйства (приусадебный земельный участок)</w:t>
      </w:r>
      <w:r w:rsidRPr="007E7104">
        <w:rPr>
          <w:spacing w:val="-2"/>
        </w:rPr>
        <w:t>.</w:t>
      </w:r>
    </w:p>
    <w:p w:rsidR="00F220CC" w:rsidRPr="007E7104" w:rsidRDefault="00F220CC" w:rsidP="00F220CC">
      <w:pPr>
        <w:suppressAutoHyphens/>
        <w:ind w:firstLine="709"/>
        <w:jc w:val="both"/>
        <w:rPr>
          <w:spacing w:val="-2"/>
        </w:rPr>
      </w:pPr>
      <w:r w:rsidRPr="007E7104">
        <w:rPr>
          <w:spacing w:val="-2"/>
        </w:rPr>
        <w:t>Земельный участок полностью расположен в общей приаэродромной территории Военного Аэро</w:t>
      </w:r>
      <w:r w:rsidR="00481508" w:rsidRPr="007E7104">
        <w:rPr>
          <w:spacing w:val="-2"/>
        </w:rPr>
        <w:t>дрома</w:t>
      </w:r>
      <w:r w:rsidRPr="007E7104">
        <w:rPr>
          <w:spacing w:val="-2"/>
        </w:rPr>
        <w:t xml:space="preserve"> Краснодар (Центральный)</w:t>
      </w:r>
      <w:r w:rsidR="006932C6" w:rsidRPr="007E7104">
        <w:rPr>
          <w:spacing w:val="-2"/>
        </w:rPr>
        <w:t xml:space="preserve"> подзона № </w:t>
      </w:r>
      <w:r w:rsidR="007E7104" w:rsidRPr="007E7104">
        <w:rPr>
          <w:spacing w:val="-2"/>
        </w:rPr>
        <w:t>7</w:t>
      </w:r>
      <w:r w:rsidR="006932C6" w:rsidRPr="007E7104">
        <w:rPr>
          <w:spacing w:val="-2"/>
        </w:rPr>
        <w:t>, № 6</w:t>
      </w:r>
      <w:r w:rsidRPr="007E7104">
        <w:rPr>
          <w:spacing w:val="-2"/>
        </w:rPr>
        <w:t xml:space="preserve"> (до установления приаэродромной территории)</w:t>
      </w:r>
      <w:r w:rsidR="007E7104" w:rsidRPr="007E7104">
        <w:rPr>
          <w:spacing w:val="-2"/>
        </w:rPr>
        <w:t>, в 3 поясе ЗСО водозабора Витаминкомбината</w:t>
      </w:r>
      <w:r w:rsidRPr="007E7104">
        <w:rPr>
          <w:spacing w:val="-2"/>
        </w:rPr>
        <w:t xml:space="preserve">; охранные зоны инженерных коммуникаций: охранная зона </w:t>
      </w:r>
      <w:r w:rsidR="007E7104" w:rsidRPr="007E7104">
        <w:rPr>
          <w:spacing w:val="-2"/>
        </w:rPr>
        <w:t>газопровода в.д.; красные линии: имеется (утверждена), расположена за границами земельного участка (красная линия объекта регионального значения «Строительство волоконно-оптической линии связи (ВОЛС)»</w:t>
      </w:r>
      <w:r w:rsidRPr="007E7104">
        <w:rPr>
          <w:spacing w:val="-2"/>
        </w:rPr>
        <w:t>.</w:t>
      </w:r>
    </w:p>
    <w:p w:rsidR="00203EF5" w:rsidRPr="00896453" w:rsidRDefault="00203EF5" w:rsidP="00203EF5">
      <w:pPr>
        <w:suppressAutoHyphens/>
        <w:ind w:firstLine="709"/>
        <w:jc w:val="both"/>
        <w:rPr>
          <w:spacing w:val="-2"/>
        </w:rPr>
      </w:pPr>
      <w:r w:rsidRPr="007E7104">
        <w:rPr>
          <w:spacing w:val="-2"/>
        </w:rPr>
        <w:t xml:space="preserve">Максимально и (или) минимально допустимые параметры </w:t>
      </w:r>
      <w:r w:rsidRPr="00896453">
        <w:rPr>
          <w:spacing w:val="-2"/>
        </w:rPr>
        <w:t>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203EF5" w:rsidRPr="00896453" w:rsidRDefault="00203EF5" w:rsidP="00203EF5">
      <w:pPr>
        <w:suppressAutoHyphens/>
        <w:ind w:firstLine="709"/>
        <w:jc w:val="both"/>
        <w:rPr>
          <w:spacing w:val="-2"/>
        </w:rPr>
      </w:pPr>
      <w:r w:rsidRPr="00896453">
        <w:rPr>
          <w:spacing w:val="-2"/>
        </w:rPr>
        <w:t xml:space="preserve">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 </w:t>
      </w:r>
    </w:p>
    <w:p w:rsidR="00203EF5" w:rsidRPr="00896453" w:rsidRDefault="00203EF5" w:rsidP="00203EF5">
      <w:pPr>
        <w:suppressAutoHyphens/>
        <w:ind w:firstLine="709"/>
        <w:jc w:val="both"/>
        <w:rPr>
          <w:spacing w:val="-2"/>
        </w:rPr>
      </w:pPr>
      <w:r w:rsidRPr="00896453">
        <w:rPr>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203EF5" w:rsidRPr="00896453" w:rsidRDefault="00203EF5" w:rsidP="00203EF5">
      <w:pPr>
        <w:suppressAutoHyphens/>
        <w:jc w:val="both"/>
        <w:rPr>
          <w:spacing w:val="-2"/>
        </w:rPr>
      </w:pPr>
      <w:r w:rsidRPr="00896453">
        <w:rPr>
          <w:spacing w:val="-2"/>
        </w:rPr>
        <w:t>до индивидуальных гаражей и подсобных сооружений – 3 м;</w:t>
      </w:r>
    </w:p>
    <w:p w:rsidR="00203EF5" w:rsidRPr="00896453" w:rsidRDefault="00203EF5" w:rsidP="00203EF5">
      <w:pPr>
        <w:suppressAutoHyphens/>
        <w:jc w:val="both"/>
        <w:rPr>
          <w:spacing w:val="-2"/>
        </w:rPr>
      </w:pPr>
      <w:r w:rsidRPr="00896453">
        <w:rPr>
          <w:spacing w:val="-2"/>
        </w:rPr>
        <w:t>до постройки для содержания мелкого скота и птицы – 4 м;</w:t>
      </w:r>
    </w:p>
    <w:p w:rsidR="00203EF5" w:rsidRPr="00896453" w:rsidRDefault="00203EF5" w:rsidP="00203EF5">
      <w:pPr>
        <w:suppressAutoHyphens/>
        <w:jc w:val="both"/>
        <w:rPr>
          <w:spacing w:val="-2"/>
        </w:rPr>
      </w:pPr>
      <w:r w:rsidRPr="00896453">
        <w:rPr>
          <w:spacing w:val="-2"/>
        </w:rPr>
        <w:lastRenderedPageBreak/>
        <w:t>до других построек, в том числе: навесов, беседок, мангалов, вольеров – 1 м.</w:t>
      </w:r>
    </w:p>
    <w:p w:rsidR="00203EF5" w:rsidRPr="00896453" w:rsidRDefault="00203EF5" w:rsidP="00203EF5">
      <w:pPr>
        <w:suppressAutoHyphens/>
        <w:ind w:firstLine="851"/>
        <w:jc w:val="both"/>
        <w:rPr>
          <w:spacing w:val="-2"/>
        </w:rPr>
      </w:pPr>
      <w:r w:rsidRPr="00896453">
        <w:rPr>
          <w:spacing w:val="-2"/>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землепользования и застройки на территории муниципального образования город Краснодар (до 15.02.2007) и расстояния до границ земельного участка от которых составляют менее минимальных отступов, установленных Правилами.</w:t>
      </w:r>
    </w:p>
    <w:p w:rsidR="00203EF5" w:rsidRDefault="00203EF5" w:rsidP="00203EF5">
      <w:pPr>
        <w:suppressAutoHyphens/>
        <w:ind w:firstLine="851"/>
        <w:jc w:val="both"/>
        <w:rPr>
          <w:spacing w:val="-2"/>
        </w:rPr>
      </w:pPr>
      <w:r w:rsidRPr="00896453">
        <w:rPr>
          <w:spacing w:val="-2"/>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896453" w:rsidRPr="00896453" w:rsidRDefault="00896453" w:rsidP="00203EF5">
      <w:pPr>
        <w:suppressAutoHyphens/>
        <w:ind w:firstLine="851"/>
        <w:jc w:val="both"/>
        <w:rPr>
          <w:spacing w:val="-2"/>
        </w:rPr>
      </w:pPr>
      <w:r>
        <w:rPr>
          <w:spacing w:val="-2"/>
        </w:rPr>
        <w:t>Противопожарные расстояния принимать в соответствии с действующими нормами.</w:t>
      </w:r>
    </w:p>
    <w:p w:rsidR="00203EF5" w:rsidRPr="00896453" w:rsidRDefault="00203EF5" w:rsidP="00203EF5">
      <w:pPr>
        <w:suppressAutoHyphens/>
        <w:ind w:firstLine="851"/>
        <w:jc w:val="both"/>
        <w:rPr>
          <w:spacing w:val="-2"/>
        </w:rPr>
      </w:pPr>
      <w:r w:rsidRPr="00896453">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203EF5" w:rsidRPr="00896453" w:rsidRDefault="00203EF5" w:rsidP="00203EF5">
      <w:pPr>
        <w:suppressAutoHyphens/>
        <w:ind w:firstLine="851"/>
        <w:jc w:val="both"/>
        <w:rPr>
          <w:spacing w:val="-2"/>
        </w:rPr>
      </w:pPr>
      <w:r w:rsidRPr="00896453">
        <w:rPr>
          <w:spacing w:val="-2"/>
        </w:rPr>
        <w:t>Максимальное количество надземных этажей для зданий, строений и сооружений вспомогательного использования – 2.</w:t>
      </w:r>
    </w:p>
    <w:p w:rsidR="00203EF5" w:rsidRPr="00896453" w:rsidRDefault="00203EF5" w:rsidP="00203EF5">
      <w:pPr>
        <w:suppressAutoHyphens/>
        <w:ind w:firstLine="851"/>
        <w:jc w:val="both"/>
        <w:rPr>
          <w:spacing w:val="-2"/>
        </w:rPr>
      </w:pPr>
      <w:r w:rsidRPr="00896453">
        <w:rPr>
          <w:spacing w:val="-2"/>
        </w:rPr>
        <w:t>Максимальная высота зданий, строений, сооружений (за исключением строений и сооружений вспомогательного использования) – 20 м.</w:t>
      </w:r>
    </w:p>
    <w:p w:rsidR="00203EF5" w:rsidRPr="00896453" w:rsidRDefault="00203EF5" w:rsidP="00203EF5">
      <w:pPr>
        <w:suppressAutoHyphens/>
        <w:ind w:firstLine="851"/>
        <w:jc w:val="both"/>
        <w:rPr>
          <w:spacing w:val="-2"/>
        </w:rPr>
      </w:pPr>
      <w:r w:rsidRPr="00896453">
        <w:rPr>
          <w:spacing w:val="-2"/>
        </w:rPr>
        <w:t>Максимальная высота зданий, строений и сооружений вспомогательного использования – 9 м.</w:t>
      </w:r>
    </w:p>
    <w:p w:rsidR="00203EF5" w:rsidRPr="00896453" w:rsidRDefault="00203EF5" w:rsidP="00203EF5">
      <w:pPr>
        <w:suppressAutoHyphens/>
        <w:ind w:firstLine="851"/>
        <w:jc w:val="both"/>
        <w:rPr>
          <w:spacing w:val="-2"/>
        </w:rPr>
      </w:pPr>
      <w:r w:rsidRPr="00896453">
        <w:rPr>
          <w:spacing w:val="-2"/>
        </w:rPr>
        <w:t>Максимальный процент застройки в границах земельного участка – 50%.</w:t>
      </w:r>
    </w:p>
    <w:p w:rsidR="00203EF5" w:rsidRPr="00896453" w:rsidRDefault="00203EF5" w:rsidP="00203EF5">
      <w:pPr>
        <w:suppressAutoHyphens/>
        <w:ind w:firstLine="851"/>
        <w:jc w:val="both"/>
        <w:rPr>
          <w:spacing w:val="-2"/>
        </w:rPr>
      </w:pPr>
      <w:r w:rsidRPr="00896453">
        <w:rPr>
          <w:spacing w:val="-2"/>
        </w:rPr>
        <w:t>Процент застройки подземной части не регламентируется.</w:t>
      </w:r>
    </w:p>
    <w:p w:rsidR="00203EF5" w:rsidRPr="00896453" w:rsidRDefault="00203EF5" w:rsidP="00203EF5">
      <w:pPr>
        <w:suppressAutoHyphens/>
        <w:ind w:firstLine="851"/>
        <w:jc w:val="both"/>
        <w:rPr>
          <w:spacing w:val="-2"/>
        </w:rPr>
      </w:pPr>
      <w:r w:rsidRPr="00896453">
        <w:rPr>
          <w:spacing w:val="-2"/>
        </w:rPr>
        <w:t xml:space="preserve">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 </w:t>
      </w:r>
    </w:p>
    <w:p w:rsidR="00203EF5" w:rsidRPr="007E7104" w:rsidRDefault="00203EF5" w:rsidP="00203EF5">
      <w:pPr>
        <w:suppressAutoHyphens/>
        <w:ind w:firstLine="709"/>
        <w:jc w:val="both"/>
        <w:rPr>
          <w:spacing w:val="-2"/>
        </w:rPr>
      </w:pPr>
      <w:r w:rsidRPr="007E7104">
        <w:rPr>
          <w:spacing w:val="-2"/>
        </w:rPr>
        <w:t xml:space="preserve">Начальная цена аукциона (начальная рыночная величина годовой              арендной платы) – </w:t>
      </w:r>
      <w:r w:rsidR="00896453" w:rsidRPr="007E7104">
        <w:rPr>
          <w:spacing w:val="-2"/>
        </w:rPr>
        <w:t>65 383</w:t>
      </w:r>
      <w:r w:rsidRPr="007E7104">
        <w:rPr>
          <w:spacing w:val="-2"/>
        </w:rPr>
        <w:t xml:space="preserve"> руб</w:t>
      </w:r>
      <w:r w:rsidR="00F220CC" w:rsidRPr="007E7104">
        <w:rPr>
          <w:spacing w:val="-2"/>
        </w:rPr>
        <w:t xml:space="preserve"> 00 коп</w:t>
      </w:r>
      <w:r w:rsidRPr="007E7104">
        <w:rPr>
          <w:spacing w:val="-2"/>
        </w:rPr>
        <w:t>.</w:t>
      </w:r>
    </w:p>
    <w:p w:rsidR="00203EF5" w:rsidRPr="007E7104" w:rsidRDefault="00203EF5" w:rsidP="00203EF5">
      <w:pPr>
        <w:suppressAutoHyphens/>
        <w:ind w:firstLine="709"/>
        <w:jc w:val="both"/>
        <w:rPr>
          <w:spacing w:val="-2"/>
        </w:rPr>
      </w:pPr>
      <w:r w:rsidRPr="007E7104">
        <w:rPr>
          <w:spacing w:val="-2"/>
        </w:rPr>
        <w:t xml:space="preserve">Шаг аукциона – </w:t>
      </w:r>
      <w:r w:rsidR="007E7104" w:rsidRPr="007E7104">
        <w:rPr>
          <w:spacing w:val="-2"/>
        </w:rPr>
        <w:t>1 961</w:t>
      </w:r>
      <w:r w:rsidR="009C6AAA">
        <w:rPr>
          <w:spacing w:val="-2"/>
        </w:rPr>
        <w:t xml:space="preserve"> руб 00</w:t>
      </w:r>
      <w:r w:rsidR="000238A6" w:rsidRPr="007E7104">
        <w:rPr>
          <w:spacing w:val="-2"/>
        </w:rPr>
        <w:t xml:space="preserve"> коп.</w:t>
      </w:r>
    </w:p>
    <w:p w:rsidR="00203EF5" w:rsidRPr="007E7104" w:rsidRDefault="00203EF5" w:rsidP="00203EF5">
      <w:pPr>
        <w:suppressAutoHyphens/>
        <w:ind w:firstLine="709"/>
        <w:jc w:val="both"/>
        <w:rPr>
          <w:spacing w:val="-2"/>
        </w:rPr>
      </w:pPr>
      <w:r w:rsidRPr="007E7104">
        <w:rPr>
          <w:spacing w:val="-2"/>
        </w:rPr>
        <w:t xml:space="preserve">Сумма задатка – </w:t>
      </w:r>
      <w:r w:rsidR="007E7104" w:rsidRPr="007E7104">
        <w:rPr>
          <w:spacing w:val="-2"/>
        </w:rPr>
        <w:t>58 844</w:t>
      </w:r>
      <w:r w:rsidRPr="007E7104">
        <w:rPr>
          <w:spacing w:val="-2"/>
        </w:rPr>
        <w:t xml:space="preserve"> руб.</w:t>
      </w:r>
      <w:r w:rsidR="000238A6" w:rsidRPr="007E7104">
        <w:rPr>
          <w:spacing w:val="-2"/>
        </w:rPr>
        <w:t xml:space="preserve"> </w:t>
      </w:r>
      <w:r w:rsidR="007E7104" w:rsidRPr="007E7104">
        <w:rPr>
          <w:spacing w:val="-2"/>
        </w:rPr>
        <w:t>70</w:t>
      </w:r>
      <w:r w:rsidR="000238A6" w:rsidRPr="007E7104">
        <w:rPr>
          <w:spacing w:val="-2"/>
        </w:rPr>
        <w:t xml:space="preserve"> коп.</w:t>
      </w:r>
      <w:r w:rsidRPr="007E7104">
        <w:rPr>
          <w:spacing w:val="-2"/>
        </w:rPr>
        <w:t xml:space="preserve"> </w:t>
      </w:r>
    </w:p>
    <w:p w:rsidR="00203EF5" w:rsidRPr="007E7104" w:rsidRDefault="00203EF5" w:rsidP="00203EF5">
      <w:pPr>
        <w:suppressAutoHyphens/>
        <w:ind w:firstLine="709"/>
        <w:jc w:val="both"/>
        <w:rPr>
          <w:spacing w:val="-2"/>
        </w:rPr>
      </w:pPr>
      <w:r w:rsidRPr="007E7104">
        <w:rPr>
          <w:spacing w:val="-2"/>
        </w:rPr>
        <w:t xml:space="preserve">Срок аренды 20 лет. </w:t>
      </w:r>
    </w:p>
    <w:p w:rsidR="00203EF5" w:rsidRPr="007E7104" w:rsidRDefault="00203EF5" w:rsidP="00203EF5">
      <w:pPr>
        <w:suppressAutoHyphens/>
        <w:ind w:firstLine="709"/>
        <w:jc w:val="both"/>
        <w:rPr>
          <w:spacing w:val="-2"/>
        </w:rPr>
      </w:pPr>
      <w:r w:rsidRPr="007E7104">
        <w:rPr>
          <w:spacing w:val="-2"/>
        </w:rPr>
        <w:t>1. Иные условия договора аренды:</w:t>
      </w:r>
    </w:p>
    <w:p w:rsidR="00203EF5" w:rsidRPr="007E7104" w:rsidRDefault="00203EF5" w:rsidP="00203EF5">
      <w:pPr>
        <w:suppressAutoHyphens/>
        <w:ind w:firstLine="709"/>
        <w:jc w:val="both"/>
        <w:rPr>
          <w:spacing w:val="-2"/>
        </w:rPr>
      </w:pPr>
      <w:r w:rsidRPr="007E7104">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203EF5" w:rsidRPr="007E7104" w:rsidRDefault="00203EF5" w:rsidP="00203EF5">
      <w:pPr>
        <w:suppressAutoHyphens/>
        <w:ind w:firstLine="709"/>
        <w:jc w:val="both"/>
        <w:rPr>
          <w:spacing w:val="-2"/>
        </w:rPr>
      </w:pPr>
      <w:r w:rsidRPr="007E7104">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203EF5" w:rsidRPr="007E7104" w:rsidRDefault="00203EF5" w:rsidP="00203EF5">
      <w:pPr>
        <w:suppressAutoHyphens/>
        <w:ind w:firstLine="709"/>
        <w:jc w:val="both"/>
        <w:rPr>
          <w:spacing w:val="-2"/>
        </w:rPr>
      </w:pPr>
      <w:r w:rsidRPr="007E7104">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203EF5" w:rsidRPr="007E7104" w:rsidRDefault="00203EF5" w:rsidP="00203EF5">
      <w:pPr>
        <w:suppressAutoHyphens/>
        <w:ind w:firstLine="709"/>
        <w:jc w:val="both"/>
        <w:rPr>
          <w:spacing w:val="-2"/>
        </w:rPr>
      </w:pPr>
      <w:r w:rsidRPr="007E7104">
        <w:rPr>
          <w:spacing w:val="-2"/>
        </w:rPr>
        <w:lastRenderedPageBreak/>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7E7104" w:rsidRPr="007E7104" w:rsidRDefault="00203EF5" w:rsidP="00203EF5">
      <w:pPr>
        <w:suppressAutoHyphens/>
        <w:ind w:firstLine="709"/>
        <w:jc w:val="both"/>
        <w:rPr>
          <w:spacing w:val="-2"/>
        </w:rPr>
      </w:pPr>
      <w:r w:rsidRPr="007E7104">
        <w:rPr>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w:t>
      </w:r>
      <w:r w:rsidR="009309F9" w:rsidRPr="007E7104">
        <w:rPr>
          <w:spacing w:val="-2"/>
        </w:rPr>
        <w:t xml:space="preserve">полностью расположенного </w:t>
      </w:r>
      <w:r w:rsidR="007E7104" w:rsidRPr="007E7104">
        <w:rPr>
          <w:spacing w:val="-2"/>
        </w:rPr>
        <w:t>в общей приаэродромной территории Военного Аэродрома Краснодар (Центральный) подзона № 7, № 6 (до установления приаэродромной территории), в 3 поясе ЗСО водозабора Витаминкомбината; охранные зоны инженерных коммуникаций: охранная зона газопровода в.д.; красные линии: имеется (утверждена), расположена за границами земельного участка (красная линия объекта регионального значения «Строительство волоконно-оптической линии связи (ВОЛС)».</w:t>
      </w:r>
    </w:p>
    <w:p w:rsidR="00203EF5" w:rsidRPr="007E7104" w:rsidRDefault="00203EF5" w:rsidP="00203EF5">
      <w:pPr>
        <w:suppressAutoHyphens/>
        <w:ind w:firstLine="709"/>
        <w:jc w:val="both"/>
        <w:rPr>
          <w:spacing w:val="-2"/>
        </w:rPr>
      </w:pPr>
      <w:r w:rsidRPr="007E7104">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6932C6" w:rsidRPr="00281B91" w:rsidRDefault="006932C6" w:rsidP="005E7086">
      <w:pPr>
        <w:suppressAutoHyphens/>
        <w:ind w:firstLine="709"/>
        <w:jc w:val="both"/>
        <w:rPr>
          <w:spacing w:val="-2"/>
        </w:rPr>
      </w:pPr>
      <w:r w:rsidRPr="00281B91">
        <w:rPr>
          <w:spacing w:val="-2"/>
        </w:rPr>
        <w:t>1) Водоснабжение объекта. Согласно информации ООО «</w:t>
      </w:r>
      <w:r w:rsidR="005E7086" w:rsidRPr="00281B91">
        <w:rPr>
          <w:spacing w:val="-2"/>
        </w:rPr>
        <w:t>КЭСК</w:t>
      </w:r>
      <w:r w:rsidRPr="00281B91">
        <w:rPr>
          <w:spacing w:val="-2"/>
        </w:rPr>
        <w:t xml:space="preserve">» </w:t>
      </w:r>
      <w:r w:rsidR="005E7086" w:rsidRPr="00281B91">
        <w:rPr>
          <w:spacing w:val="-2"/>
        </w:rPr>
        <w:t xml:space="preserve">в соответствии с Правилами определения и предоставления технический условий подключения объекта капитального строительства к сетям инженерно-технического обеспечения, утвержденными Постановлением Правительства РФ от 13.02.2006 г. № 83 (п. 13) на момент запроса отсутствует техническая возможность подключения (технологического присоединения) к сетям инженерно-технического обеспечения, используемым в процессе водоснабжения, отсутствует свободная мощность, необходимая для осуществления водоснабжения. </w:t>
      </w:r>
    </w:p>
    <w:p w:rsidR="005E7086" w:rsidRPr="00281B91" w:rsidRDefault="005E7086" w:rsidP="005E7086">
      <w:pPr>
        <w:suppressAutoHyphens/>
        <w:ind w:firstLine="709"/>
        <w:jc w:val="both"/>
        <w:rPr>
          <w:spacing w:val="-2"/>
        </w:rPr>
      </w:pPr>
      <w:r w:rsidRPr="00281B91">
        <w:rPr>
          <w:spacing w:val="-2"/>
        </w:rPr>
        <w:t>ООО «КЭСК» была проведена работа по внесению изменений в схему водоснабжения г. Краснодара и направлен проект инвестиционной программы по развитию системы водоснабжения г. Краснодар на период 2022-2025 гг.</w:t>
      </w:r>
    </w:p>
    <w:p w:rsidR="005E7086" w:rsidRPr="00281B91" w:rsidRDefault="005E7086" w:rsidP="005E7086">
      <w:pPr>
        <w:suppressAutoHyphens/>
        <w:ind w:firstLine="709"/>
        <w:jc w:val="both"/>
        <w:rPr>
          <w:spacing w:val="-2"/>
        </w:rPr>
      </w:pPr>
      <w:r w:rsidRPr="00281B91">
        <w:rPr>
          <w:spacing w:val="-2"/>
        </w:rPr>
        <w:t>После выполнения мероприятий, запланированных инвестиционной программой у ООО «КЭСК» появиться техническая возможность для технологического подключения жителей к сетям водоснабжения ООО «КЭСК».</w:t>
      </w:r>
    </w:p>
    <w:p w:rsidR="00281B91" w:rsidRPr="00281B91" w:rsidRDefault="006932C6" w:rsidP="00281B91">
      <w:pPr>
        <w:suppressAutoHyphens/>
        <w:ind w:firstLine="709"/>
        <w:jc w:val="both"/>
        <w:rPr>
          <w:spacing w:val="-2"/>
        </w:rPr>
      </w:pPr>
      <w:r w:rsidRPr="00281B91">
        <w:rPr>
          <w:spacing w:val="-2"/>
        </w:rPr>
        <w:t xml:space="preserve">2) </w:t>
      </w:r>
      <w:r w:rsidRPr="00281B91">
        <w:t xml:space="preserve">Водоотведение объекта. </w:t>
      </w:r>
      <w:r w:rsidR="00281B91" w:rsidRPr="00281B91">
        <w:rPr>
          <w:spacing w:val="-2"/>
        </w:rPr>
        <w:t xml:space="preserve">Согласно информации ООО «КЭСК» в соответствии с Правилами определения и предоставления технический условий подключения объекта капитального строительства к сетям инженерно-технического обеспечения, утвержденными Постановлением Правительства РФ от 13.02.2006 г. № 83 (п. 13) на момент запроса отсутствует техническая возможность подключения (технологического присоединения) к сетям инженерно-технического обеспечения, используемым в процессе водоотведения, отсутствует свободная мощность, необходимая для осуществления водоотведения. </w:t>
      </w:r>
    </w:p>
    <w:p w:rsidR="00281B91" w:rsidRPr="00281B91" w:rsidRDefault="00281B91" w:rsidP="00281B91">
      <w:pPr>
        <w:suppressAutoHyphens/>
        <w:ind w:firstLine="709"/>
        <w:jc w:val="both"/>
        <w:rPr>
          <w:spacing w:val="-2"/>
        </w:rPr>
      </w:pPr>
      <w:r w:rsidRPr="00281B91">
        <w:rPr>
          <w:spacing w:val="-2"/>
        </w:rPr>
        <w:t>ООО «КЭСК» была проведена работа по внесению изменений в схему водоотведения г. Краснодара и направлен проект инвестиционной программы по развитию системы водоотведения г. Краснодар на период 2022-2025 гг.</w:t>
      </w:r>
    </w:p>
    <w:p w:rsidR="00281B91" w:rsidRPr="00281B91" w:rsidRDefault="00281B91" w:rsidP="00281B91">
      <w:pPr>
        <w:suppressAutoHyphens/>
        <w:ind w:firstLine="709"/>
        <w:jc w:val="both"/>
        <w:rPr>
          <w:spacing w:val="-2"/>
        </w:rPr>
      </w:pPr>
      <w:r w:rsidRPr="00281B91">
        <w:rPr>
          <w:spacing w:val="-2"/>
        </w:rPr>
        <w:t>После выполнения мероприятий, запланированных инвестиционной программой у ООО «КЭСК» появиться техническая возможность для технологического подключения жителей к сетям водоотведения ООО «КЭСК».</w:t>
      </w:r>
    </w:p>
    <w:p w:rsidR="008724F3" w:rsidRPr="008724F3" w:rsidRDefault="006932C6" w:rsidP="00281B91">
      <w:pPr>
        <w:suppressAutoHyphens/>
        <w:ind w:firstLine="709"/>
        <w:jc w:val="both"/>
      </w:pPr>
      <w:r w:rsidRPr="008724F3">
        <w:rPr>
          <w:spacing w:val="-2"/>
        </w:rPr>
        <w:lastRenderedPageBreak/>
        <w:t xml:space="preserve">3) Теплоснабжение объекта. </w:t>
      </w:r>
      <w:r w:rsidR="008724F3" w:rsidRPr="008724F3">
        <w:t>Согласно информации АО «Автономная теплоэнергетическая компания» отсутствует возможность выдать технические условия теплоснабжения объекта, ввиду отсутствия источников теплоснабжения с резервом установленной тепловой мощности в данном районе.</w:t>
      </w:r>
    </w:p>
    <w:p w:rsidR="00481508" w:rsidRPr="005E7086" w:rsidRDefault="006932C6" w:rsidP="006932C6">
      <w:pPr>
        <w:suppressAutoHyphens/>
        <w:ind w:firstLine="709"/>
        <w:jc w:val="both"/>
      </w:pPr>
      <w:r w:rsidRPr="005E7086">
        <w:rPr>
          <w:spacing w:val="-2"/>
        </w:rPr>
        <w:t xml:space="preserve">4) </w:t>
      </w:r>
      <w:r w:rsidRPr="005E7086">
        <w:t>Газоснабжение объекта</w:t>
      </w:r>
      <w:r w:rsidRPr="005E7086">
        <w:rPr>
          <w:spacing w:val="-2"/>
        </w:rPr>
        <w:t xml:space="preserve">. </w:t>
      </w:r>
      <w:r w:rsidRPr="005E7086">
        <w:t>Согласно информации АО «</w:t>
      </w:r>
      <w:r w:rsidR="008724F3" w:rsidRPr="005E7086">
        <w:t>Газпром газораспределение Краснодар» Порядок подключения</w:t>
      </w:r>
      <w:r w:rsidR="00481508" w:rsidRPr="005E7086">
        <w:t xml:space="preserve"> к сетям газораспределения </w:t>
      </w:r>
      <w:r w:rsidR="008724F3" w:rsidRPr="005E7086">
        <w:t>объектов капитального строительства регламентируется постановлением Правительства РФ № 1547 от 13.09.2021 г.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Российской Федерации».</w:t>
      </w:r>
    </w:p>
    <w:p w:rsidR="00203EF5" w:rsidRPr="007E7104" w:rsidRDefault="00203EF5" w:rsidP="006932C6">
      <w:pPr>
        <w:suppressAutoHyphens/>
        <w:ind w:firstLine="709"/>
        <w:jc w:val="both"/>
        <w:rPr>
          <w:spacing w:val="-2"/>
        </w:rPr>
      </w:pPr>
      <w:r w:rsidRPr="007E7104">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203EF5" w:rsidRPr="007E7104" w:rsidRDefault="00203EF5" w:rsidP="00203EF5">
      <w:pPr>
        <w:suppressAutoHyphens/>
        <w:ind w:firstLine="709"/>
        <w:jc w:val="both"/>
        <w:rPr>
          <w:spacing w:val="-2"/>
        </w:rPr>
      </w:pPr>
      <w:r w:rsidRPr="007E7104">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203EF5" w:rsidRPr="007E7104" w:rsidRDefault="00203EF5" w:rsidP="00203EF5">
      <w:pPr>
        <w:suppressAutoHyphens/>
        <w:ind w:firstLine="709"/>
        <w:jc w:val="both"/>
        <w:rPr>
          <w:spacing w:val="-2"/>
        </w:rPr>
      </w:pPr>
      <w:r w:rsidRPr="007E7104">
        <w:rPr>
          <w:spacing w:val="-2"/>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0238A6" w:rsidRPr="000238A6" w:rsidRDefault="000238A6" w:rsidP="000C1751">
      <w:pPr>
        <w:suppressAutoHyphens/>
        <w:ind w:firstLine="709"/>
        <w:jc w:val="both"/>
        <w:rPr>
          <w:color w:val="000000" w:themeColor="text1"/>
          <w:spacing w:val="-2"/>
        </w:rPr>
      </w:pPr>
    </w:p>
    <w:p w:rsidR="001A5C45" w:rsidRDefault="00727B34" w:rsidP="001A5C45">
      <w:pPr>
        <w:suppressAutoHyphens/>
        <w:ind w:firstLine="709"/>
        <w:jc w:val="both"/>
        <w:rPr>
          <w:color w:val="000000"/>
        </w:rPr>
      </w:pPr>
      <w:r w:rsidRPr="003A67D4">
        <w:rPr>
          <w:b/>
          <w:color w:val="000000"/>
        </w:rPr>
        <w:t>5.</w:t>
      </w:r>
      <w:r>
        <w:rPr>
          <w:color w:val="000000"/>
        </w:rPr>
        <w:t xml:space="preserve"> </w:t>
      </w:r>
      <w:r w:rsidR="006B73DD">
        <w:rPr>
          <w:color w:val="000000"/>
        </w:rPr>
        <w:t>Заявка подается по установленной форме (</w:t>
      </w:r>
      <w:r w:rsidR="00B1547E">
        <w:rPr>
          <w:color w:val="000000"/>
        </w:rPr>
        <w:t>согласно п</w:t>
      </w:r>
      <w:r w:rsidR="006B73DD">
        <w:rPr>
          <w:color w:val="000000"/>
        </w:rPr>
        <w:t>риложени</w:t>
      </w:r>
      <w:r w:rsidR="00B1547E">
        <w:rPr>
          <w:color w:val="000000"/>
        </w:rPr>
        <w:t>ю</w:t>
      </w:r>
      <w:r w:rsidR="006B73DD">
        <w:rPr>
          <w:color w:val="000000"/>
        </w:rPr>
        <w:t>) в письменном виде и принимается одновременно с полным комплектом документов, требуемых для участия в аукционе.</w:t>
      </w:r>
    </w:p>
    <w:p w:rsidR="00F911AF" w:rsidRPr="0028069B" w:rsidRDefault="00D10C05" w:rsidP="00883A73">
      <w:pPr>
        <w:pStyle w:val="ConsNormal"/>
        <w:suppressAutoHyphens/>
        <w:ind w:firstLine="709"/>
        <w:jc w:val="both"/>
        <w:rPr>
          <w:rFonts w:ascii="Times New Roman" w:hAnsi="Times New Roman" w:cs="Times New Roman"/>
          <w:sz w:val="28"/>
          <w:szCs w:val="28"/>
        </w:rPr>
      </w:pPr>
      <w:r w:rsidRPr="00E650C9">
        <w:rPr>
          <w:rFonts w:ascii="Times New Roman" w:hAnsi="Times New Roman" w:cs="Times New Roman"/>
          <w:sz w:val="28"/>
          <w:szCs w:val="28"/>
        </w:rPr>
        <w:t>Приём заявок на участие в аукционе и документов от заявителей, а также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и плате за подключение, по предмету аукциона производится по рабочим дням с</w:t>
      </w:r>
      <w:r w:rsidR="00036458">
        <w:rPr>
          <w:rFonts w:ascii="Times New Roman" w:hAnsi="Times New Roman" w:cs="Times New Roman"/>
          <w:sz w:val="28"/>
          <w:szCs w:val="28"/>
        </w:rPr>
        <w:t xml:space="preserve"> </w:t>
      </w:r>
      <w:r w:rsidR="000F494E">
        <w:rPr>
          <w:rFonts w:ascii="Times New Roman" w:hAnsi="Times New Roman" w:cs="Times New Roman"/>
          <w:sz w:val="28"/>
          <w:szCs w:val="28"/>
        </w:rPr>
        <w:t>15.04</w:t>
      </w:r>
      <w:r w:rsidR="00FA4A25">
        <w:rPr>
          <w:rFonts w:ascii="Times New Roman" w:hAnsi="Times New Roman" w:cs="Times New Roman"/>
          <w:sz w:val="28"/>
          <w:szCs w:val="28"/>
        </w:rPr>
        <w:t>.2022</w:t>
      </w:r>
      <w:r w:rsidRPr="00E650C9">
        <w:rPr>
          <w:rFonts w:ascii="Times New Roman" w:hAnsi="Times New Roman" w:cs="Times New Roman"/>
          <w:sz w:val="28"/>
          <w:szCs w:val="28"/>
        </w:rPr>
        <w:t xml:space="preserve"> до </w:t>
      </w:r>
      <w:r w:rsidR="000F494E">
        <w:rPr>
          <w:rFonts w:ascii="Times New Roman" w:hAnsi="Times New Roman" w:cs="Times New Roman"/>
          <w:sz w:val="28"/>
          <w:szCs w:val="28"/>
        </w:rPr>
        <w:t>23.05</w:t>
      </w:r>
      <w:r w:rsidR="00FA4A25">
        <w:rPr>
          <w:rFonts w:ascii="Times New Roman" w:hAnsi="Times New Roman" w:cs="Times New Roman"/>
          <w:sz w:val="28"/>
          <w:szCs w:val="28"/>
        </w:rPr>
        <w:t>.2022</w:t>
      </w:r>
      <w:r w:rsidRPr="00E650C9">
        <w:rPr>
          <w:rFonts w:ascii="Times New Roman" w:hAnsi="Times New Roman" w:cs="Times New Roman"/>
          <w:sz w:val="28"/>
          <w:szCs w:val="28"/>
        </w:rPr>
        <w:t xml:space="preserve"> с 9.00 до 17.00, </w:t>
      </w:r>
      <w:r w:rsidR="000F494E">
        <w:rPr>
          <w:rFonts w:ascii="Times New Roman" w:hAnsi="Times New Roman" w:cs="Times New Roman"/>
          <w:sz w:val="28"/>
          <w:szCs w:val="28"/>
        </w:rPr>
        <w:t>23</w:t>
      </w:r>
      <w:r w:rsidR="000C1751">
        <w:rPr>
          <w:rFonts w:ascii="Times New Roman" w:hAnsi="Times New Roman" w:cs="Times New Roman"/>
          <w:sz w:val="28"/>
          <w:szCs w:val="28"/>
        </w:rPr>
        <w:t>.05</w:t>
      </w:r>
      <w:r w:rsidR="00FA4A25">
        <w:rPr>
          <w:rFonts w:ascii="Times New Roman" w:hAnsi="Times New Roman" w:cs="Times New Roman"/>
          <w:sz w:val="28"/>
          <w:szCs w:val="28"/>
        </w:rPr>
        <w:t>.2022</w:t>
      </w:r>
      <w:r w:rsidRPr="00E650C9">
        <w:rPr>
          <w:rFonts w:ascii="Times New Roman" w:hAnsi="Times New Roman" w:cs="Times New Roman"/>
          <w:sz w:val="28"/>
          <w:szCs w:val="28"/>
        </w:rPr>
        <w:t xml:space="preserve"> приём заявок осуществляется до 12.00, по адресу: г. Краснодар, ул. Красная, 122, </w:t>
      </w:r>
      <w:r w:rsidR="00FF55C4">
        <w:rPr>
          <w:rFonts w:ascii="Times New Roman" w:hAnsi="Times New Roman" w:cs="Times New Roman"/>
          <w:sz w:val="28"/>
          <w:szCs w:val="28"/>
        </w:rPr>
        <w:t xml:space="preserve">                       </w:t>
      </w:r>
      <w:r w:rsidRPr="00E650C9">
        <w:rPr>
          <w:rFonts w:ascii="Times New Roman" w:hAnsi="Times New Roman" w:cs="Times New Roman"/>
          <w:sz w:val="28"/>
          <w:szCs w:val="28"/>
        </w:rPr>
        <w:t xml:space="preserve">каб. </w:t>
      </w:r>
      <w:r w:rsidR="00FA4A25">
        <w:rPr>
          <w:rFonts w:ascii="Times New Roman" w:hAnsi="Times New Roman" w:cs="Times New Roman"/>
          <w:sz w:val="28"/>
          <w:szCs w:val="28"/>
        </w:rPr>
        <w:t>136</w:t>
      </w:r>
      <w:r w:rsidRPr="00E650C9">
        <w:rPr>
          <w:rFonts w:ascii="Times New Roman" w:hAnsi="Times New Roman" w:cs="Times New Roman"/>
          <w:sz w:val="28"/>
          <w:szCs w:val="28"/>
        </w:rPr>
        <w:t xml:space="preserve">, в департаменте муниципальной собственности и городских земель администрации муниципального образования город Краснодар, телефон </w:t>
      </w:r>
      <w:r w:rsidR="00D42F8B">
        <w:rPr>
          <w:rFonts w:ascii="Times New Roman" w:hAnsi="Times New Roman" w:cs="Times New Roman"/>
          <w:sz w:val="28"/>
          <w:szCs w:val="28"/>
        </w:rPr>
        <w:t xml:space="preserve">                  </w:t>
      </w:r>
      <w:r w:rsidRPr="00E650C9">
        <w:rPr>
          <w:rFonts w:ascii="Times New Roman" w:hAnsi="Times New Roman" w:cs="Times New Roman"/>
          <w:sz w:val="28"/>
          <w:szCs w:val="28"/>
        </w:rPr>
        <w:t>255-66-85.</w:t>
      </w:r>
      <w:r w:rsidR="0018793D" w:rsidRPr="0028069B">
        <w:rPr>
          <w:rFonts w:ascii="Times New Roman" w:hAnsi="Times New Roman" w:cs="Times New Roman"/>
          <w:sz w:val="28"/>
          <w:szCs w:val="28"/>
        </w:rPr>
        <w:t xml:space="preserve"> </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6.</w:t>
      </w:r>
      <w:r>
        <w:rPr>
          <w:rFonts w:ascii="Times New Roman" w:hAnsi="Times New Roman" w:cs="Times New Roman"/>
          <w:color w:val="000000"/>
          <w:sz w:val="28"/>
          <w:szCs w:val="28"/>
        </w:rPr>
        <w:t xml:space="preserve"> Задаток должен поступить не позднее дня рассмотрения заявок на участие в аукционе на расч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тный 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 xml:space="preserve">т департамента муниципальной собственности и городских земель администрации муниципального образования город Краснодар по </w:t>
      </w:r>
      <w:r w:rsidR="00242F9E">
        <w:rPr>
          <w:rFonts w:ascii="Times New Roman" w:hAnsi="Times New Roman" w:cs="Times New Roman"/>
          <w:color w:val="000000"/>
          <w:sz w:val="28"/>
          <w:szCs w:val="28"/>
        </w:rPr>
        <w:t>следующим банковским реквизитам.</w:t>
      </w:r>
    </w:p>
    <w:p w:rsidR="00242F9E" w:rsidRPr="00242F9E" w:rsidRDefault="00242F9E" w:rsidP="00242F9E">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Задаток должен поступить на расчётный счёт департамента муниципальной собственности и городских земель администрации муниципального образования город Краснодар по следующим банковским реквизитам, действующих с 01.01.2021.</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lastRenderedPageBreak/>
        <w:t>Получатель:</w:t>
      </w:r>
      <w:r w:rsidRPr="00242F9E">
        <w:t xml:space="preserve"> </w:t>
      </w:r>
      <w:r w:rsidRPr="00242F9E">
        <w:rPr>
          <w:rFonts w:ascii="Times New Roman" w:hAnsi="Times New Roman" w:cs="Times New Roman"/>
          <w:sz w:val="28"/>
          <w:szCs w:val="28"/>
        </w:rPr>
        <w:t xml:space="preserve">Департамент финансов администрации муниципального образования город Краснодар (ИНН 2310041258, </w:t>
      </w:r>
      <w:r w:rsidRPr="00242F9E">
        <w:rPr>
          <w:rFonts w:ascii="Times New Roman" w:hAnsi="Times New Roman"/>
          <w:sz w:val="28"/>
          <w:szCs w:val="28"/>
        </w:rPr>
        <w:t>КПП 231001001</w:t>
      </w:r>
      <w:r w:rsidRPr="00242F9E">
        <w:rPr>
          <w:rFonts w:ascii="Times New Roman" w:hAnsi="Times New Roman" w:cs="Times New Roman"/>
          <w:sz w:val="28"/>
          <w:szCs w:val="28"/>
        </w:rPr>
        <w:t xml:space="preserve"> ДМСиГЗ лс 921.01.001.3).</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Банк получателя: Южное ГУ Банка России</w:t>
      </w:r>
      <w:r w:rsidR="00242F9E" w:rsidRPr="00242F9E">
        <w:rPr>
          <w:rFonts w:ascii="Times New Roman" w:hAnsi="Times New Roman" w:cs="Times New Roman"/>
          <w:sz w:val="28"/>
          <w:szCs w:val="28"/>
        </w:rPr>
        <w:t xml:space="preserve"> // УФК по Краснодарскому краю г. Краснодар</w:t>
      </w:r>
      <w:r w:rsidRPr="00242F9E">
        <w:rPr>
          <w:rFonts w:ascii="Times New Roman" w:hAnsi="Times New Roman" w:cs="Times New Roman"/>
          <w:sz w:val="28"/>
          <w:szCs w:val="28"/>
        </w:rPr>
        <w:t>.</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БИК 0</w:t>
      </w:r>
      <w:r w:rsidR="00B949FF" w:rsidRPr="00242F9E">
        <w:rPr>
          <w:rFonts w:ascii="Times New Roman" w:hAnsi="Times New Roman" w:cs="Times New Roman"/>
          <w:sz w:val="28"/>
          <w:szCs w:val="28"/>
        </w:rPr>
        <w:t>10349101</w:t>
      </w:r>
      <w:r w:rsidRPr="00242F9E">
        <w:rPr>
          <w:rFonts w:ascii="Times New Roman" w:hAnsi="Times New Roman" w:cs="Times New Roman"/>
          <w:sz w:val="28"/>
          <w:szCs w:val="28"/>
        </w:rPr>
        <w:t>.</w:t>
      </w:r>
    </w:p>
    <w:p w:rsidR="00242F9E"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 xml:space="preserve">Расчетный счет № </w:t>
      </w:r>
      <w:r w:rsidR="00242F9E" w:rsidRPr="00242F9E">
        <w:rPr>
          <w:rFonts w:ascii="Times New Roman" w:hAnsi="Times New Roman" w:cs="Times New Roman"/>
          <w:sz w:val="28"/>
          <w:szCs w:val="28"/>
        </w:rPr>
        <w:t>03232643037010001800</w:t>
      </w:r>
      <w:r w:rsidRPr="00242F9E">
        <w:rPr>
          <w:rFonts w:ascii="Times New Roman" w:hAnsi="Times New Roman" w:cs="Times New Roman"/>
          <w:sz w:val="28"/>
          <w:szCs w:val="28"/>
        </w:rPr>
        <w:t>.</w:t>
      </w:r>
    </w:p>
    <w:p w:rsidR="00F35E6D" w:rsidRPr="00242F9E" w:rsidRDefault="00242F9E" w:rsidP="00242F9E">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Корреспондентский счёт «ЕКС» 40102810945370000010</w:t>
      </w:r>
      <w:r w:rsidR="00F35E6D" w:rsidRPr="00242F9E">
        <w:rPr>
          <w:rFonts w:ascii="Times New Roman" w:hAnsi="Times New Roman" w:cs="Times New Roman"/>
          <w:sz w:val="28"/>
          <w:szCs w:val="28"/>
        </w:rPr>
        <w:t xml:space="preserve"> </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назначении платежа заявитель указывает: «Задаток по лоту №_____ за участие в аукционе на право заключение договора аренды земельного участка по адресу ул. _______________». НДС не облагается.</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Документом, подтверждающим поступление задатка на счет департамента муниципальной собственности и городских земель администрации муниципального образования город Краснодар, является выписка с этого счета.</w:t>
      </w:r>
    </w:p>
    <w:p w:rsidR="004B2C01" w:rsidRPr="004B2C01" w:rsidRDefault="004B2C01" w:rsidP="002E6AF3">
      <w:pPr>
        <w:widowControl w:val="0"/>
        <w:suppressAutoHyphens/>
        <w:autoSpaceDE w:val="0"/>
        <w:autoSpaceDN w:val="0"/>
        <w:adjustRightInd w:val="0"/>
        <w:ind w:firstLine="709"/>
        <w:jc w:val="both"/>
      </w:pPr>
      <w:r w:rsidRPr="004B2C01">
        <w:t>Заявитель имеет право отозвать принятую заявку на участие в аукционе до дня окончания срока приёма заявок, уведомив об этом в письменной форме организатора аукциона. В этом случае заявителю возвращается внесённый им задаток в течение трёх рабочих дней со дня поступления уведомления об 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4B2C01" w:rsidRPr="004B2C01" w:rsidRDefault="004B2C01" w:rsidP="002E6AF3">
      <w:pPr>
        <w:suppressAutoHyphens/>
        <w:autoSpaceDE w:val="0"/>
        <w:autoSpaceDN w:val="0"/>
        <w:adjustRightInd w:val="0"/>
        <w:ind w:firstLine="709"/>
        <w:jc w:val="both"/>
      </w:pPr>
      <w:r w:rsidRPr="004B2C01">
        <w:t>Заявителю, не допущенному к участию в аукционе, возвращается внесённый им задаток в течение трёх рабочих дней со дня оформления и подписания организатором аукциона протокола рассмотрения заявок на участие в аукционе.</w:t>
      </w:r>
    </w:p>
    <w:p w:rsidR="00F766A5" w:rsidRPr="00F766A5" w:rsidRDefault="004B2C01" w:rsidP="00883A73">
      <w:pPr>
        <w:spacing w:line="320" w:lineRule="exact"/>
        <w:ind w:firstLine="709"/>
        <w:jc w:val="both"/>
      </w:pPr>
      <w:r w:rsidRPr="004B2C01">
        <w:rPr>
          <w:color w:val="000000"/>
        </w:rPr>
        <w:t>Л</w:t>
      </w:r>
      <w:r w:rsidRPr="004B2C01">
        <w:t>ицам, участвовавшим в аукционе, но не победившим в нём, задатки возвращаются в течение трёх рабочих дней со дня подписания организатором аукциона протокола о результатах аукциона.</w:t>
      </w:r>
    </w:p>
    <w:p w:rsidR="000E35F5" w:rsidRPr="000E35F5" w:rsidRDefault="006B73DD" w:rsidP="000E35F5">
      <w:pPr>
        <w:pStyle w:val="ConsNormal"/>
        <w:suppressAutoHyphens/>
        <w:ind w:firstLine="709"/>
        <w:jc w:val="both"/>
        <w:rPr>
          <w:rFonts w:ascii="Times New Roman" w:hAnsi="Times New Roman"/>
          <w:spacing w:val="-2"/>
          <w:sz w:val="28"/>
          <w:szCs w:val="28"/>
        </w:rPr>
      </w:pPr>
      <w:r>
        <w:rPr>
          <w:rFonts w:ascii="Times New Roman" w:hAnsi="Times New Roman" w:cs="Times New Roman"/>
          <w:b/>
          <w:color w:val="000000"/>
          <w:sz w:val="28"/>
          <w:szCs w:val="28"/>
        </w:rPr>
        <w:t>7.</w:t>
      </w:r>
      <w:r>
        <w:rPr>
          <w:rFonts w:ascii="Times New Roman" w:hAnsi="Times New Roman" w:cs="Times New Roman"/>
          <w:color w:val="000000"/>
          <w:sz w:val="28"/>
          <w:szCs w:val="28"/>
        </w:rPr>
        <w:t xml:space="preserve"> </w:t>
      </w:r>
      <w:r w:rsidR="000E35F5" w:rsidRPr="000E35F5">
        <w:rPr>
          <w:rFonts w:ascii="Times New Roman" w:hAnsi="Times New Roman"/>
          <w:spacing w:val="-2"/>
          <w:sz w:val="28"/>
          <w:szCs w:val="28"/>
        </w:rPr>
        <w:t>Порядок проведения аукциона:</w:t>
      </w:r>
    </w:p>
    <w:p w:rsidR="000E35F5" w:rsidRPr="000E35F5" w:rsidRDefault="000E35F5" w:rsidP="000E35F5">
      <w:pPr>
        <w:ind w:firstLine="708"/>
        <w:jc w:val="both"/>
      </w:pPr>
      <w:r w:rsidRPr="000E35F5">
        <w:t>перед началом аукциона его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0E35F5" w:rsidRPr="000E35F5" w:rsidRDefault="000E35F5" w:rsidP="000E35F5">
      <w:pPr>
        <w:ind w:firstLine="708"/>
        <w:jc w:val="both"/>
      </w:pPr>
      <w:r w:rsidRPr="000E35F5">
        <w:t>аукцион ведёт аукционист, являющийся членом Комиссии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(далее – аукционист);</w:t>
      </w:r>
    </w:p>
    <w:p w:rsidR="000E35F5" w:rsidRPr="000E35F5" w:rsidRDefault="000E35F5" w:rsidP="000E35F5">
      <w:pPr>
        <w:ind w:firstLine="708"/>
        <w:jc w:val="both"/>
      </w:pPr>
      <w:r w:rsidRPr="000E35F5">
        <w:t>аукцион начинается с оглашения аукционистом предмета аукциона, начальной цены и шага аукциона;</w:t>
      </w:r>
    </w:p>
    <w:p w:rsidR="000E35F5" w:rsidRPr="000E35F5" w:rsidRDefault="000E35F5" w:rsidP="000E35F5">
      <w:pPr>
        <w:ind w:firstLine="708"/>
        <w:jc w:val="both"/>
      </w:pPr>
      <w:r w:rsidRPr="000E35F5">
        <w:t xml:space="preserve">каждая последующая цена назначается аукционистом путём увеличения предыдущей цены на шаг аукциона. После объявления каждого последующего шага аукциона аукционист произносит номер карточки участника аукциона, </w:t>
      </w:r>
      <w:r w:rsidRPr="000E35F5">
        <w:lastRenderedPageBreak/>
        <w:t>который первым поднял карточку, и указывает на этого участника. Затем аукционист объявляет следующую цену в соответствии с шагом аукциона;</w:t>
      </w:r>
    </w:p>
    <w:p w:rsidR="000E35F5" w:rsidRPr="000E35F5" w:rsidRDefault="000E35F5" w:rsidP="000E35F5">
      <w:pPr>
        <w:ind w:firstLine="708"/>
        <w:jc w:val="both"/>
      </w:pPr>
      <w:r w:rsidRPr="000E35F5">
        <w:t>при отсутствии участников аукциона, готовых заключить договор аренды по названной цене, аукционист повторяет эту цену в количестве трёх раз. В случае если после троекратного объявления цены ни один из участников аукциона не изъявил желание увеличить цену аукциона на шаг аукциона поднятием карточки, аукцион завершается. Победителем аукциона признаётся участник, номер карточки которого был назван аукционистом последним;</w:t>
      </w:r>
    </w:p>
    <w:p w:rsidR="000E35F5" w:rsidRPr="000E35F5" w:rsidRDefault="000E35F5" w:rsidP="000E35F5">
      <w:pPr>
        <w:ind w:firstLine="708"/>
        <w:jc w:val="both"/>
      </w:pPr>
      <w:r w:rsidRPr="000E35F5">
        <w:t>по завершении аукциона аукционист объявляет о завершении аукциона, озвучивает сумму, сложившуюся в ходе аукциона, и номер карточки победителя аукциона;</w:t>
      </w:r>
    </w:p>
    <w:p w:rsidR="000E35F5" w:rsidRPr="000E35F5" w:rsidRDefault="000E35F5" w:rsidP="000E35F5">
      <w:pPr>
        <w:ind w:firstLine="708"/>
        <w:jc w:val="both"/>
      </w:pPr>
      <w:r w:rsidRPr="000E35F5">
        <w:t>стоимость, предложенная победителем аукциона, заносится в протокол об итогах аукциона, составляемый Комиссией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в двух экземплярах;</w:t>
      </w:r>
    </w:p>
    <w:p w:rsidR="000E35F5" w:rsidRPr="000E35F5" w:rsidRDefault="000E35F5" w:rsidP="000E35F5">
      <w:pPr>
        <w:autoSpaceDE w:val="0"/>
        <w:autoSpaceDN w:val="0"/>
        <w:adjustRightInd w:val="0"/>
        <w:ind w:firstLine="708"/>
        <w:jc w:val="both"/>
      </w:pPr>
      <w:r w:rsidRPr="000E35F5">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признаётся несостоявшимся;</w:t>
      </w:r>
    </w:p>
    <w:p w:rsidR="00F911AF" w:rsidRPr="000E35F5" w:rsidRDefault="000E35F5" w:rsidP="00883A73">
      <w:pPr>
        <w:autoSpaceDE w:val="0"/>
        <w:autoSpaceDN w:val="0"/>
        <w:adjustRightInd w:val="0"/>
        <w:ind w:firstLine="708"/>
        <w:jc w:val="both"/>
      </w:pPr>
      <w:r w:rsidRPr="000E35F5">
        <w:t>победителем аукциона признаётся участник аукциона, предложивший наибольший размер ежегодной арендной платы за земельный участок, являющийся предметом аукциона.</w:t>
      </w:r>
    </w:p>
    <w:p w:rsidR="006B73DD" w:rsidRPr="000E35F5" w:rsidRDefault="006B73DD" w:rsidP="000E35F5">
      <w:pPr>
        <w:pStyle w:val="ConsNormal"/>
        <w:widowControl/>
        <w:ind w:firstLine="709"/>
        <w:jc w:val="both"/>
        <w:rPr>
          <w:rFonts w:ascii="Times New Roman" w:hAnsi="Times New Roman" w:cs="Times New Roman"/>
          <w:color w:val="000000"/>
          <w:sz w:val="28"/>
          <w:szCs w:val="28"/>
        </w:rPr>
      </w:pPr>
      <w:r w:rsidRPr="000E35F5">
        <w:rPr>
          <w:rFonts w:ascii="Times New Roman" w:hAnsi="Times New Roman" w:cs="Times New Roman"/>
          <w:b/>
          <w:color w:val="000000"/>
          <w:sz w:val="28"/>
          <w:szCs w:val="28"/>
        </w:rPr>
        <w:t>8</w:t>
      </w:r>
      <w:r w:rsidRPr="000E35F5">
        <w:rPr>
          <w:rFonts w:ascii="Times New Roman" w:hAnsi="Times New Roman" w:cs="Times New Roman"/>
          <w:color w:val="000000"/>
          <w:sz w:val="28"/>
          <w:szCs w:val="28"/>
        </w:rPr>
        <w:t>. Для участия в аукционе заявители представляют в установленный в извещении о проведении аукциона срок следующие документы:</w:t>
      </w:r>
    </w:p>
    <w:p w:rsidR="006B73DD" w:rsidRDefault="006B73DD" w:rsidP="002E6AF3">
      <w:pPr>
        <w:autoSpaceDE w:val="0"/>
        <w:autoSpaceDN w:val="0"/>
        <w:adjustRightInd w:val="0"/>
        <w:ind w:firstLine="709"/>
        <w:jc w:val="both"/>
        <w:rPr>
          <w:color w:val="000000"/>
        </w:rPr>
      </w:pPr>
      <w:r>
        <w:rPr>
          <w:color w:val="000000"/>
        </w:rPr>
        <w:t xml:space="preserve">1) заявка на участие в аукционе по установленной форме с указанием банковских реквизитов счета для возврата задатка </w:t>
      </w:r>
      <w:r w:rsidR="00FA4A25">
        <w:rPr>
          <w:color w:val="000000"/>
        </w:rPr>
        <w:t xml:space="preserve">в 2 экземплярах </w:t>
      </w:r>
      <w:r>
        <w:rPr>
          <w:color w:val="000000"/>
        </w:rPr>
        <w:t>и опись представленных документов в 2 экземплярах;</w:t>
      </w:r>
    </w:p>
    <w:p w:rsidR="006B73DD" w:rsidRDefault="006B73DD" w:rsidP="002E6AF3">
      <w:pPr>
        <w:autoSpaceDE w:val="0"/>
        <w:autoSpaceDN w:val="0"/>
        <w:adjustRightInd w:val="0"/>
        <w:ind w:firstLine="709"/>
        <w:jc w:val="both"/>
        <w:rPr>
          <w:color w:val="000000"/>
        </w:rPr>
      </w:pPr>
      <w:r>
        <w:rPr>
          <w:color w:val="000000"/>
        </w:rPr>
        <w:t>2) копии документов, удостоверяющих личность заявителя (для граждан);</w:t>
      </w:r>
    </w:p>
    <w:p w:rsidR="006B73DD" w:rsidRDefault="006B73DD" w:rsidP="002E6AF3">
      <w:pPr>
        <w:autoSpaceDE w:val="0"/>
        <w:autoSpaceDN w:val="0"/>
        <w:adjustRightInd w:val="0"/>
        <w:ind w:firstLine="709"/>
        <w:jc w:val="both"/>
        <w:rPr>
          <w:color w:val="000000"/>
        </w:rPr>
      </w:pPr>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11AF" w:rsidRDefault="006B73DD" w:rsidP="00883A73">
      <w:pPr>
        <w:autoSpaceDE w:val="0"/>
        <w:autoSpaceDN w:val="0"/>
        <w:adjustRightInd w:val="0"/>
        <w:ind w:firstLine="709"/>
        <w:jc w:val="both"/>
        <w:rPr>
          <w:color w:val="000000"/>
        </w:rPr>
      </w:pPr>
      <w:r>
        <w:rPr>
          <w:color w:val="000000"/>
        </w:rPr>
        <w:t>4) документы, подтверждающие внесение задатка.</w:t>
      </w:r>
    </w:p>
    <w:p w:rsidR="006B73DD" w:rsidRDefault="006B73DD" w:rsidP="002E6AF3">
      <w:pPr>
        <w:autoSpaceDE w:val="0"/>
        <w:autoSpaceDN w:val="0"/>
        <w:adjustRightInd w:val="0"/>
        <w:ind w:firstLine="709"/>
        <w:jc w:val="both"/>
      </w:pPr>
      <w:r>
        <w:rPr>
          <w:b/>
          <w:color w:val="000000"/>
        </w:rPr>
        <w:t>9.</w:t>
      </w:r>
      <w:r>
        <w:rPr>
          <w:color w:val="000000"/>
        </w:rPr>
        <w:t xml:space="preserve"> </w:t>
      </w:r>
      <w:r>
        <w:t xml:space="preserve">Решение об отказе в проведении аукциона принимается в случае выявления обстоятельств, предусмотренных законодательством </w:t>
      </w:r>
      <w:r>
        <w:rPr>
          <w:color w:val="000000"/>
        </w:rPr>
        <w:t>Российской Федерации</w:t>
      </w:r>
      <w:r>
        <w:t xml:space="preserve">. </w:t>
      </w:r>
    </w:p>
    <w:p w:rsidR="00F911AF" w:rsidRDefault="006B73DD" w:rsidP="00883A73">
      <w:pPr>
        <w:autoSpaceDE w:val="0"/>
        <w:autoSpaceDN w:val="0"/>
        <w:adjustRightInd w:val="0"/>
        <w:ind w:firstLine="709"/>
        <w:jc w:val="both"/>
      </w:pPr>
      <w: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w:t>
      </w:r>
      <w:r>
        <w:lastRenderedPageBreak/>
        <w:t>участников аукциона об отказе в проведении аукциона и возвратить его участникам внесенные задатки.</w:t>
      </w:r>
    </w:p>
    <w:p w:rsidR="00F911AF" w:rsidRPr="00883A73" w:rsidRDefault="006B73DD" w:rsidP="00883A73">
      <w:pPr>
        <w:autoSpaceDE w:val="0"/>
        <w:autoSpaceDN w:val="0"/>
        <w:adjustRightInd w:val="0"/>
        <w:ind w:firstLine="709"/>
        <w:jc w:val="both"/>
        <w:rPr>
          <w:color w:val="000000"/>
        </w:rPr>
      </w:pPr>
      <w:r>
        <w:rPr>
          <w:b/>
          <w:color w:val="000000"/>
        </w:rPr>
        <w:t>10.</w:t>
      </w:r>
      <w:r>
        <w:rPr>
          <w:color w:val="000000"/>
        </w:rPr>
        <w:t xml:space="preserve"> </w:t>
      </w:r>
      <w:r>
        <w:t>Один заявитель вправе подать только одну заявку на участие в аукционе</w:t>
      </w:r>
      <w:r w:rsidR="001E0E6E">
        <w:t xml:space="preserve"> по каждому из указанных лотов</w:t>
      </w:r>
      <w:r>
        <w:rPr>
          <w:color w:val="000000"/>
        </w:rPr>
        <w:t>.</w:t>
      </w:r>
    </w:p>
    <w:p w:rsidR="00F911AF" w:rsidRPr="0028069B" w:rsidRDefault="006B73DD" w:rsidP="00883A73">
      <w:pPr>
        <w:pStyle w:val="ConsNormal"/>
        <w:suppressAutoHyphens/>
        <w:ind w:firstLine="709"/>
        <w:jc w:val="both"/>
        <w:rPr>
          <w:rFonts w:ascii="Times New Roman" w:hAnsi="Times New Roman" w:cs="Times New Roman"/>
          <w:sz w:val="28"/>
          <w:szCs w:val="28"/>
        </w:rPr>
      </w:pPr>
      <w:r w:rsidRPr="001C0F4B">
        <w:rPr>
          <w:rFonts w:ascii="Times New Roman" w:hAnsi="Times New Roman" w:cs="Times New Roman"/>
          <w:b/>
          <w:sz w:val="28"/>
          <w:szCs w:val="28"/>
        </w:rPr>
        <w:t>11.</w:t>
      </w:r>
      <w:r w:rsidRPr="009B48ED">
        <w:rPr>
          <w:rFonts w:ascii="Times New Roman" w:hAnsi="Times New Roman" w:cs="Times New Roman"/>
          <w:sz w:val="28"/>
          <w:szCs w:val="28"/>
        </w:rPr>
        <w:t xml:space="preserve"> </w:t>
      </w:r>
      <w:r w:rsidR="000E35F5" w:rsidRPr="0028069B">
        <w:rPr>
          <w:rFonts w:ascii="Times New Roman" w:hAnsi="Times New Roman" w:cs="Times New Roman"/>
          <w:sz w:val="28"/>
          <w:szCs w:val="28"/>
        </w:rPr>
        <w:t>Заявки и документы заявителей будут рассмотрены</w:t>
      </w:r>
      <w:r w:rsidR="000E35F5">
        <w:rPr>
          <w:rFonts w:ascii="Times New Roman" w:hAnsi="Times New Roman" w:cs="Times New Roman"/>
          <w:sz w:val="28"/>
          <w:szCs w:val="28"/>
        </w:rPr>
        <w:t xml:space="preserve"> организатором аукциона на заседании</w:t>
      </w:r>
      <w:r w:rsidR="000E35F5" w:rsidRPr="0028069B">
        <w:rPr>
          <w:rFonts w:ascii="Times New Roman" w:hAnsi="Times New Roman" w:cs="Times New Roman"/>
          <w:sz w:val="28"/>
          <w:szCs w:val="28"/>
        </w:rPr>
        <w:t xml:space="preserve"> комисси</w:t>
      </w:r>
      <w:r w:rsidR="000E35F5">
        <w:rPr>
          <w:rFonts w:ascii="Times New Roman" w:hAnsi="Times New Roman" w:cs="Times New Roman"/>
          <w:sz w:val="28"/>
          <w:szCs w:val="28"/>
        </w:rPr>
        <w:t>и</w:t>
      </w:r>
      <w:r w:rsidR="000E35F5" w:rsidRPr="0028069B">
        <w:rPr>
          <w:rFonts w:ascii="Times New Roman" w:hAnsi="Times New Roman" w:cs="Times New Roman"/>
          <w:sz w:val="28"/>
          <w:szCs w:val="28"/>
        </w:rPr>
        <w:t xml:space="preserve">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w:t>
      </w:r>
      <w:r w:rsidR="000F494E">
        <w:rPr>
          <w:rFonts w:ascii="Times New Roman" w:hAnsi="Times New Roman" w:cs="Times New Roman"/>
          <w:sz w:val="28"/>
          <w:szCs w:val="28"/>
        </w:rPr>
        <w:t>24</w:t>
      </w:r>
      <w:r w:rsidR="000C1751">
        <w:rPr>
          <w:rFonts w:ascii="Times New Roman" w:hAnsi="Times New Roman" w:cs="Times New Roman"/>
          <w:sz w:val="28"/>
          <w:szCs w:val="28"/>
        </w:rPr>
        <w:t>.05</w:t>
      </w:r>
      <w:r w:rsidR="00FA4A25">
        <w:rPr>
          <w:rFonts w:ascii="Times New Roman" w:hAnsi="Times New Roman" w:cs="Times New Roman"/>
          <w:sz w:val="28"/>
          <w:szCs w:val="28"/>
        </w:rPr>
        <w:t>.2022</w:t>
      </w:r>
      <w:r w:rsidR="00D10C05" w:rsidRPr="00D10C05">
        <w:rPr>
          <w:rFonts w:ascii="Times New Roman" w:hAnsi="Times New Roman" w:cs="Times New Roman"/>
          <w:sz w:val="28"/>
          <w:szCs w:val="28"/>
        </w:rPr>
        <w:t xml:space="preserve"> в 15.00</w:t>
      </w:r>
      <w:r w:rsidR="000E35F5" w:rsidRPr="0028069B">
        <w:rPr>
          <w:rFonts w:ascii="Times New Roman" w:hAnsi="Times New Roman" w:cs="Times New Roman"/>
          <w:sz w:val="28"/>
          <w:szCs w:val="28"/>
        </w:rPr>
        <w:t xml:space="preserve"> по адресу:</w:t>
      </w:r>
      <w:r w:rsidR="000E35F5">
        <w:rPr>
          <w:rFonts w:ascii="Times New Roman" w:hAnsi="Times New Roman" w:cs="Times New Roman"/>
          <w:sz w:val="28"/>
          <w:szCs w:val="28"/>
        </w:rPr>
        <w:t xml:space="preserve">                  </w:t>
      </w:r>
      <w:r w:rsidR="000E35F5" w:rsidRPr="0028069B">
        <w:rPr>
          <w:rFonts w:ascii="Times New Roman" w:hAnsi="Times New Roman" w:cs="Times New Roman"/>
          <w:sz w:val="28"/>
          <w:szCs w:val="28"/>
        </w:rPr>
        <w:t xml:space="preserve"> г. Краснодар, ул. Красная, 122, каб. </w:t>
      </w:r>
      <w:r w:rsidR="000E35F5" w:rsidRPr="008A449E">
        <w:rPr>
          <w:rFonts w:ascii="Times New Roman" w:hAnsi="Times New Roman" w:cs="Times New Roman"/>
          <w:sz w:val="28"/>
          <w:szCs w:val="28"/>
        </w:rPr>
        <w:t xml:space="preserve">№ </w:t>
      </w:r>
      <w:r w:rsidR="00604A4B" w:rsidRPr="008A449E">
        <w:rPr>
          <w:rFonts w:ascii="Times New Roman" w:hAnsi="Times New Roman" w:cs="Times New Roman"/>
          <w:sz w:val="28"/>
          <w:szCs w:val="28"/>
        </w:rPr>
        <w:t>13</w:t>
      </w:r>
      <w:r w:rsidR="008664B1" w:rsidRPr="008A449E">
        <w:rPr>
          <w:rFonts w:ascii="Times New Roman" w:hAnsi="Times New Roman" w:cs="Times New Roman"/>
          <w:sz w:val="28"/>
          <w:szCs w:val="28"/>
        </w:rPr>
        <w:t>9</w:t>
      </w:r>
      <w:r w:rsidR="000E35F5" w:rsidRPr="008A449E">
        <w:rPr>
          <w:rFonts w:ascii="Times New Roman" w:hAnsi="Times New Roman" w:cs="Times New Roman"/>
          <w:sz w:val="28"/>
          <w:szCs w:val="28"/>
        </w:rPr>
        <w:t xml:space="preserve"> </w:t>
      </w:r>
      <w:r w:rsidR="000E35F5" w:rsidRPr="0028069B">
        <w:rPr>
          <w:rFonts w:ascii="Times New Roman" w:hAnsi="Times New Roman" w:cs="Times New Roman"/>
          <w:sz w:val="28"/>
          <w:szCs w:val="28"/>
        </w:rPr>
        <w:t>и принято решение о признании заявителей участниками аукциона или об отказе в допуске к участию в аукционе по основаниям, установленным законодательством.</w:t>
      </w:r>
    </w:p>
    <w:p w:rsidR="006B73DD" w:rsidRPr="009D7471" w:rsidRDefault="006B73DD" w:rsidP="00883A73">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Договор аренды земельного участка заключается с </w:t>
      </w:r>
      <w:r w:rsidR="001F3F9E">
        <w:rPr>
          <w:rFonts w:ascii="Times New Roman" w:hAnsi="Times New Roman" w:cs="Times New Roman"/>
          <w:sz w:val="28"/>
          <w:szCs w:val="28"/>
        </w:rPr>
        <w:t>п</w:t>
      </w:r>
      <w:r w:rsidR="001F3F9E" w:rsidRPr="001F3F9E">
        <w:rPr>
          <w:rFonts w:ascii="Times New Roman" w:hAnsi="Times New Roman" w:cs="Times New Roman"/>
          <w:sz w:val="28"/>
          <w:szCs w:val="28"/>
        </w:rPr>
        <w:t>обедител</w:t>
      </w:r>
      <w:r w:rsidR="001F3F9E">
        <w:rPr>
          <w:rFonts w:ascii="Times New Roman" w:hAnsi="Times New Roman" w:cs="Times New Roman"/>
          <w:sz w:val="28"/>
          <w:szCs w:val="28"/>
        </w:rPr>
        <w:t>ем</w:t>
      </w:r>
      <w:r w:rsidR="001F3F9E" w:rsidRPr="001F3F9E">
        <w:rPr>
          <w:rFonts w:ascii="Times New Roman" w:hAnsi="Times New Roman" w:cs="Times New Roman"/>
          <w:sz w:val="28"/>
          <w:szCs w:val="28"/>
        </w:rPr>
        <w:t xml:space="preserve"> аукциона или единственны</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принявши</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участие в аукционе его участник</w:t>
      </w:r>
      <w:r w:rsidR="001F3F9E">
        <w:rPr>
          <w:rFonts w:ascii="Times New Roman" w:hAnsi="Times New Roman" w:cs="Times New Roman"/>
          <w:sz w:val="28"/>
          <w:szCs w:val="28"/>
        </w:rPr>
        <w:t>ом</w:t>
      </w:r>
      <w:r w:rsidR="006E65B0">
        <w:rPr>
          <w:rFonts w:ascii="Times New Roman" w:hAnsi="Times New Roman" w:cs="Times New Roman"/>
          <w:sz w:val="28"/>
          <w:szCs w:val="28"/>
        </w:rPr>
        <w:t xml:space="preserve"> </w:t>
      </w:r>
      <w:r>
        <w:rPr>
          <w:rFonts w:ascii="Times New Roman" w:hAnsi="Times New Roman" w:cs="Times New Roman"/>
          <w:sz w:val="28"/>
          <w:szCs w:val="28"/>
        </w:rPr>
        <w:t>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8" w:history="1">
        <w:r w:rsidRPr="00B643D6">
          <w:rPr>
            <w:rStyle w:val="ae"/>
            <w:rFonts w:ascii="Times New Roman" w:hAnsi="Times New Roman" w:cs="Times New Roman"/>
            <w:color w:val="auto"/>
            <w:sz w:val="28"/>
            <w:szCs w:val="28"/>
            <w:u w:val="none"/>
          </w:rPr>
          <w:t>www.torgi.gov.ru</w:t>
        </w:r>
      </w:hyperlink>
      <w:r w:rsidRPr="001C0F4B">
        <w:rPr>
          <w:rFonts w:ascii="Times New Roman" w:hAnsi="Times New Roman" w:cs="Times New Roman"/>
          <w:sz w:val="28"/>
          <w:szCs w:val="28"/>
        </w:rPr>
        <w:t>)</w:t>
      </w:r>
      <w:r>
        <w:rPr>
          <w:rFonts w:ascii="Times New Roman" w:hAnsi="Times New Roman" w:cs="Times New Roman"/>
          <w:sz w:val="28"/>
          <w:szCs w:val="28"/>
        </w:rPr>
        <w:t>.</w:t>
      </w:r>
    </w:p>
    <w:p w:rsidR="000E35F5" w:rsidRPr="00EF3A9A" w:rsidRDefault="000E35F5" w:rsidP="000E35F5">
      <w:pPr>
        <w:spacing w:line="310" w:lineRule="exact"/>
        <w:ind w:firstLine="709"/>
        <w:jc w:val="both"/>
        <w:rPr>
          <w:szCs w:val="24"/>
        </w:rPr>
      </w:pPr>
      <w:r w:rsidRPr="00EF3A9A">
        <w:rPr>
          <w:szCs w:val="24"/>
        </w:rPr>
        <w:t>Срок приема заявок и других вышеперечисленных документов на участие в аукционе заканчивается</w:t>
      </w:r>
      <w:r w:rsidR="00C303C2" w:rsidRPr="00EF3A9A">
        <w:rPr>
          <w:szCs w:val="24"/>
        </w:rPr>
        <w:t xml:space="preserve"> </w:t>
      </w:r>
      <w:r w:rsidR="000F494E">
        <w:rPr>
          <w:szCs w:val="24"/>
        </w:rPr>
        <w:t>23</w:t>
      </w:r>
      <w:r w:rsidR="000C1751" w:rsidRPr="00EF3A9A">
        <w:rPr>
          <w:szCs w:val="24"/>
        </w:rPr>
        <w:t>.05</w:t>
      </w:r>
      <w:r w:rsidR="00FA4A25" w:rsidRPr="00EF3A9A">
        <w:rPr>
          <w:szCs w:val="24"/>
        </w:rPr>
        <w:t>.2022</w:t>
      </w:r>
      <w:r w:rsidR="00CE11D4" w:rsidRPr="00EF3A9A">
        <w:rPr>
          <w:szCs w:val="24"/>
        </w:rPr>
        <w:t xml:space="preserve"> </w:t>
      </w:r>
      <w:r w:rsidR="00D10C05" w:rsidRPr="00EF3A9A">
        <w:rPr>
          <w:szCs w:val="24"/>
        </w:rPr>
        <w:t>в 12.00</w:t>
      </w:r>
      <w:r w:rsidRPr="00EF3A9A">
        <w:rPr>
          <w:szCs w:val="24"/>
        </w:rPr>
        <w:t>.</w:t>
      </w:r>
    </w:p>
    <w:p w:rsidR="00D10C05" w:rsidRPr="00EF3A9A" w:rsidRDefault="00D10C05" w:rsidP="00CD0E53">
      <w:pPr>
        <w:suppressAutoHyphens/>
        <w:ind w:firstLine="709"/>
        <w:jc w:val="both"/>
        <w:rPr>
          <w:bdr w:val="none" w:sz="0" w:space="0" w:color="auto" w:frame="1"/>
        </w:rPr>
      </w:pPr>
      <w:r w:rsidRPr="00EF3A9A">
        <w:rPr>
          <w:bdr w:val="none" w:sz="0" w:space="0" w:color="auto" w:frame="1"/>
        </w:rPr>
        <w:t>Осмотр земельных участков может осуществляться самостоятельно заявителями в любое время в течение периода приема заявок по следующим адресам:</w:t>
      </w:r>
      <w:r w:rsidR="000B473A" w:rsidRPr="00EF3A9A">
        <w:rPr>
          <w:bdr w:val="none" w:sz="0" w:space="0" w:color="auto" w:frame="1"/>
        </w:rPr>
        <w:t xml:space="preserve"> </w:t>
      </w:r>
      <w:r w:rsidR="00EF3A9A" w:rsidRPr="00EF3A9A">
        <w:rPr>
          <w:spacing w:val="-2"/>
        </w:rPr>
        <w:t>Краснодарский край, г. Краснодар, ст-ца Старокорсунская,                             ул. Васильевская, уч. 13, Российская Федерация, Краснодарский край, городской округ город Краснодар, п. Лорис, ул. Школьная, 22, Краснодарский край,                       г. Краснодар, п. Березовый, Декоративная ул., 5А д</w:t>
      </w:r>
      <w:r w:rsidR="000F494E">
        <w:rPr>
          <w:spacing w:val="-2"/>
        </w:rPr>
        <w:t>.</w:t>
      </w:r>
    </w:p>
    <w:p w:rsidR="007323E5" w:rsidRPr="00F9260A" w:rsidRDefault="007323E5" w:rsidP="00AF4AEC">
      <w:pPr>
        <w:pStyle w:val="a5"/>
        <w:tabs>
          <w:tab w:val="left" w:pos="2404"/>
        </w:tabs>
        <w:spacing w:after="0"/>
        <w:ind w:firstLine="567"/>
        <w:jc w:val="both"/>
        <w:rPr>
          <w:szCs w:val="28"/>
        </w:rPr>
      </w:pPr>
    </w:p>
    <w:p w:rsidR="001F03F3" w:rsidRPr="00484398" w:rsidRDefault="001F03F3" w:rsidP="00AF4AEC">
      <w:pPr>
        <w:pStyle w:val="a5"/>
        <w:tabs>
          <w:tab w:val="left" w:pos="2404"/>
        </w:tabs>
        <w:spacing w:after="0"/>
        <w:ind w:firstLine="567"/>
        <w:jc w:val="both"/>
        <w:rPr>
          <w:color w:val="000000"/>
          <w:szCs w:val="28"/>
        </w:rPr>
      </w:pPr>
    </w:p>
    <w:p w:rsidR="00FA2BE2" w:rsidRDefault="002F464B" w:rsidP="002F464B">
      <w:pPr>
        <w:suppressAutoHyphens/>
        <w:autoSpaceDN w:val="0"/>
        <w:jc w:val="both"/>
        <w:textAlignment w:val="baseline"/>
      </w:pPr>
      <w:r>
        <w:t>Д</w:t>
      </w:r>
      <w:r w:rsidR="00FA2BE2">
        <w:t xml:space="preserve">иректор департамента муниципальной </w:t>
      </w:r>
      <w:r w:rsidR="00FA2BE2">
        <w:tab/>
      </w:r>
    </w:p>
    <w:p w:rsidR="00FA2BE2" w:rsidRDefault="00FA2BE2" w:rsidP="00FA2BE2">
      <w:pPr>
        <w:suppressAutoHyphens/>
        <w:autoSpaceDN w:val="0"/>
        <w:jc w:val="both"/>
        <w:textAlignment w:val="baseline"/>
      </w:pPr>
      <w:r>
        <w:t xml:space="preserve">собственности и городских земель </w:t>
      </w:r>
    </w:p>
    <w:p w:rsidR="00FA2BE2" w:rsidRDefault="00FA2BE2" w:rsidP="00FA2BE2">
      <w:pPr>
        <w:suppressAutoHyphens/>
        <w:autoSpaceDN w:val="0"/>
        <w:jc w:val="both"/>
        <w:textAlignment w:val="baseline"/>
      </w:pPr>
      <w:r>
        <w:t xml:space="preserve">администрации муниципального </w:t>
      </w:r>
    </w:p>
    <w:p w:rsidR="006A4A54" w:rsidRPr="00AC3CEA" w:rsidRDefault="00FA2BE2" w:rsidP="00AC3CEA">
      <w:pPr>
        <w:suppressAutoHyphens/>
        <w:autoSpaceDN w:val="0"/>
        <w:jc w:val="both"/>
        <w:textAlignment w:val="baseline"/>
      </w:pPr>
      <w:r>
        <w:t xml:space="preserve">образования город Краснодар                                </w:t>
      </w:r>
      <w:r w:rsidR="009309F9">
        <w:t xml:space="preserve">      </w:t>
      </w:r>
      <w:r>
        <w:t xml:space="preserve">                    </w:t>
      </w:r>
      <w:r w:rsidR="000B5BF0">
        <w:t>К.Ю.Молотилин</w:t>
      </w:r>
    </w:p>
    <w:p w:rsidR="00D10C05" w:rsidRDefault="00D10C05" w:rsidP="006A4A54">
      <w:pPr>
        <w:pStyle w:val="1"/>
        <w:spacing w:before="0"/>
        <w:jc w:val="center"/>
        <w:rPr>
          <w:rFonts w:ascii="Times New Roman" w:hAnsi="Times New Roman" w:cs="Times New Roman"/>
          <w:b w:val="0"/>
          <w:sz w:val="28"/>
          <w:szCs w:val="28"/>
        </w:rPr>
      </w:pPr>
    </w:p>
    <w:p w:rsidR="009309F9" w:rsidRDefault="009309F9" w:rsidP="009309F9"/>
    <w:p w:rsidR="009309F9" w:rsidRDefault="009309F9" w:rsidP="009309F9"/>
    <w:p w:rsidR="009309F9" w:rsidRDefault="009309F9" w:rsidP="009309F9"/>
    <w:p w:rsidR="009309F9" w:rsidRDefault="009309F9" w:rsidP="009309F9"/>
    <w:p w:rsidR="009309F9" w:rsidRDefault="009309F9" w:rsidP="009309F9"/>
    <w:p w:rsidR="009309F9" w:rsidRDefault="009309F9" w:rsidP="009309F9"/>
    <w:p w:rsidR="009309F9" w:rsidRDefault="009309F9" w:rsidP="009309F9"/>
    <w:p w:rsidR="009309F9" w:rsidRDefault="009309F9" w:rsidP="009309F9"/>
    <w:p w:rsidR="009309F9" w:rsidRDefault="009309F9" w:rsidP="009309F9"/>
    <w:p w:rsidR="000567D6" w:rsidRPr="00D10C05" w:rsidRDefault="000567D6" w:rsidP="00D10C05"/>
    <w:p w:rsidR="00D63D85" w:rsidRPr="00993C14" w:rsidRDefault="00D63D85" w:rsidP="006A4A54">
      <w:pPr>
        <w:pStyle w:val="1"/>
        <w:spacing w:before="0"/>
        <w:jc w:val="center"/>
        <w:rPr>
          <w:rFonts w:ascii="Times New Roman" w:hAnsi="Times New Roman" w:cs="Times New Roman"/>
          <w:b w:val="0"/>
          <w:sz w:val="28"/>
          <w:szCs w:val="28"/>
        </w:rPr>
      </w:pPr>
      <w:r>
        <w:rPr>
          <w:rFonts w:ascii="Times New Roman" w:hAnsi="Times New Roman" w:cs="Times New Roman"/>
          <w:b w:val="0"/>
          <w:sz w:val="28"/>
          <w:szCs w:val="28"/>
        </w:rPr>
        <w:lastRenderedPageBreak/>
        <w:t>З</w:t>
      </w:r>
      <w:r w:rsidRPr="00993C14">
        <w:rPr>
          <w:rFonts w:ascii="Times New Roman" w:hAnsi="Times New Roman" w:cs="Times New Roman"/>
          <w:b w:val="0"/>
          <w:sz w:val="28"/>
          <w:szCs w:val="28"/>
        </w:rPr>
        <w:t>аявка на участие в аукционе</w:t>
      </w:r>
    </w:p>
    <w:p w:rsidR="00D63D85" w:rsidRPr="00993C14" w:rsidRDefault="00D63D85" w:rsidP="00D63D85">
      <w:pPr>
        <w:jc w:val="center"/>
      </w:pPr>
      <w:r>
        <w:t>на</w:t>
      </w:r>
      <w:r w:rsidRPr="00993C14">
        <w:t xml:space="preserve"> _________________________________________________земельного участка </w:t>
      </w:r>
    </w:p>
    <w:p w:rsidR="00D63D85" w:rsidRPr="00993C14" w:rsidRDefault="00D63D85" w:rsidP="00D63D85">
      <w:pPr>
        <w:jc w:val="center"/>
        <w:rPr>
          <w:sz w:val="16"/>
          <w:szCs w:val="16"/>
        </w:rPr>
      </w:pPr>
    </w:p>
    <w:p w:rsidR="00D63D85" w:rsidRPr="00993C14" w:rsidRDefault="00D63D85" w:rsidP="00D63D85">
      <w:pPr>
        <w:pStyle w:val="a3"/>
        <w:spacing w:after="0"/>
      </w:pPr>
      <w:r w:rsidRPr="00993C14">
        <w:t>«___» ____________ 20</w:t>
      </w:r>
      <w:r w:rsidR="00CE11D4">
        <w:t>2</w:t>
      </w:r>
      <w:r w:rsidRPr="00993C14">
        <w:t>__ г.                                                                г.  Краснодар</w:t>
      </w:r>
    </w:p>
    <w:p w:rsidR="00D63D85" w:rsidRPr="00993C14" w:rsidRDefault="00D63D85" w:rsidP="00D63D85">
      <w:pPr>
        <w:pStyle w:val="a3"/>
        <w:spacing w:after="0"/>
        <w:rPr>
          <w:sz w:val="22"/>
          <w:szCs w:val="22"/>
        </w:rPr>
      </w:pPr>
    </w:p>
    <w:p w:rsidR="00D63D85" w:rsidRPr="00993C14" w:rsidRDefault="00D63D85" w:rsidP="00D63D85">
      <w:pPr>
        <w:pStyle w:val="a3"/>
        <w:spacing w:after="0"/>
        <w:jc w:val="both"/>
      </w:pPr>
      <w:r>
        <w:t>Заявитель</w:t>
      </w:r>
      <w:r w:rsidRPr="0022551C">
        <w:rPr>
          <w:color w:val="FF0000"/>
        </w:rPr>
        <w:t xml:space="preserve"> </w:t>
      </w:r>
      <w:r w:rsidRPr="00993C14">
        <w:t>____________________________</w:t>
      </w:r>
      <w:r>
        <w:t>_</w:t>
      </w:r>
      <w:r w:rsidRPr="00993C14">
        <w:t>______________________________</w:t>
      </w:r>
    </w:p>
    <w:p w:rsidR="00D63D85" w:rsidRPr="00993C14" w:rsidRDefault="00D63D85" w:rsidP="00D63D85">
      <w:pPr>
        <w:pStyle w:val="a3"/>
        <w:spacing w:after="0"/>
        <w:jc w:val="center"/>
        <w:rPr>
          <w:sz w:val="24"/>
          <w:szCs w:val="24"/>
        </w:rPr>
      </w:pPr>
      <w:r w:rsidRPr="00993C14">
        <w:rPr>
          <w:sz w:val="24"/>
          <w:szCs w:val="24"/>
        </w:rPr>
        <w:t>(полное наименование лица, подающего заявку)</w:t>
      </w:r>
    </w:p>
    <w:p w:rsidR="00D63D85" w:rsidRPr="00993C14" w:rsidRDefault="00D63D85" w:rsidP="00D63D85">
      <w:pPr>
        <w:pStyle w:val="a3"/>
        <w:spacing w:after="0"/>
        <w:jc w:val="both"/>
      </w:pPr>
      <w:r w:rsidRPr="00993C14">
        <w:t>для физических лиц:</w:t>
      </w:r>
    </w:p>
    <w:p w:rsidR="00D63D85" w:rsidRPr="00993C14" w:rsidRDefault="00D63D85" w:rsidP="00D63D85">
      <w:pPr>
        <w:pStyle w:val="a3"/>
        <w:spacing w:after="0"/>
        <w:jc w:val="both"/>
      </w:pPr>
      <w:r w:rsidRPr="00993C14">
        <w:t>документ, удостоверяющий личность: __________________________</w:t>
      </w:r>
    </w:p>
    <w:p w:rsidR="00D63D85" w:rsidRPr="00993C14" w:rsidRDefault="00D63D85" w:rsidP="00D63D85">
      <w:pPr>
        <w:pStyle w:val="a3"/>
        <w:spacing w:after="0"/>
        <w:jc w:val="both"/>
      </w:pPr>
      <w:r w:rsidRPr="00993C14">
        <w:t>серия _________ № ______________, выдан «____» ______________ ________ г.</w:t>
      </w:r>
    </w:p>
    <w:p w:rsidR="00D63D85" w:rsidRPr="00993C14" w:rsidRDefault="00D63D85" w:rsidP="00D63D85">
      <w:pPr>
        <w:pStyle w:val="a3"/>
        <w:spacing w:after="0"/>
        <w:jc w:val="center"/>
        <w:rPr>
          <w:sz w:val="24"/>
          <w:szCs w:val="24"/>
        </w:rPr>
      </w:pPr>
      <w:r w:rsidRPr="00993C14">
        <w:t xml:space="preserve">___________________________________________________________________ </w:t>
      </w:r>
      <w:r w:rsidRPr="00993C14">
        <w:rPr>
          <w:sz w:val="24"/>
          <w:szCs w:val="24"/>
        </w:rPr>
        <w:t>(кем выдан)</w:t>
      </w:r>
    </w:p>
    <w:p w:rsidR="00D63D85" w:rsidRPr="00993C14" w:rsidRDefault="00D63D85" w:rsidP="00D63D85">
      <w:pPr>
        <w:pStyle w:val="a3"/>
        <w:spacing w:after="0"/>
        <w:jc w:val="both"/>
      </w:pPr>
      <w:r w:rsidRPr="00993C14">
        <w:t>для юридических лиц, индивидуальных предпринимателей:</w:t>
      </w:r>
    </w:p>
    <w:p w:rsidR="00D63D85" w:rsidRPr="00993C14" w:rsidRDefault="00D63D85" w:rsidP="00D63D85">
      <w:pPr>
        <w:pStyle w:val="a3"/>
        <w:spacing w:after="0"/>
        <w:jc w:val="both"/>
      </w:pPr>
      <w:r w:rsidRPr="00993C14">
        <w:t>ОГРН/ ОГРНИП_________________________________</w:t>
      </w:r>
      <w:r>
        <w:t>ИНН ________________</w:t>
      </w:r>
    </w:p>
    <w:p w:rsidR="00D63D85" w:rsidRPr="00993C14" w:rsidRDefault="00D63D85" w:rsidP="00D63D85">
      <w:pPr>
        <w:pStyle w:val="a3"/>
        <w:spacing w:after="0"/>
        <w:jc w:val="both"/>
      </w:pPr>
      <w:r w:rsidRPr="00993C14">
        <w:t>в лице ______________________________________________________________,</w:t>
      </w:r>
    </w:p>
    <w:p w:rsidR="00D63D85" w:rsidRPr="00993C14" w:rsidRDefault="00D63D85" w:rsidP="00D63D85">
      <w:pPr>
        <w:pStyle w:val="a8"/>
        <w:ind w:left="0"/>
        <w:jc w:val="center"/>
      </w:pPr>
      <w:r w:rsidRPr="00993C14">
        <w:t>(фамилия, имя, отчество, должность)</w:t>
      </w:r>
    </w:p>
    <w:p w:rsidR="00D63D85" w:rsidRPr="00993C14" w:rsidRDefault="00D63D85" w:rsidP="00D63D85">
      <w:pPr>
        <w:pStyle w:val="a3"/>
        <w:spacing w:after="0"/>
        <w:jc w:val="center"/>
        <w:rPr>
          <w:sz w:val="24"/>
          <w:szCs w:val="24"/>
        </w:rPr>
      </w:pPr>
      <w:r w:rsidRPr="00993C14">
        <w:t xml:space="preserve">действующего на основании ___________________________________________,                         </w:t>
      </w:r>
      <w:r w:rsidRPr="00993C14">
        <w:rPr>
          <w:sz w:val="24"/>
          <w:szCs w:val="24"/>
        </w:rPr>
        <w:t>(наименование документа)</w:t>
      </w:r>
    </w:p>
    <w:p w:rsidR="00D63D85" w:rsidRDefault="00D63D85" w:rsidP="00D63D85">
      <w:pPr>
        <w:pStyle w:val="ConsPlusNonformat"/>
        <w:jc w:val="both"/>
        <w:rPr>
          <w:rFonts w:ascii="Times New Roman" w:hAnsi="Times New Roman" w:cs="Times New Roman"/>
          <w:sz w:val="28"/>
          <w:szCs w:val="28"/>
        </w:rPr>
      </w:pPr>
      <w:r w:rsidRPr="00355459">
        <w:rPr>
          <w:rFonts w:ascii="Times New Roman" w:hAnsi="Times New Roman" w:cs="Times New Roman"/>
          <w:sz w:val="28"/>
          <w:szCs w:val="28"/>
        </w:rPr>
        <w:t xml:space="preserve">именуемый далее - Заявитель, ознакомившись с извещением о проведении </w:t>
      </w:r>
      <w:r>
        <w:rPr>
          <w:rFonts w:ascii="Times New Roman" w:hAnsi="Times New Roman" w:cs="Times New Roman"/>
          <w:sz w:val="28"/>
          <w:szCs w:val="28"/>
        </w:rPr>
        <w:t>а</w:t>
      </w:r>
      <w:r w:rsidRPr="00355459">
        <w:rPr>
          <w:rFonts w:ascii="Times New Roman" w:hAnsi="Times New Roman" w:cs="Times New Roman"/>
          <w:sz w:val="28"/>
          <w:szCs w:val="28"/>
        </w:rPr>
        <w:t xml:space="preserve">укциона, просит допустить к участию в аукционе </w:t>
      </w:r>
      <w:r>
        <w:rPr>
          <w:rFonts w:ascii="Times New Roman" w:hAnsi="Times New Roman" w:cs="Times New Roman"/>
          <w:sz w:val="28"/>
          <w:szCs w:val="28"/>
        </w:rPr>
        <w:t xml:space="preserve">на </w:t>
      </w:r>
      <w:r w:rsidRPr="00355459">
        <w:rPr>
          <w:rFonts w:ascii="Times New Roman" w:hAnsi="Times New Roman" w:cs="Times New Roman"/>
          <w:sz w:val="28"/>
          <w:szCs w:val="28"/>
        </w:rPr>
        <w:t>право заключения</w:t>
      </w:r>
      <w:r>
        <w:rPr>
          <w:rFonts w:ascii="Times New Roman" w:hAnsi="Times New Roman" w:cs="Times New Roman"/>
          <w:sz w:val="28"/>
          <w:szCs w:val="28"/>
        </w:rPr>
        <w:t xml:space="preserve"> </w:t>
      </w:r>
      <w:r w:rsidRPr="00355459">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(Лот №_____)</w:t>
      </w:r>
      <w:r w:rsidRPr="00355459">
        <w:rPr>
          <w:rFonts w:ascii="Times New Roman" w:hAnsi="Times New Roman" w:cs="Times New Roman"/>
          <w:sz w:val="28"/>
          <w:szCs w:val="28"/>
        </w:rPr>
        <w:t>,</w:t>
      </w:r>
      <w:r>
        <w:rPr>
          <w:rFonts w:ascii="Times New Roman" w:hAnsi="Times New Roman" w:cs="Times New Roman"/>
          <w:sz w:val="28"/>
          <w:szCs w:val="28"/>
        </w:rPr>
        <w:t> расположенного по адресу:______________________________________________________________</w:t>
      </w:r>
      <w:r w:rsidRPr="00355459">
        <w:rPr>
          <w:rFonts w:ascii="Times New Roman" w:hAnsi="Times New Roman" w:cs="Times New Roman"/>
          <w:sz w:val="28"/>
          <w:szCs w:val="28"/>
        </w:rPr>
        <w:t>, градостроительные ограничения _____________</w:t>
      </w:r>
      <w:r>
        <w:rPr>
          <w:rFonts w:ascii="Times New Roman" w:hAnsi="Times New Roman" w:cs="Times New Roman"/>
          <w:sz w:val="28"/>
          <w:szCs w:val="28"/>
        </w:rPr>
        <w:t>_________</w:t>
      </w:r>
      <w:r w:rsidRPr="00355459">
        <w:rPr>
          <w:rFonts w:ascii="Times New Roman" w:hAnsi="Times New Roman" w:cs="Times New Roman"/>
          <w:sz w:val="28"/>
          <w:szCs w:val="28"/>
        </w:rPr>
        <w:t>__________________, кадастровый номер ___________________, общая площадь _________ кв.м, разрешённое использование земельного участка _______________</w:t>
      </w:r>
      <w:r>
        <w:rPr>
          <w:rFonts w:ascii="Times New Roman" w:hAnsi="Times New Roman" w:cs="Times New Roman"/>
          <w:sz w:val="28"/>
          <w:szCs w:val="28"/>
        </w:rPr>
        <w:t>____________</w:t>
      </w:r>
    </w:p>
    <w:p w:rsidR="00D63D85" w:rsidRPr="00355459" w:rsidRDefault="00D63D85" w:rsidP="00D63D8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63D85" w:rsidRPr="00993C14" w:rsidRDefault="00D63D85" w:rsidP="00D63D85">
      <w:pPr>
        <w:pStyle w:val="a3"/>
        <w:spacing w:after="0"/>
        <w:jc w:val="both"/>
      </w:pPr>
      <w:r w:rsidRPr="00993C14">
        <w:t>1. Обязуюсь соблюдать порядок проведения аукциона, установленный законодательством, и выполнить требования, содержащиеся в извещении о его проведении.</w:t>
      </w:r>
    </w:p>
    <w:p w:rsidR="00D63D85" w:rsidRPr="00993C14" w:rsidRDefault="00D63D85" w:rsidP="00D63D85">
      <w:pPr>
        <w:jc w:val="both"/>
      </w:pPr>
      <w:r w:rsidRPr="00993C14">
        <w:t xml:space="preserve">2. Полное наименование, юридический  и почтовый адрес, контактный телефон </w:t>
      </w:r>
      <w:r>
        <w:t>Заявителя</w:t>
      </w:r>
      <w:r w:rsidRPr="00993C14">
        <w:t>, ________________________________________________________ ____________________________________________________________________</w:t>
      </w:r>
    </w:p>
    <w:p w:rsidR="00D63D85" w:rsidRPr="00993C14" w:rsidRDefault="00D63D85" w:rsidP="00D63D85">
      <w:pPr>
        <w:jc w:val="both"/>
      </w:pPr>
      <w:r w:rsidRPr="00993C14">
        <w:t xml:space="preserve">Банковские реквизиты </w:t>
      </w:r>
      <w:r>
        <w:t>Заявителя</w:t>
      </w:r>
      <w:r w:rsidRPr="00993C14">
        <w:t xml:space="preserve"> для возврата задатка _____</w:t>
      </w:r>
      <w:r>
        <w:t>__</w:t>
      </w:r>
      <w:r w:rsidRPr="00993C14">
        <w:t>______________</w:t>
      </w:r>
    </w:p>
    <w:p w:rsidR="00D63D85" w:rsidRPr="00993C14" w:rsidRDefault="00D63D85" w:rsidP="00D63D85">
      <w:pPr>
        <w:jc w:val="both"/>
      </w:pPr>
      <w:r w:rsidRPr="00993C14">
        <w:t>_______________________________________</w:t>
      </w:r>
      <w:r>
        <w:t>_____________________________</w:t>
      </w:r>
    </w:p>
    <w:p w:rsidR="00D63D85" w:rsidRPr="00993C14" w:rsidRDefault="00D63D85" w:rsidP="00D63D85">
      <w:pPr>
        <w:jc w:val="center"/>
        <w:rPr>
          <w:sz w:val="24"/>
          <w:szCs w:val="24"/>
        </w:rPr>
      </w:pPr>
      <w:r w:rsidRPr="00993C14">
        <w:rPr>
          <w:sz w:val="24"/>
          <w:szCs w:val="24"/>
        </w:rPr>
        <w:t xml:space="preserve">(идентификационный номер </w:t>
      </w:r>
      <w:r>
        <w:rPr>
          <w:sz w:val="24"/>
          <w:szCs w:val="24"/>
        </w:rPr>
        <w:t>заявителя</w:t>
      </w:r>
      <w:r w:rsidRPr="00993C14">
        <w:rPr>
          <w:sz w:val="24"/>
          <w:szCs w:val="24"/>
        </w:rPr>
        <w:t xml:space="preserve"> (ИНН), счёт в банке, на который перечисляется сумма возвращаемого задатка)</w:t>
      </w:r>
    </w:p>
    <w:p w:rsidR="00D63D85" w:rsidRPr="00993C14" w:rsidRDefault="00D63D85" w:rsidP="00D63D85">
      <w:pPr>
        <w:pStyle w:val="a3"/>
        <w:spacing w:after="0"/>
        <w:jc w:val="both"/>
      </w:pPr>
      <w:r w:rsidRPr="00993C14">
        <w:t>К заявке прилагаются документы на ____ листах в соответствии с описью.</w:t>
      </w:r>
    </w:p>
    <w:p w:rsidR="00D63D85" w:rsidRDefault="00D63D85" w:rsidP="00D63D85">
      <w:pPr>
        <w:widowControl w:val="0"/>
        <w:autoSpaceDE w:val="0"/>
        <w:autoSpaceDN w:val="0"/>
        <w:adjustRightInd w:val="0"/>
        <w:jc w:val="both"/>
      </w:pPr>
      <w:r w:rsidRPr="00993C14">
        <w:t xml:space="preserve">Подпись </w:t>
      </w:r>
      <w:r>
        <w:t>Заявителя</w:t>
      </w:r>
      <w:r w:rsidRPr="00993C14">
        <w:t xml:space="preserve"> (его полномочного представителя) ___________________  </w:t>
      </w:r>
    </w:p>
    <w:p w:rsidR="00D63D85" w:rsidRPr="00993C14" w:rsidRDefault="00D63D85" w:rsidP="00D63D85">
      <w:pPr>
        <w:widowControl w:val="0"/>
        <w:autoSpaceDE w:val="0"/>
        <w:autoSpaceDN w:val="0"/>
        <w:adjustRightInd w:val="0"/>
        <w:jc w:val="both"/>
      </w:pPr>
    </w:p>
    <w:p w:rsidR="00D63D85" w:rsidRDefault="00D63D85" w:rsidP="00D63D85">
      <w:pPr>
        <w:pStyle w:val="a5"/>
        <w:spacing w:after="0"/>
        <w:ind w:firstLine="0"/>
        <w:jc w:val="both"/>
        <w:rPr>
          <w:szCs w:val="28"/>
        </w:rPr>
      </w:pPr>
      <w:r w:rsidRPr="00993C14">
        <w:rPr>
          <w:szCs w:val="28"/>
        </w:rPr>
        <w:t>Отметка о принятии заявки уполномоченным лицом:</w:t>
      </w:r>
    </w:p>
    <w:p w:rsidR="00D63D85" w:rsidRPr="00993C14" w:rsidRDefault="00D63D85" w:rsidP="00D63D85">
      <w:pPr>
        <w:pStyle w:val="a5"/>
        <w:spacing w:after="0"/>
        <w:ind w:firstLine="0"/>
        <w:jc w:val="both"/>
        <w:rPr>
          <w:szCs w:val="28"/>
        </w:rPr>
      </w:pPr>
    </w:p>
    <w:p w:rsidR="00D63D85" w:rsidRPr="00993C14" w:rsidRDefault="00D63D85" w:rsidP="00D63D85">
      <w:pPr>
        <w:pStyle w:val="a5"/>
        <w:spacing w:after="0"/>
        <w:ind w:firstLine="0"/>
        <w:jc w:val="both"/>
        <w:rPr>
          <w:szCs w:val="28"/>
        </w:rPr>
      </w:pPr>
      <w:r w:rsidRPr="00993C14">
        <w:rPr>
          <w:szCs w:val="28"/>
        </w:rPr>
        <w:t>___час. ___ мин. «___» ___________ 20</w:t>
      </w:r>
      <w:r w:rsidR="00CE11D4">
        <w:rPr>
          <w:szCs w:val="28"/>
        </w:rPr>
        <w:t>2</w:t>
      </w:r>
      <w:r w:rsidRPr="00993C14">
        <w:rPr>
          <w:szCs w:val="28"/>
        </w:rPr>
        <w:t>__ г. за № _____</w:t>
      </w:r>
    </w:p>
    <w:p w:rsidR="00D63D85" w:rsidRPr="00993C14" w:rsidRDefault="00D63D85" w:rsidP="00D63D85">
      <w:pPr>
        <w:pStyle w:val="a5"/>
        <w:spacing w:after="0"/>
        <w:ind w:firstLine="0"/>
        <w:jc w:val="both"/>
        <w:rPr>
          <w:szCs w:val="28"/>
        </w:rPr>
      </w:pPr>
      <w:r w:rsidRPr="00993C14">
        <w:rPr>
          <w:szCs w:val="28"/>
        </w:rPr>
        <w:t>М.П. «_____» ______  ______ г.</w:t>
      </w:r>
    </w:p>
    <w:p w:rsidR="00D63D85" w:rsidRPr="00993C14" w:rsidRDefault="00D63D85" w:rsidP="00D63D85">
      <w:pPr>
        <w:pStyle w:val="a5"/>
        <w:spacing w:after="0"/>
        <w:ind w:firstLine="0"/>
        <w:jc w:val="both"/>
        <w:rPr>
          <w:szCs w:val="28"/>
        </w:rPr>
      </w:pPr>
    </w:p>
    <w:p w:rsidR="00D63D85" w:rsidRDefault="00D63D85" w:rsidP="00D63D85">
      <w:pPr>
        <w:pStyle w:val="a5"/>
        <w:spacing w:after="0"/>
        <w:ind w:firstLine="0"/>
        <w:jc w:val="both"/>
        <w:rPr>
          <w:szCs w:val="28"/>
        </w:rPr>
      </w:pPr>
      <w:r w:rsidRPr="00993C14">
        <w:rPr>
          <w:szCs w:val="28"/>
        </w:rPr>
        <w:t>Подпись уполномоченного лица ____________________</w:t>
      </w:r>
    </w:p>
    <w:p w:rsidR="006851A3" w:rsidRDefault="006851A3" w:rsidP="00D63D85">
      <w:pPr>
        <w:pStyle w:val="a5"/>
        <w:spacing w:after="0"/>
        <w:ind w:firstLine="0"/>
        <w:jc w:val="both"/>
        <w:rPr>
          <w:szCs w:val="28"/>
        </w:rPr>
      </w:pPr>
    </w:p>
    <w:p w:rsidR="006851A3" w:rsidRDefault="006851A3" w:rsidP="00D63D85">
      <w:pPr>
        <w:pStyle w:val="a5"/>
        <w:spacing w:after="0"/>
        <w:ind w:firstLine="0"/>
        <w:jc w:val="both"/>
        <w:rPr>
          <w:szCs w:val="28"/>
        </w:rPr>
      </w:pPr>
    </w:p>
    <w:p w:rsidR="006851A3" w:rsidRPr="006851A3" w:rsidRDefault="006851A3" w:rsidP="006851A3">
      <w:pPr>
        <w:pStyle w:val="a5"/>
        <w:jc w:val="center"/>
        <w:rPr>
          <w:szCs w:val="28"/>
        </w:rPr>
      </w:pPr>
      <w:r>
        <w:rPr>
          <w:szCs w:val="28"/>
        </w:rPr>
        <w:lastRenderedPageBreak/>
        <w:t>О</w:t>
      </w:r>
      <w:r w:rsidRPr="006851A3">
        <w:rPr>
          <w:szCs w:val="28"/>
        </w:rPr>
        <w:t>пись документов</w:t>
      </w:r>
      <w:r>
        <w:rPr>
          <w:szCs w:val="28"/>
        </w:rPr>
        <w:t xml:space="preserve"> к заявке</w:t>
      </w:r>
      <w:r w:rsidRPr="006851A3">
        <w:rPr>
          <w:szCs w:val="28"/>
        </w:rPr>
        <w:t xml:space="preserve"> на участие в аукционе</w:t>
      </w:r>
    </w:p>
    <w:p w:rsidR="006851A3" w:rsidRDefault="006851A3" w:rsidP="006851A3">
      <w:pPr>
        <w:pStyle w:val="a5"/>
        <w:jc w:val="center"/>
        <w:rPr>
          <w:szCs w:val="28"/>
        </w:rPr>
      </w:pPr>
      <w:r w:rsidRPr="006851A3">
        <w:rPr>
          <w:szCs w:val="28"/>
        </w:rPr>
        <w:t>на _________________________________________________</w:t>
      </w:r>
      <w:r>
        <w:rPr>
          <w:szCs w:val="28"/>
        </w:rPr>
        <w:t xml:space="preserve">                           </w:t>
      </w:r>
      <w:r w:rsidRPr="006851A3">
        <w:rPr>
          <w:szCs w:val="28"/>
        </w:rPr>
        <w:t>земельного участка</w:t>
      </w:r>
      <w:r>
        <w:rPr>
          <w:szCs w:val="28"/>
        </w:rPr>
        <w:t xml:space="preserve"> (Лот №_____)</w:t>
      </w:r>
      <w:r w:rsidRPr="00355459">
        <w:rPr>
          <w:szCs w:val="28"/>
        </w:rPr>
        <w:t>,</w:t>
      </w:r>
      <w:r>
        <w:rPr>
          <w:szCs w:val="28"/>
        </w:rPr>
        <w:t xml:space="preserve"> расположенного по адресу:</w:t>
      </w:r>
    </w:p>
    <w:p w:rsidR="006851A3" w:rsidRDefault="006851A3" w:rsidP="006851A3">
      <w:pPr>
        <w:pStyle w:val="a5"/>
        <w:jc w:val="center"/>
        <w:rPr>
          <w:szCs w:val="28"/>
        </w:rPr>
      </w:pPr>
      <w:r w:rsidRPr="006851A3">
        <w:rPr>
          <w:szCs w:val="28"/>
        </w:rPr>
        <w:t>_________________________________________________</w:t>
      </w:r>
    </w:p>
    <w:p w:rsidR="006851A3" w:rsidRDefault="006851A3" w:rsidP="006851A3">
      <w:pPr>
        <w:pStyle w:val="a5"/>
        <w:jc w:val="center"/>
        <w:rPr>
          <w:szCs w:val="28"/>
        </w:rPr>
      </w:pPr>
    </w:p>
    <w:p w:rsidR="006851A3" w:rsidRPr="00993C14" w:rsidRDefault="006851A3" w:rsidP="006851A3">
      <w:pPr>
        <w:pStyle w:val="a3"/>
        <w:spacing w:after="0"/>
      </w:pPr>
      <w:r w:rsidRPr="00993C14">
        <w:t>«___» ____________ 20</w:t>
      </w:r>
      <w:r>
        <w:t>2</w:t>
      </w:r>
      <w:r w:rsidRPr="00993C14">
        <w:t>__ г.                                                                г.  Краснодар</w:t>
      </w:r>
    </w:p>
    <w:p w:rsidR="006851A3" w:rsidRDefault="006851A3" w:rsidP="006851A3">
      <w:pPr>
        <w:pStyle w:val="a5"/>
        <w:jc w:val="both"/>
        <w:rPr>
          <w:szCs w:val="28"/>
        </w:rPr>
      </w:pPr>
    </w:p>
    <w:p w:rsidR="006851A3" w:rsidRDefault="006851A3" w:rsidP="006851A3">
      <w:pPr>
        <w:pStyle w:val="a5"/>
        <w:jc w:val="both"/>
        <w:rPr>
          <w:szCs w:val="28"/>
        </w:rPr>
      </w:pPr>
      <w:r>
        <w:rPr>
          <w:szCs w:val="28"/>
        </w:rPr>
        <w:t xml:space="preserve">1. </w:t>
      </w:r>
      <w:r w:rsidRPr="006851A3">
        <w:rPr>
          <w:szCs w:val="28"/>
        </w:rPr>
        <w:t>заявка на участие в аукционе по установленной форме с указанием банковских реквизитов счета для возврата задатка;</w:t>
      </w:r>
    </w:p>
    <w:p w:rsidR="005F517A" w:rsidRPr="005F517A" w:rsidRDefault="006851A3" w:rsidP="005F517A">
      <w:pPr>
        <w:pStyle w:val="a5"/>
        <w:jc w:val="both"/>
        <w:rPr>
          <w:szCs w:val="28"/>
        </w:rPr>
      </w:pPr>
      <w:r>
        <w:rPr>
          <w:szCs w:val="28"/>
        </w:rPr>
        <w:t>2.</w:t>
      </w:r>
      <w:r w:rsidRPr="006851A3">
        <w:rPr>
          <w:szCs w:val="28"/>
        </w:rPr>
        <w:t xml:space="preserve"> копии документов, удостоверяющих личность заявителя (для граждан</w:t>
      </w:r>
      <w:r w:rsidR="005F517A">
        <w:rPr>
          <w:szCs w:val="28"/>
        </w:rPr>
        <w:t xml:space="preserve">: </w:t>
      </w:r>
      <w:r w:rsidR="005F517A" w:rsidRPr="005F517A">
        <w:rPr>
          <w:szCs w:val="28"/>
        </w:rPr>
        <w:t>копия всех страниц документа, удостоверяющего личность:</w:t>
      </w:r>
    </w:p>
    <w:p w:rsidR="005F517A" w:rsidRPr="005F517A" w:rsidRDefault="005F517A" w:rsidP="005F517A">
      <w:pPr>
        <w:pStyle w:val="a5"/>
        <w:jc w:val="both"/>
        <w:rPr>
          <w:szCs w:val="28"/>
        </w:rPr>
      </w:pPr>
      <w:r>
        <w:rPr>
          <w:szCs w:val="28"/>
        </w:rPr>
        <w:t>паспорт</w:t>
      </w:r>
      <w:r w:rsidRPr="005F517A">
        <w:rPr>
          <w:szCs w:val="28"/>
        </w:rPr>
        <w:t xml:space="preserve"> гражданина Российской Федерации </w:t>
      </w:r>
      <w:r>
        <w:rPr>
          <w:szCs w:val="28"/>
        </w:rPr>
        <w:t>−</w:t>
      </w:r>
      <w:r w:rsidRPr="005F517A">
        <w:rPr>
          <w:szCs w:val="28"/>
        </w:rPr>
        <w:t xml:space="preserve"> для граждан Российской Федерации;</w:t>
      </w:r>
    </w:p>
    <w:p w:rsidR="005F517A" w:rsidRPr="005F517A" w:rsidRDefault="005F517A" w:rsidP="005F517A">
      <w:pPr>
        <w:pStyle w:val="a5"/>
        <w:jc w:val="both"/>
        <w:rPr>
          <w:szCs w:val="28"/>
        </w:rPr>
      </w:pPr>
      <w:r>
        <w:rPr>
          <w:szCs w:val="28"/>
        </w:rPr>
        <w:t>паспорт</w:t>
      </w:r>
      <w:r w:rsidRPr="005F517A">
        <w:rPr>
          <w:szCs w:val="28"/>
        </w:rPr>
        <w:t xml:space="preserve">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r>
        <w:rPr>
          <w:szCs w:val="28"/>
        </w:rPr>
        <w:t>−</w:t>
      </w:r>
      <w:r w:rsidRPr="005F517A">
        <w:rPr>
          <w:szCs w:val="28"/>
        </w:rPr>
        <w:t xml:space="preserve"> для иностранных граждан;</w:t>
      </w:r>
    </w:p>
    <w:p w:rsidR="006851A3" w:rsidRPr="006851A3" w:rsidRDefault="005F517A" w:rsidP="005F517A">
      <w:pPr>
        <w:pStyle w:val="a5"/>
        <w:jc w:val="both"/>
        <w:rPr>
          <w:szCs w:val="28"/>
        </w:rPr>
      </w:pPr>
      <w:r>
        <w:rPr>
          <w:szCs w:val="28"/>
        </w:rPr>
        <w:t>документ</w:t>
      </w:r>
      <w:r w:rsidRPr="005F517A">
        <w:rPr>
          <w:szCs w:val="28"/>
        </w:rPr>
        <w:t>, выдан</w:t>
      </w:r>
      <w:r>
        <w:rPr>
          <w:szCs w:val="28"/>
        </w:rPr>
        <w:t>ный</w:t>
      </w:r>
      <w:r w:rsidRPr="005F517A">
        <w:rPr>
          <w:szCs w:val="28"/>
        </w:rPr>
        <w:t xml:space="preserve">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разрешения на временное проживание, вида на жительство либо иных документов, предусмотренных федеральным законом или признаваемых в соответствии с международным договором Российской Федерации в качестве документов, удостоверяющих личность лица без гражданства, </w:t>
      </w:r>
      <w:r>
        <w:rPr>
          <w:szCs w:val="28"/>
        </w:rPr>
        <w:t>−</w:t>
      </w:r>
      <w:r w:rsidRPr="005F517A">
        <w:rPr>
          <w:szCs w:val="28"/>
        </w:rPr>
        <w:t xml:space="preserve"> для лиц без гражданства.</w:t>
      </w:r>
      <w:r w:rsidR="006851A3" w:rsidRPr="006851A3">
        <w:rPr>
          <w:szCs w:val="28"/>
        </w:rPr>
        <w:t>);</w:t>
      </w:r>
    </w:p>
    <w:p w:rsidR="00AC493F" w:rsidRDefault="006851A3" w:rsidP="00AC493F">
      <w:pPr>
        <w:pStyle w:val="a5"/>
        <w:jc w:val="both"/>
        <w:rPr>
          <w:szCs w:val="28"/>
        </w:rPr>
      </w:pPr>
      <w:r>
        <w:rPr>
          <w:szCs w:val="28"/>
        </w:rPr>
        <w:t>3.</w:t>
      </w:r>
      <w:r w:rsidRPr="006851A3">
        <w:rPr>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851A3" w:rsidRDefault="00AC493F" w:rsidP="00AC493F">
      <w:pPr>
        <w:pStyle w:val="a5"/>
        <w:jc w:val="both"/>
        <w:rPr>
          <w:szCs w:val="28"/>
        </w:rPr>
      </w:pPr>
      <w:r>
        <w:rPr>
          <w:szCs w:val="28"/>
        </w:rPr>
        <w:t>4.</w:t>
      </w:r>
      <w:r w:rsidR="006851A3" w:rsidRPr="006851A3">
        <w:rPr>
          <w:szCs w:val="28"/>
        </w:rPr>
        <w:t xml:space="preserve"> документы, подтверждающие внесение задатка.</w:t>
      </w:r>
    </w:p>
    <w:p w:rsidR="006851A3" w:rsidRDefault="00977AC5" w:rsidP="00977AC5">
      <w:pPr>
        <w:pStyle w:val="a5"/>
        <w:ind w:firstLine="0"/>
        <w:rPr>
          <w:szCs w:val="28"/>
        </w:rPr>
      </w:pPr>
      <w:r>
        <w:rPr>
          <w:szCs w:val="28"/>
        </w:rPr>
        <w:t>Общее количество листов</w:t>
      </w:r>
    </w:p>
    <w:p w:rsidR="00977AC5" w:rsidRDefault="00977AC5" w:rsidP="00977AC5">
      <w:pPr>
        <w:pStyle w:val="a5"/>
        <w:ind w:firstLine="0"/>
        <w:rPr>
          <w:szCs w:val="28"/>
        </w:rPr>
      </w:pPr>
    </w:p>
    <w:p w:rsidR="006851A3" w:rsidRPr="00993C14" w:rsidRDefault="006851A3" w:rsidP="006851A3">
      <w:pPr>
        <w:pStyle w:val="a5"/>
        <w:spacing w:after="0"/>
        <w:ind w:firstLine="0"/>
        <w:jc w:val="both"/>
        <w:rPr>
          <w:szCs w:val="28"/>
        </w:rPr>
      </w:pPr>
      <w:r w:rsidRPr="00993C14">
        <w:rPr>
          <w:szCs w:val="28"/>
        </w:rPr>
        <w:t>___час. ___ мин. «___» ___________ 20</w:t>
      </w:r>
      <w:r>
        <w:rPr>
          <w:szCs w:val="28"/>
        </w:rPr>
        <w:t>2</w:t>
      </w:r>
      <w:r w:rsidRPr="00993C14">
        <w:rPr>
          <w:szCs w:val="28"/>
        </w:rPr>
        <w:t>__ г. за № _____</w:t>
      </w:r>
    </w:p>
    <w:p w:rsidR="006851A3" w:rsidRPr="00993C14" w:rsidRDefault="006851A3" w:rsidP="006851A3">
      <w:pPr>
        <w:pStyle w:val="a5"/>
        <w:spacing w:after="0"/>
        <w:ind w:firstLine="0"/>
        <w:jc w:val="both"/>
        <w:rPr>
          <w:szCs w:val="28"/>
        </w:rPr>
      </w:pPr>
      <w:r w:rsidRPr="00993C14">
        <w:rPr>
          <w:szCs w:val="28"/>
        </w:rPr>
        <w:t>М.П. «_____» ______  ______ г.</w:t>
      </w:r>
    </w:p>
    <w:p w:rsidR="006851A3" w:rsidRPr="00993C14" w:rsidRDefault="006851A3" w:rsidP="006851A3">
      <w:pPr>
        <w:pStyle w:val="a5"/>
        <w:spacing w:after="0"/>
        <w:ind w:firstLine="0"/>
        <w:jc w:val="both"/>
        <w:rPr>
          <w:szCs w:val="28"/>
        </w:rPr>
      </w:pPr>
    </w:p>
    <w:p w:rsidR="006851A3" w:rsidRPr="006851A3" w:rsidRDefault="006851A3" w:rsidP="00977AC5">
      <w:pPr>
        <w:pStyle w:val="a5"/>
        <w:spacing w:after="0"/>
        <w:ind w:firstLine="0"/>
        <w:jc w:val="both"/>
        <w:rPr>
          <w:szCs w:val="28"/>
        </w:rPr>
      </w:pPr>
      <w:r w:rsidRPr="00993C14">
        <w:rPr>
          <w:szCs w:val="28"/>
        </w:rPr>
        <w:t>Подпись уполномоченного лица ____________________</w:t>
      </w:r>
    </w:p>
    <w:sectPr w:rsidR="006851A3" w:rsidRPr="006851A3" w:rsidSect="00791D34">
      <w:headerReference w:type="default" r:id="rId9"/>
      <w:pgSz w:w="11906" w:h="16838"/>
      <w:pgMar w:top="1134"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A09" w:rsidRDefault="000B3A09" w:rsidP="00647C9A">
      <w:r>
        <w:separator/>
      </w:r>
    </w:p>
  </w:endnote>
  <w:endnote w:type="continuationSeparator" w:id="0">
    <w:p w:rsidR="000B3A09" w:rsidRDefault="000B3A09"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A09" w:rsidRDefault="000B3A09" w:rsidP="00647C9A">
      <w:r>
        <w:separator/>
      </w:r>
    </w:p>
  </w:footnote>
  <w:footnote w:type="continuationSeparator" w:id="0">
    <w:p w:rsidR="000B3A09" w:rsidRDefault="000B3A09" w:rsidP="00647C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42" w:rsidRDefault="006F20CA" w:rsidP="001D3CC5">
    <w:pPr>
      <w:pStyle w:val="ab"/>
      <w:jc w:val="center"/>
    </w:pPr>
    <w:r>
      <w:fldChar w:fldCharType="begin"/>
    </w:r>
    <w:r>
      <w:instrText>PAGE   \* MERGEFORMAT</w:instrText>
    </w:r>
    <w:r>
      <w:fldChar w:fldCharType="separate"/>
    </w:r>
    <w:r w:rsidR="00FF7682">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4A4"/>
    <w:multiLevelType w:val="hybridMultilevel"/>
    <w:tmpl w:val="B35ED57E"/>
    <w:lvl w:ilvl="0" w:tplc="3D70835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15:restartNumberingAfterBreak="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109026B"/>
    <w:multiLevelType w:val="hybridMultilevel"/>
    <w:tmpl w:val="12443892"/>
    <w:lvl w:ilvl="0" w:tplc="0CD6D594">
      <w:start w:val="1"/>
      <w:numFmt w:val="decimal"/>
      <w:lvlText w:val="%1."/>
      <w:lvlJc w:val="left"/>
      <w:pPr>
        <w:ind w:left="600" w:hanging="39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 w15:restartNumberingAfterBreak="0">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6" w15:restartNumberingAfterBreak="0">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4"/>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A"/>
    <w:rsid w:val="000015F2"/>
    <w:rsid w:val="00007B72"/>
    <w:rsid w:val="00011752"/>
    <w:rsid w:val="00015F80"/>
    <w:rsid w:val="00017DF5"/>
    <w:rsid w:val="0002377D"/>
    <w:rsid w:val="000238A6"/>
    <w:rsid w:val="00025ED2"/>
    <w:rsid w:val="00027131"/>
    <w:rsid w:val="0002735D"/>
    <w:rsid w:val="00027AC8"/>
    <w:rsid w:val="00030DEA"/>
    <w:rsid w:val="00032EE5"/>
    <w:rsid w:val="00036121"/>
    <w:rsid w:val="00036458"/>
    <w:rsid w:val="000405F9"/>
    <w:rsid w:val="000407D3"/>
    <w:rsid w:val="00042BDE"/>
    <w:rsid w:val="00042D40"/>
    <w:rsid w:val="00047EFE"/>
    <w:rsid w:val="00051B21"/>
    <w:rsid w:val="00055AC4"/>
    <w:rsid w:val="000567D6"/>
    <w:rsid w:val="00056D73"/>
    <w:rsid w:val="00056FD1"/>
    <w:rsid w:val="000576E2"/>
    <w:rsid w:val="000610DE"/>
    <w:rsid w:val="00061163"/>
    <w:rsid w:val="00065295"/>
    <w:rsid w:val="00065AC9"/>
    <w:rsid w:val="000660D6"/>
    <w:rsid w:val="000662B7"/>
    <w:rsid w:val="00070261"/>
    <w:rsid w:val="000711EF"/>
    <w:rsid w:val="000712E0"/>
    <w:rsid w:val="000716B3"/>
    <w:rsid w:val="00075A25"/>
    <w:rsid w:val="0007618E"/>
    <w:rsid w:val="00083910"/>
    <w:rsid w:val="00084B90"/>
    <w:rsid w:val="00090D6C"/>
    <w:rsid w:val="000917CF"/>
    <w:rsid w:val="00091C9D"/>
    <w:rsid w:val="000977D8"/>
    <w:rsid w:val="000A0C61"/>
    <w:rsid w:val="000A3CA5"/>
    <w:rsid w:val="000A3F3B"/>
    <w:rsid w:val="000A3F6C"/>
    <w:rsid w:val="000A72B0"/>
    <w:rsid w:val="000B2FA8"/>
    <w:rsid w:val="000B3A09"/>
    <w:rsid w:val="000B4683"/>
    <w:rsid w:val="000B473A"/>
    <w:rsid w:val="000B5BF0"/>
    <w:rsid w:val="000C0207"/>
    <w:rsid w:val="000C1751"/>
    <w:rsid w:val="000C3BCC"/>
    <w:rsid w:val="000C41E8"/>
    <w:rsid w:val="000C5505"/>
    <w:rsid w:val="000C5595"/>
    <w:rsid w:val="000C7D4D"/>
    <w:rsid w:val="000D0415"/>
    <w:rsid w:val="000D11F0"/>
    <w:rsid w:val="000D4981"/>
    <w:rsid w:val="000D4AA8"/>
    <w:rsid w:val="000D71C7"/>
    <w:rsid w:val="000D7989"/>
    <w:rsid w:val="000D7D40"/>
    <w:rsid w:val="000E02A4"/>
    <w:rsid w:val="000E1776"/>
    <w:rsid w:val="000E1E45"/>
    <w:rsid w:val="000E219D"/>
    <w:rsid w:val="000E35F5"/>
    <w:rsid w:val="000E3716"/>
    <w:rsid w:val="000E3B69"/>
    <w:rsid w:val="000E5456"/>
    <w:rsid w:val="000F0C0B"/>
    <w:rsid w:val="000F1EC6"/>
    <w:rsid w:val="000F30D8"/>
    <w:rsid w:val="000F43D0"/>
    <w:rsid w:val="000F494E"/>
    <w:rsid w:val="000F5053"/>
    <w:rsid w:val="000F6EED"/>
    <w:rsid w:val="000F7401"/>
    <w:rsid w:val="001015F0"/>
    <w:rsid w:val="00103A4D"/>
    <w:rsid w:val="0010453C"/>
    <w:rsid w:val="00105562"/>
    <w:rsid w:val="00105CE1"/>
    <w:rsid w:val="00105D88"/>
    <w:rsid w:val="00106B48"/>
    <w:rsid w:val="001105F4"/>
    <w:rsid w:val="00111F16"/>
    <w:rsid w:val="001129C3"/>
    <w:rsid w:val="00112FFD"/>
    <w:rsid w:val="00120996"/>
    <w:rsid w:val="001231E0"/>
    <w:rsid w:val="00123746"/>
    <w:rsid w:val="001244C5"/>
    <w:rsid w:val="00124632"/>
    <w:rsid w:val="00130685"/>
    <w:rsid w:val="00131100"/>
    <w:rsid w:val="001315B7"/>
    <w:rsid w:val="00132DF3"/>
    <w:rsid w:val="001350A8"/>
    <w:rsid w:val="00141094"/>
    <w:rsid w:val="001417BF"/>
    <w:rsid w:val="001422EB"/>
    <w:rsid w:val="00143C97"/>
    <w:rsid w:val="00144673"/>
    <w:rsid w:val="00145370"/>
    <w:rsid w:val="00147A44"/>
    <w:rsid w:val="00150CA1"/>
    <w:rsid w:val="001528D5"/>
    <w:rsid w:val="00154C30"/>
    <w:rsid w:val="00155775"/>
    <w:rsid w:val="001557FC"/>
    <w:rsid w:val="00157258"/>
    <w:rsid w:val="00160D8E"/>
    <w:rsid w:val="00161D7D"/>
    <w:rsid w:val="00167418"/>
    <w:rsid w:val="00167768"/>
    <w:rsid w:val="00171FA3"/>
    <w:rsid w:val="00174BD1"/>
    <w:rsid w:val="001757E3"/>
    <w:rsid w:val="00175862"/>
    <w:rsid w:val="00175F85"/>
    <w:rsid w:val="0017672A"/>
    <w:rsid w:val="00183721"/>
    <w:rsid w:val="00184D30"/>
    <w:rsid w:val="00186D1E"/>
    <w:rsid w:val="0018793D"/>
    <w:rsid w:val="00191C46"/>
    <w:rsid w:val="001925D7"/>
    <w:rsid w:val="00193EEB"/>
    <w:rsid w:val="001955F2"/>
    <w:rsid w:val="001A4442"/>
    <w:rsid w:val="001A5C45"/>
    <w:rsid w:val="001A7EC3"/>
    <w:rsid w:val="001A7F55"/>
    <w:rsid w:val="001A7FFA"/>
    <w:rsid w:val="001B3E70"/>
    <w:rsid w:val="001B475D"/>
    <w:rsid w:val="001B48F9"/>
    <w:rsid w:val="001B597B"/>
    <w:rsid w:val="001B6BCC"/>
    <w:rsid w:val="001C0F4B"/>
    <w:rsid w:val="001C44D7"/>
    <w:rsid w:val="001C7D11"/>
    <w:rsid w:val="001D0957"/>
    <w:rsid w:val="001D125C"/>
    <w:rsid w:val="001D222D"/>
    <w:rsid w:val="001D326F"/>
    <w:rsid w:val="001D3408"/>
    <w:rsid w:val="001D36C1"/>
    <w:rsid w:val="001D3CC5"/>
    <w:rsid w:val="001D70BF"/>
    <w:rsid w:val="001E0E6E"/>
    <w:rsid w:val="001E3D5F"/>
    <w:rsid w:val="001E41BB"/>
    <w:rsid w:val="001E46DD"/>
    <w:rsid w:val="001E5450"/>
    <w:rsid w:val="001F03F3"/>
    <w:rsid w:val="001F2851"/>
    <w:rsid w:val="001F3F9E"/>
    <w:rsid w:val="001F47BC"/>
    <w:rsid w:val="001F5BB2"/>
    <w:rsid w:val="001F7CE8"/>
    <w:rsid w:val="00202A29"/>
    <w:rsid w:val="00203EF5"/>
    <w:rsid w:val="00204276"/>
    <w:rsid w:val="00207C19"/>
    <w:rsid w:val="00210E2F"/>
    <w:rsid w:val="0021378C"/>
    <w:rsid w:val="00214F11"/>
    <w:rsid w:val="002156D9"/>
    <w:rsid w:val="00215E11"/>
    <w:rsid w:val="00216961"/>
    <w:rsid w:val="0022164C"/>
    <w:rsid w:val="00223DD8"/>
    <w:rsid w:val="0022551C"/>
    <w:rsid w:val="002255F9"/>
    <w:rsid w:val="00225D21"/>
    <w:rsid w:val="00230D0F"/>
    <w:rsid w:val="00234836"/>
    <w:rsid w:val="00236378"/>
    <w:rsid w:val="00236424"/>
    <w:rsid w:val="00236B06"/>
    <w:rsid w:val="00237E8E"/>
    <w:rsid w:val="0024154A"/>
    <w:rsid w:val="0024235E"/>
    <w:rsid w:val="00242F9E"/>
    <w:rsid w:val="0024470F"/>
    <w:rsid w:val="00246598"/>
    <w:rsid w:val="0024721B"/>
    <w:rsid w:val="002508CF"/>
    <w:rsid w:val="00250F35"/>
    <w:rsid w:val="0025154C"/>
    <w:rsid w:val="00251D19"/>
    <w:rsid w:val="002521E9"/>
    <w:rsid w:val="00252542"/>
    <w:rsid w:val="002526D4"/>
    <w:rsid w:val="00254668"/>
    <w:rsid w:val="002555AB"/>
    <w:rsid w:val="00262A53"/>
    <w:rsid w:val="00263E88"/>
    <w:rsid w:val="0026748B"/>
    <w:rsid w:val="0026777D"/>
    <w:rsid w:val="00267E22"/>
    <w:rsid w:val="0027245A"/>
    <w:rsid w:val="00274724"/>
    <w:rsid w:val="00281B91"/>
    <w:rsid w:val="002820F8"/>
    <w:rsid w:val="00285272"/>
    <w:rsid w:val="002857A9"/>
    <w:rsid w:val="00285B3A"/>
    <w:rsid w:val="00286ECF"/>
    <w:rsid w:val="00287FBB"/>
    <w:rsid w:val="002923B6"/>
    <w:rsid w:val="00292986"/>
    <w:rsid w:val="0029341F"/>
    <w:rsid w:val="002947B2"/>
    <w:rsid w:val="002951D0"/>
    <w:rsid w:val="002959F4"/>
    <w:rsid w:val="002A0ACC"/>
    <w:rsid w:val="002A3725"/>
    <w:rsid w:val="002A436E"/>
    <w:rsid w:val="002A4EC4"/>
    <w:rsid w:val="002A75EC"/>
    <w:rsid w:val="002A7A90"/>
    <w:rsid w:val="002B0FCC"/>
    <w:rsid w:val="002B1AD9"/>
    <w:rsid w:val="002B1E74"/>
    <w:rsid w:val="002B4529"/>
    <w:rsid w:val="002B6640"/>
    <w:rsid w:val="002B7F74"/>
    <w:rsid w:val="002C4637"/>
    <w:rsid w:val="002C483D"/>
    <w:rsid w:val="002C4FD8"/>
    <w:rsid w:val="002D0802"/>
    <w:rsid w:val="002D19A7"/>
    <w:rsid w:val="002D2BBE"/>
    <w:rsid w:val="002D327E"/>
    <w:rsid w:val="002D4178"/>
    <w:rsid w:val="002D48A4"/>
    <w:rsid w:val="002D54E8"/>
    <w:rsid w:val="002D63FB"/>
    <w:rsid w:val="002D6AE4"/>
    <w:rsid w:val="002D7335"/>
    <w:rsid w:val="002E051B"/>
    <w:rsid w:val="002E0C47"/>
    <w:rsid w:val="002E1EA4"/>
    <w:rsid w:val="002E2C7F"/>
    <w:rsid w:val="002E6683"/>
    <w:rsid w:val="002E67B9"/>
    <w:rsid w:val="002E6AF3"/>
    <w:rsid w:val="002F04AF"/>
    <w:rsid w:val="002F1AD5"/>
    <w:rsid w:val="002F464B"/>
    <w:rsid w:val="002F55DD"/>
    <w:rsid w:val="002F60F6"/>
    <w:rsid w:val="002F71B8"/>
    <w:rsid w:val="00300445"/>
    <w:rsid w:val="00303468"/>
    <w:rsid w:val="00304369"/>
    <w:rsid w:val="003043CA"/>
    <w:rsid w:val="00306380"/>
    <w:rsid w:val="003064A0"/>
    <w:rsid w:val="003075E2"/>
    <w:rsid w:val="003166A8"/>
    <w:rsid w:val="003174E5"/>
    <w:rsid w:val="00320549"/>
    <w:rsid w:val="003231EB"/>
    <w:rsid w:val="00324788"/>
    <w:rsid w:val="00324F07"/>
    <w:rsid w:val="0032559F"/>
    <w:rsid w:val="00327604"/>
    <w:rsid w:val="003303F7"/>
    <w:rsid w:val="003329BE"/>
    <w:rsid w:val="00335B8A"/>
    <w:rsid w:val="00340408"/>
    <w:rsid w:val="003420E0"/>
    <w:rsid w:val="00343022"/>
    <w:rsid w:val="00343D24"/>
    <w:rsid w:val="003449F6"/>
    <w:rsid w:val="003451EE"/>
    <w:rsid w:val="003463BF"/>
    <w:rsid w:val="00350C28"/>
    <w:rsid w:val="0035109E"/>
    <w:rsid w:val="003544D3"/>
    <w:rsid w:val="00355CFF"/>
    <w:rsid w:val="003604E1"/>
    <w:rsid w:val="003618B3"/>
    <w:rsid w:val="003636E4"/>
    <w:rsid w:val="003648E7"/>
    <w:rsid w:val="00365E3F"/>
    <w:rsid w:val="0037057E"/>
    <w:rsid w:val="00374957"/>
    <w:rsid w:val="00374A70"/>
    <w:rsid w:val="00374E1C"/>
    <w:rsid w:val="003756EC"/>
    <w:rsid w:val="00380890"/>
    <w:rsid w:val="00382434"/>
    <w:rsid w:val="00387F52"/>
    <w:rsid w:val="0039000E"/>
    <w:rsid w:val="003905FE"/>
    <w:rsid w:val="00396610"/>
    <w:rsid w:val="003974FC"/>
    <w:rsid w:val="00397A24"/>
    <w:rsid w:val="003A0B75"/>
    <w:rsid w:val="003A1BCD"/>
    <w:rsid w:val="003A1D3E"/>
    <w:rsid w:val="003A2064"/>
    <w:rsid w:val="003A3583"/>
    <w:rsid w:val="003A3AB9"/>
    <w:rsid w:val="003A4FC2"/>
    <w:rsid w:val="003A67D4"/>
    <w:rsid w:val="003A6AE9"/>
    <w:rsid w:val="003B0BBB"/>
    <w:rsid w:val="003B0CCE"/>
    <w:rsid w:val="003B5116"/>
    <w:rsid w:val="003B539E"/>
    <w:rsid w:val="003C0F3C"/>
    <w:rsid w:val="003C6153"/>
    <w:rsid w:val="003C7268"/>
    <w:rsid w:val="003D3BB8"/>
    <w:rsid w:val="003D654B"/>
    <w:rsid w:val="003E0E21"/>
    <w:rsid w:val="003E14A5"/>
    <w:rsid w:val="003E15C0"/>
    <w:rsid w:val="003E3A7C"/>
    <w:rsid w:val="003E5536"/>
    <w:rsid w:val="003F028A"/>
    <w:rsid w:val="003F0320"/>
    <w:rsid w:val="003F17AC"/>
    <w:rsid w:val="003F2833"/>
    <w:rsid w:val="003F3689"/>
    <w:rsid w:val="003F415F"/>
    <w:rsid w:val="003F4918"/>
    <w:rsid w:val="003F7B74"/>
    <w:rsid w:val="004004A5"/>
    <w:rsid w:val="004053A1"/>
    <w:rsid w:val="00407B4A"/>
    <w:rsid w:val="00407F23"/>
    <w:rsid w:val="00407F2C"/>
    <w:rsid w:val="00411C04"/>
    <w:rsid w:val="00412CCA"/>
    <w:rsid w:val="00414E16"/>
    <w:rsid w:val="00415A58"/>
    <w:rsid w:val="00415F73"/>
    <w:rsid w:val="00416C5A"/>
    <w:rsid w:val="004175E1"/>
    <w:rsid w:val="004211E8"/>
    <w:rsid w:val="00422FB8"/>
    <w:rsid w:val="00423C5A"/>
    <w:rsid w:val="004314B6"/>
    <w:rsid w:val="00432C79"/>
    <w:rsid w:val="00433618"/>
    <w:rsid w:val="00434CD9"/>
    <w:rsid w:val="00436154"/>
    <w:rsid w:val="00437F22"/>
    <w:rsid w:val="00440BD9"/>
    <w:rsid w:val="00441432"/>
    <w:rsid w:val="00441616"/>
    <w:rsid w:val="004452E8"/>
    <w:rsid w:val="00447939"/>
    <w:rsid w:val="00447EB0"/>
    <w:rsid w:val="004500CE"/>
    <w:rsid w:val="00450EE9"/>
    <w:rsid w:val="00452C55"/>
    <w:rsid w:val="004534F5"/>
    <w:rsid w:val="00454152"/>
    <w:rsid w:val="00454B53"/>
    <w:rsid w:val="00455651"/>
    <w:rsid w:val="00456438"/>
    <w:rsid w:val="004568F7"/>
    <w:rsid w:val="00456D8C"/>
    <w:rsid w:val="004575C2"/>
    <w:rsid w:val="004601F4"/>
    <w:rsid w:val="00464ADA"/>
    <w:rsid w:val="004659F4"/>
    <w:rsid w:val="00466820"/>
    <w:rsid w:val="004714CE"/>
    <w:rsid w:val="004758AA"/>
    <w:rsid w:val="00481508"/>
    <w:rsid w:val="00484398"/>
    <w:rsid w:val="004860E1"/>
    <w:rsid w:val="00491B9B"/>
    <w:rsid w:val="00493C6B"/>
    <w:rsid w:val="004951DF"/>
    <w:rsid w:val="004968A7"/>
    <w:rsid w:val="00497EEF"/>
    <w:rsid w:val="004A072B"/>
    <w:rsid w:val="004A3444"/>
    <w:rsid w:val="004A5125"/>
    <w:rsid w:val="004A61E4"/>
    <w:rsid w:val="004A7CC6"/>
    <w:rsid w:val="004B2193"/>
    <w:rsid w:val="004B2C01"/>
    <w:rsid w:val="004B4CD1"/>
    <w:rsid w:val="004B523A"/>
    <w:rsid w:val="004B7F1E"/>
    <w:rsid w:val="004C18E7"/>
    <w:rsid w:val="004C1D81"/>
    <w:rsid w:val="004C23A9"/>
    <w:rsid w:val="004C2D9C"/>
    <w:rsid w:val="004C3AC8"/>
    <w:rsid w:val="004C4D99"/>
    <w:rsid w:val="004C6302"/>
    <w:rsid w:val="004C65B8"/>
    <w:rsid w:val="004E08B4"/>
    <w:rsid w:val="004E0F2E"/>
    <w:rsid w:val="004E1656"/>
    <w:rsid w:val="004F09A3"/>
    <w:rsid w:val="004F09B7"/>
    <w:rsid w:val="004F12F9"/>
    <w:rsid w:val="004F5D87"/>
    <w:rsid w:val="004F5E9F"/>
    <w:rsid w:val="00501406"/>
    <w:rsid w:val="00501617"/>
    <w:rsid w:val="00501B18"/>
    <w:rsid w:val="005027B8"/>
    <w:rsid w:val="00506CB0"/>
    <w:rsid w:val="00507799"/>
    <w:rsid w:val="00511141"/>
    <w:rsid w:val="005152DC"/>
    <w:rsid w:val="0051586A"/>
    <w:rsid w:val="00517933"/>
    <w:rsid w:val="00517B4D"/>
    <w:rsid w:val="00517C6B"/>
    <w:rsid w:val="00522009"/>
    <w:rsid w:val="00522652"/>
    <w:rsid w:val="005231BA"/>
    <w:rsid w:val="00524F9F"/>
    <w:rsid w:val="00524FDA"/>
    <w:rsid w:val="00525133"/>
    <w:rsid w:val="00525C44"/>
    <w:rsid w:val="00526A6E"/>
    <w:rsid w:val="00527EE4"/>
    <w:rsid w:val="005332B5"/>
    <w:rsid w:val="00535D24"/>
    <w:rsid w:val="0053675E"/>
    <w:rsid w:val="005507B8"/>
    <w:rsid w:val="005534C9"/>
    <w:rsid w:val="00555DA1"/>
    <w:rsid w:val="00560C2A"/>
    <w:rsid w:val="00561649"/>
    <w:rsid w:val="00562B43"/>
    <w:rsid w:val="00563768"/>
    <w:rsid w:val="0056559D"/>
    <w:rsid w:val="00567767"/>
    <w:rsid w:val="0057053D"/>
    <w:rsid w:val="0057114F"/>
    <w:rsid w:val="0057627B"/>
    <w:rsid w:val="0058022A"/>
    <w:rsid w:val="00580573"/>
    <w:rsid w:val="00583AE7"/>
    <w:rsid w:val="00583B09"/>
    <w:rsid w:val="00587884"/>
    <w:rsid w:val="005905BD"/>
    <w:rsid w:val="005905E4"/>
    <w:rsid w:val="00590996"/>
    <w:rsid w:val="00592296"/>
    <w:rsid w:val="0059418E"/>
    <w:rsid w:val="005A1039"/>
    <w:rsid w:val="005A1062"/>
    <w:rsid w:val="005A1B7D"/>
    <w:rsid w:val="005A51CF"/>
    <w:rsid w:val="005B03A4"/>
    <w:rsid w:val="005B1E11"/>
    <w:rsid w:val="005B22CE"/>
    <w:rsid w:val="005B35B9"/>
    <w:rsid w:val="005B3B44"/>
    <w:rsid w:val="005B79FE"/>
    <w:rsid w:val="005B7D37"/>
    <w:rsid w:val="005C0A58"/>
    <w:rsid w:val="005C0CEA"/>
    <w:rsid w:val="005C1702"/>
    <w:rsid w:val="005C184D"/>
    <w:rsid w:val="005C202C"/>
    <w:rsid w:val="005C2FC8"/>
    <w:rsid w:val="005C302A"/>
    <w:rsid w:val="005C38D4"/>
    <w:rsid w:val="005C40B8"/>
    <w:rsid w:val="005D2571"/>
    <w:rsid w:val="005D2C50"/>
    <w:rsid w:val="005D511B"/>
    <w:rsid w:val="005D6EC0"/>
    <w:rsid w:val="005E03A1"/>
    <w:rsid w:val="005E08A4"/>
    <w:rsid w:val="005E0C3C"/>
    <w:rsid w:val="005E4827"/>
    <w:rsid w:val="005E50B7"/>
    <w:rsid w:val="005E53E5"/>
    <w:rsid w:val="005E5A59"/>
    <w:rsid w:val="005E7086"/>
    <w:rsid w:val="005F1106"/>
    <w:rsid w:val="005F2931"/>
    <w:rsid w:val="005F3198"/>
    <w:rsid w:val="005F517A"/>
    <w:rsid w:val="005F6C4A"/>
    <w:rsid w:val="0060059A"/>
    <w:rsid w:val="00601D0E"/>
    <w:rsid w:val="00604A4B"/>
    <w:rsid w:val="00604AA9"/>
    <w:rsid w:val="00611ECC"/>
    <w:rsid w:val="00616AA0"/>
    <w:rsid w:val="00621360"/>
    <w:rsid w:val="00622391"/>
    <w:rsid w:val="006237AD"/>
    <w:rsid w:val="00623904"/>
    <w:rsid w:val="00623D22"/>
    <w:rsid w:val="0062486E"/>
    <w:rsid w:val="00625791"/>
    <w:rsid w:val="00625BBA"/>
    <w:rsid w:val="00627581"/>
    <w:rsid w:val="00627AE2"/>
    <w:rsid w:val="006320DC"/>
    <w:rsid w:val="0063210D"/>
    <w:rsid w:val="00634132"/>
    <w:rsid w:val="006406DE"/>
    <w:rsid w:val="00641751"/>
    <w:rsid w:val="00642EAE"/>
    <w:rsid w:val="00644E47"/>
    <w:rsid w:val="00645752"/>
    <w:rsid w:val="00645C80"/>
    <w:rsid w:val="0064663A"/>
    <w:rsid w:val="0064679A"/>
    <w:rsid w:val="00647C9A"/>
    <w:rsid w:val="0065045A"/>
    <w:rsid w:val="00651ECC"/>
    <w:rsid w:val="00652B2D"/>
    <w:rsid w:val="006542F6"/>
    <w:rsid w:val="00654BE8"/>
    <w:rsid w:val="00656101"/>
    <w:rsid w:val="00661F14"/>
    <w:rsid w:val="00662F4E"/>
    <w:rsid w:val="00664B2E"/>
    <w:rsid w:val="00665325"/>
    <w:rsid w:val="0066645B"/>
    <w:rsid w:val="0066707B"/>
    <w:rsid w:val="0067356E"/>
    <w:rsid w:val="00681C98"/>
    <w:rsid w:val="006851A3"/>
    <w:rsid w:val="006864C4"/>
    <w:rsid w:val="0068699D"/>
    <w:rsid w:val="00691B2C"/>
    <w:rsid w:val="00692E71"/>
    <w:rsid w:val="006932C6"/>
    <w:rsid w:val="006946F7"/>
    <w:rsid w:val="00694E8D"/>
    <w:rsid w:val="00697C99"/>
    <w:rsid w:val="006A2DE4"/>
    <w:rsid w:val="006A4A54"/>
    <w:rsid w:val="006A5538"/>
    <w:rsid w:val="006B2A25"/>
    <w:rsid w:val="006B32B0"/>
    <w:rsid w:val="006B5E73"/>
    <w:rsid w:val="006B5EFD"/>
    <w:rsid w:val="006B73DD"/>
    <w:rsid w:val="006C2560"/>
    <w:rsid w:val="006C53B3"/>
    <w:rsid w:val="006D001C"/>
    <w:rsid w:val="006D2901"/>
    <w:rsid w:val="006D6040"/>
    <w:rsid w:val="006D7377"/>
    <w:rsid w:val="006D74DB"/>
    <w:rsid w:val="006E2733"/>
    <w:rsid w:val="006E285A"/>
    <w:rsid w:val="006E2E2D"/>
    <w:rsid w:val="006E3DB7"/>
    <w:rsid w:val="006E47F8"/>
    <w:rsid w:val="006E5E48"/>
    <w:rsid w:val="006E5FC3"/>
    <w:rsid w:val="006E65B0"/>
    <w:rsid w:val="006E7099"/>
    <w:rsid w:val="006F19E2"/>
    <w:rsid w:val="006F20CA"/>
    <w:rsid w:val="006F4E77"/>
    <w:rsid w:val="00700769"/>
    <w:rsid w:val="00701D66"/>
    <w:rsid w:val="00701EE2"/>
    <w:rsid w:val="00702CCD"/>
    <w:rsid w:val="00703AB4"/>
    <w:rsid w:val="00706969"/>
    <w:rsid w:val="00713266"/>
    <w:rsid w:val="00713A34"/>
    <w:rsid w:val="007159D2"/>
    <w:rsid w:val="0071701F"/>
    <w:rsid w:val="00717C05"/>
    <w:rsid w:val="007206E4"/>
    <w:rsid w:val="007231D6"/>
    <w:rsid w:val="0072673E"/>
    <w:rsid w:val="00727B34"/>
    <w:rsid w:val="00731A0B"/>
    <w:rsid w:val="007323E5"/>
    <w:rsid w:val="00732D26"/>
    <w:rsid w:val="00733441"/>
    <w:rsid w:val="00733AD3"/>
    <w:rsid w:val="00740509"/>
    <w:rsid w:val="00744E67"/>
    <w:rsid w:val="007457AB"/>
    <w:rsid w:val="00747594"/>
    <w:rsid w:val="0074765A"/>
    <w:rsid w:val="00756414"/>
    <w:rsid w:val="00756ACA"/>
    <w:rsid w:val="00762A38"/>
    <w:rsid w:val="00763BBC"/>
    <w:rsid w:val="00765CBF"/>
    <w:rsid w:val="00766FD9"/>
    <w:rsid w:val="007679E3"/>
    <w:rsid w:val="007702E0"/>
    <w:rsid w:val="007746BA"/>
    <w:rsid w:val="00776E8C"/>
    <w:rsid w:val="0078117F"/>
    <w:rsid w:val="00781E0D"/>
    <w:rsid w:val="007824FB"/>
    <w:rsid w:val="00782593"/>
    <w:rsid w:val="007859FA"/>
    <w:rsid w:val="007865A2"/>
    <w:rsid w:val="007869C6"/>
    <w:rsid w:val="007906AE"/>
    <w:rsid w:val="0079126A"/>
    <w:rsid w:val="00791D34"/>
    <w:rsid w:val="007923AE"/>
    <w:rsid w:val="007931C5"/>
    <w:rsid w:val="007935D8"/>
    <w:rsid w:val="00793971"/>
    <w:rsid w:val="00796DD7"/>
    <w:rsid w:val="007A1F88"/>
    <w:rsid w:val="007A3704"/>
    <w:rsid w:val="007A4073"/>
    <w:rsid w:val="007A5A63"/>
    <w:rsid w:val="007A5DCA"/>
    <w:rsid w:val="007A69F1"/>
    <w:rsid w:val="007A6FB8"/>
    <w:rsid w:val="007B12F2"/>
    <w:rsid w:val="007B1D12"/>
    <w:rsid w:val="007B2640"/>
    <w:rsid w:val="007B2D58"/>
    <w:rsid w:val="007B2DED"/>
    <w:rsid w:val="007B34A6"/>
    <w:rsid w:val="007B4909"/>
    <w:rsid w:val="007C0037"/>
    <w:rsid w:val="007C3CD6"/>
    <w:rsid w:val="007C4C6D"/>
    <w:rsid w:val="007C62C7"/>
    <w:rsid w:val="007C6CAC"/>
    <w:rsid w:val="007C73AA"/>
    <w:rsid w:val="007D045C"/>
    <w:rsid w:val="007D12B8"/>
    <w:rsid w:val="007D1A10"/>
    <w:rsid w:val="007D29A0"/>
    <w:rsid w:val="007D4D6C"/>
    <w:rsid w:val="007E04D1"/>
    <w:rsid w:val="007E3FE6"/>
    <w:rsid w:val="007E5002"/>
    <w:rsid w:val="007E7104"/>
    <w:rsid w:val="007F0F2B"/>
    <w:rsid w:val="007F2D62"/>
    <w:rsid w:val="007F33BF"/>
    <w:rsid w:val="007F3554"/>
    <w:rsid w:val="007F422D"/>
    <w:rsid w:val="007F49F5"/>
    <w:rsid w:val="007F50B6"/>
    <w:rsid w:val="008103C1"/>
    <w:rsid w:val="00810F59"/>
    <w:rsid w:val="00813F38"/>
    <w:rsid w:val="008151BB"/>
    <w:rsid w:val="00820CDD"/>
    <w:rsid w:val="008211A2"/>
    <w:rsid w:val="008212D4"/>
    <w:rsid w:val="008234F0"/>
    <w:rsid w:val="00823766"/>
    <w:rsid w:val="00824775"/>
    <w:rsid w:val="00826F59"/>
    <w:rsid w:val="008275C8"/>
    <w:rsid w:val="0082777B"/>
    <w:rsid w:val="00827AB1"/>
    <w:rsid w:val="0083040B"/>
    <w:rsid w:val="00833257"/>
    <w:rsid w:val="00833AB0"/>
    <w:rsid w:val="00834EBF"/>
    <w:rsid w:val="00835463"/>
    <w:rsid w:val="008364D2"/>
    <w:rsid w:val="00837A99"/>
    <w:rsid w:val="00840A2A"/>
    <w:rsid w:val="008410D9"/>
    <w:rsid w:val="008411C0"/>
    <w:rsid w:val="008423F6"/>
    <w:rsid w:val="00844021"/>
    <w:rsid w:val="00847951"/>
    <w:rsid w:val="008542A6"/>
    <w:rsid w:val="00855076"/>
    <w:rsid w:val="00864824"/>
    <w:rsid w:val="00864D0A"/>
    <w:rsid w:val="00864D0F"/>
    <w:rsid w:val="00865D1B"/>
    <w:rsid w:val="008662B2"/>
    <w:rsid w:val="008664B1"/>
    <w:rsid w:val="00866DDB"/>
    <w:rsid w:val="00870AA9"/>
    <w:rsid w:val="00871748"/>
    <w:rsid w:val="008724F3"/>
    <w:rsid w:val="00874AE8"/>
    <w:rsid w:val="00874CBD"/>
    <w:rsid w:val="008802C1"/>
    <w:rsid w:val="00880B55"/>
    <w:rsid w:val="0088146D"/>
    <w:rsid w:val="0088340A"/>
    <w:rsid w:val="008835BD"/>
    <w:rsid w:val="008836F3"/>
    <w:rsid w:val="00883A73"/>
    <w:rsid w:val="00885A1E"/>
    <w:rsid w:val="00886AF0"/>
    <w:rsid w:val="00886FAE"/>
    <w:rsid w:val="008900EB"/>
    <w:rsid w:val="00890C7F"/>
    <w:rsid w:val="008922F7"/>
    <w:rsid w:val="00892A18"/>
    <w:rsid w:val="00892A19"/>
    <w:rsid w:val="00893295"/>
    <w:rsid w:val="00894771"/>
    <w:rsid w:val="00894EED"/>
    <w:rsid w:val="0089548B"/>
    <w:rsid w:val="00895914"/>
    <w:rsid w:val="0089622B"/>
    <w:rsid w:val="00896453"/>
    <w:rsid w:val="008A057D"/>
    <w:rsid w:val="008A3303"/>
    <w:rsid w:val="008A40B7"/>
    <w:rsid w:val="008A449E"/>
    <w:rsid w:val="008A4FD1"/>
    <w:rsid w:val="008A515B"/>
    <w:rsid w:val="008A5168"/>
    <w:rsid w:val="008A55FB"/>
    <w:rsid w:val="008B220A"/>
    <w:rsid w:val="008B2617"/>
    <w:rsid w:val="008B3201"/>
    <w:rsid w:val="008B5031"/>
    <w:rsid w:val="008B5BEE"/>
    <w:rsid w:val="008C0C5F"/>
    <w:rsid w:val="008C73BE"/>
    <w:rsid w:val="008D1512"/>
    <w:rsid w:val="008D1823"/>
    <w:rsid w:val="008D1BA1"/>
    <w:rsid w:val="008D4006"/>
    <w:rsid w:val="008D481C"/>
    <w:rsid w:val="008E088D"/>
    <w:rsid w:val="008E48F4"/>
    <w:rsid w:val="008E69EA"/>
    <w:rsid w:val="008F129A"/>
    <w:rsid w:val="008F3E03"/>
    <w:rsid w:val="008F43AC"/>
    <w:rsid w:val="00900829"/>
    <w:rsid w:val="00906593"/>
    <w:rsid w:val="00907674"/>
    <w:rsid w:val="00907BAC"/>
    <w:rsid w:val="00907DE2"/>
    <w:rsid w:val="009131C5"/>
    <w:rsid w:val="00913351"/>
    <w:rsid w:val="00913431"/>
    <w:rsid w:val="009144AE"/>
    <w:rsid w:val="0091568A"/>
    <w:rsid w:val="00917A46"/>
    <w:rsid w:val="00923C63"/>
    <w:rsid w:val="00924063"/>
    <w:rsid w:val="009242FD"/>
    <w:rsid w:val="00924448"/>
    <w:rsid w:val="009259D1"/>
    <w:rsid w:val="00926855"/>
    <w:rsid w:val="00926AD2"/>
    <w:rsid w:val="009309F9"/>
    <w:rsid w:val="0093216C"/>
    <w:rsid w:val="00936067"/>
    <w:rsid w:val="0093646E"/>
    <w:rsid w:val="00941D88"/>
    <w:rsid w:val="0094330E"/>
    <w:rsid w:val="009445CF"/>
    <w:rsid w:val="00944EBA"/>
    <w:rsid w:val="00945965"/>
    <w:rsid w:val="009474BF"/>
    <w:rsid w:val="00954111"/>
    <w:rsid w:val="00955F30"/>
    <w:rsid w:val="009571D5"/>
    <w:rsid w:val="00957807"/>
    <w:rsid w:val="00962808"/>
    <w:rsid w:val="009642BD"/>
    <w:rsid w:val="00967380"/>
    <w:rsid w:val="00970E9C"/>
    <w:rsid w:val="0097376B"/>
    <w:rsid w:val="009753F8"/>
    <w:rsid w:val="00977AC5"/>
    <w:rsid w:val="00982400"/>
    <w:rsid w:val="00984462"/>
    <w:rsid w:val="00985DC7"/>
    <w:rsid w:val="00986229"/>
    <w:rsid w:val="00990C7B"/>
    <w:rsid w:val="0099106E"/>
    <w:rsid w:val="009924BC"/>
    <w:rsid w:val="00992C3F"/>
    <w:rsid w:val="00992DBF"/>
    <w:rsid w:val="00993C14"/>
    <w:rsid w:val="00997DE3"/>
    <w:rsid w:val="009A60A4"/>
    <w:rsid w:val="009A72F6"/>
    <w:rsid w:val="009A7E58"/>
    <w:rsid w:val="009B1750"/>
    <w:rsid w:val="009B341C"/>
    <w:rsid w:val="009B48ED"/>
    <w:rsid w:val="009B4AAE"/>
    <w:rsid w:val="009B5A76"/>
    <w:rsid w:val="009B5ADC"/>
    <w:rsid w:val="009B71D6"/>
    <w:rsid w:val="009B7A74"/>
    <w:rsid w:val="009C02D3"/>
    <w:rsid w:val="009C1A18"/>
    <w:rsid w:val="009C64B2"/>
    <w:rsid w:val="009C6AAA"/>
    <w:rsid w:val="009D345F"/>
    <w:rsid w:val="009D37E8"/>
    <w:rsid w:val="009D6544"/>
    <w:rsid w:val="009D7471"/>
    <w:rsid w:val="009E046F"/>
    <w:rsid w:val="009E2529"/>
    <w:rsid w:val="009E62E9"/>
    <w:rsid w:val="009E720A"/>
    <w:rsid w:val="009E7B9A"/>
    <w:rsid w:val="009F0960"/>
    <w:rsid w:val="009F2BF8"/>
    <w:rsid w:val="009F424C"/>
    <w:rsid w:val="009F51D1"/>
    <w:rsid w:val="009F53A3"/>
    <w:rsid w:val="009F55D6"/>
    <w:rsid w:val="009F5CE8"/>
    <w:rsid w:val="009F5F14"/>
    <w:rsid w:val="00A0151B"/>
    <w:rsid w:val="00A03B14"/>
    <w:rsid w:val="00A06F16"/>
    <w:rsid w:val="00A07E9B"/>
    <w:rsid w:val="00A120CE"/>
    <w:rsid w:val="00A121BB"/>
    <w:rsid w:val="00A158C7"/>
    <w:rsid w:val="00A15D71"/>
    <w:rsid w:val="00A17F38"/>
    <w:rsid w:val="00A202B6"/>
    <w:rsid w:val="00A242ED"/>
    <w:rsid w:val="00A30291"/>
    <w:rsid w:val="00A31821"/>
    <w:rsid w:val="00A31EC8"/>
    <w:rsid w:val="00A33AEB"/>
    <w:rsid w:val="00A33E18"/>
    <w:rsid w:val="00A34CD5"/>
    <w:rsid w:val="00A35262"/>
    <w:rsid w:val="00A41302"/>
    <w:rsid w:val="00A46937"/>
    <w:rsid w:val="00A46C2A"/>
    <w:rsid w:val="00A50FED"/>
    <w:rsid w:val="00A51E71"/>
    <w:rsid w:val="00A521D6"/>
    <w:rsid w:val="00A52225"/>
    <w:rsid w:val="00A522B8"/>
    <w:rsid w:val="00A54899"/>
    <w:rsid w:val="00A5578D"/>
    <w:rsid w:val="00A62F38"/>
    <w:rsid w:val="00A630C6"/>
    <w:rsid w:val="00A63C6C"/>
    <w:rsid w:val="00A66DEB"/>
    <w:rsid w:val="00A71FE0"/>
    <w:rsid w:val="00A74176"/>
    <w:rsid w:val="00A80955"/>
    <w:rsid w:val="00A8305E"/>
    <w:rsid w:val="00A8455D"/>
    <w:rsid w:val="00A8612C"/>
    <w:rsid w:val="00A86137"/>
    <w:rsid w:val="00A90D23"/>
    <w:rsid w:val="00A92295"/>
    <w:rsid w:val="00A9341C"/>
    <w:rsid w:val="00A946BC"/>
    <w:rsid w:val="00A94F5D"/>
    <w:rsid w:val="00A95EAC"/>
    <w:rsid w:val="00AA4701"/>
    <w:rsid w:val="00AA52E8"/>
    <w:rsid w:val="00AA7EF2"/>
    <w:rsid w:val="00AB1B21"/>
    <w:rsid w:val="00AB2021"/>
    <w:rsid w:val="00AB2FDF"/>
    <w:rsid w:val="00AB61E3"/>
    <w:rsid w:val="00AB6FAA"/>
    <w:rsid w:val="00AC140E"/>
    <w:rsid w:val="00AC1AB8"/>
    <w:rsid w:val="00AC266D"/>
    <w:rsid w:val="00AC2F8E"/>
    <w:rsid w:val="00AC3567"/>
    <w:rsid w:val="00AC3CEA"/>
    <w:rsid w:val="00AC430D"/>
    <w:rsid w:val="00AC493F"/>
    <w:rsid w:val="00AC4C79"/>
    <w:rsid w:val="00AC55FF"/>
    <w:rsid w:val="00AD2D4D"/>
    <w:rsid w:val="00AD53B4"/>
    <w:rsid w:val="00AD5FD8"/>
    <w:rsid w:val="00AD6367"/>
    <w:rsid w:val="00AD7E65"/>
    <w:rsid w:val="00AE073D"/>
    <w:rsid w:val="00AE0C40"/>
    <w:rsid w:val="00AE196D"/>
    <w:rsid w:val="00AE1C49"/>
    <w:rsid w:val="00AE1D5E"/>
    <w:rsid w:val="00AE2697"/>
    <w:rsid w:val="00AE3F6A"/>
    <w:rsid w:val="00AE5710"/>
    <w:rsid w:val="00AE71AD"/>
    <w:rsid w:val="00AE7B92"/>
    <w:rsid w:val="00AE7D98"/>
    <w:rsid w:val="00AF04C5"/>
    <w:rsid w:val="00AF0CFF"/>
    <w:rsid w:val="00AF19BD"/>
    <w:rsid w:val="00AF2247"/>
    <w:rsid w:val="00AF4AEC"/>
    <w:rsid w:val="00AF7593"/>
    <w:rsid w:val="00AF7C04"/>
    <w:rsid w:val="00B00465"/>
    <w:rsid w:val="00B012E5"/>
    <w:rsid w:val="00B01FD3"/>
    <w:rsid w:val="00B0339B"/>
    <w:rsid w:val="00B07CFA"/>
    <w:rsid w:val="00B102E5"/>
    <w:rsid w:val="00B138C4"/>
    <w:rsid w:val="00B13A1C"/>
    <w:rsid w:val="00B15003"/>
    <w:rsid w:val="00B1547E"/>
    <w:rsid w:val="00B1552E"/>
    <w:rsid w:val="00B1743F"/>
    <w:rsid w:val="00B20BD0"/>
    <w:rsid w:val="00B21D64"/>
    <w:rsid w:val="00B24CAF"/>
    <w:rsid w:val="00B25C15"/>
    <w:rsid w:val="00B26A69"/>
    <w:rsid w:val="00B31B48"/>
    <w:rsid w:val="00B33ECB"/>
    <w:rsid w:val="00B365E8"/>
    <w:rsid w:val="00B50EF4"/>
    <w:rsid w:val="00B51625"/>
    <w:rsid w:val="00B51983"/>
    <w:rsid w:val="00B52A6B"/>
    <w:rsid w:val="00B543B5"/>
    <w:rsid w:val="00B5476A"/>
    <w:rsid w:val="00B560F2"/>
    <w:rsid w:val="00B616D8"/>
    <w:rsid w:val="00B623E8"/>
    <w:rsid w:val="00B63A1E"/>
    <w:rsid w:val="00B643D6"/>
    <w:rsid w:val="00B67CF7"/>
    <w:rsid w:val="00B706CD"/>
    <w:rsid w:val="00B71E12"/>
    <w:rsid w:val="00B73952"/>
    <w:rsid w:val="00B74E60"/>
    <w:rsid w:val="00B74EED"/>
    <w:rsid w:val="00B766A6"/>
    <w:rsid w:val="00B768AC"/>
    <w:rsid w:val="00B809C6"/>
    <w:rsid w:val="00B87D8C"/>
    <w:rsid w:val="00B87DE1"/>
    <w:rsid w:val="00B949FF"/>
    <w:rsid w:val="00B97A44"/>
    <w:rsid w:val="00BA387D"/>
    <w:rsid w:val="00BA4B42"/>
    <w:rsid w:val="00BA63F2"/>
    <w:rsid w:val="00BB0934"/>
    <w:rsid w:val="00BB5FEE"/>
    <w:rsid w:val="00BB6884"/>
    <w:rsid w:val="00BB7308"/>
    <w:rsid w:val="00BC0793"/>
    <w:rsid w:val="00BC0A4A"/>
    <w:rsid w:val="00BC0E2F"/>
    <w:rsid w:val="00BC23DC"/>
    <w:rsid w:val="00BC286D"/>
    <w:rsid w:val="00BC3C9D"/>
    <w:rsid w:val="00BC7A96"/>
    <w:rsid w:val="00BD0697"/>
    <w:rsid w:val="00BD662B"/>
    <w:rsid w:val="00BD74D3"/>
    <w:rsid w:val="00BE15FE"/>
    <w:rsid w:val="00BE2735"/>
    <w:rsid w:val="00BF0E1F"/>
    <w:rsid w:val="00BF100E"/>
    <w:rsid w:val="00BF1162"/>
    <w:rsid w:val="00BF12B5"/>
    <w:rsid w:val="00BF4C93"/>
    <w:rsid w:val="00BF75DF"/>
    <w:rsid w:val="00BF78AC"/>
    <w:rsid w:val="00C01184"/>
    <w:rsid w:val="00C0193B"/>
    <w:rsid w:val="00C01A3D"/>
    <w:rsid w:val="00C0290A"/>
    <w:rsid w:val="00C02E0A"/>
    <w:rsid w:val="00C04CDC"/>
    <w:rsid w:val="00C11103"/>
    <w:rsid w:val="00C127EE"/>
    <w:rsid w:val="00C13B90"/>
    <w:rsid w:val="00C13D18"/>
    <w:rsid w:val="00C14990"/>
    <w:rsid w:val="00C15199"/>
    <w:rsid w:val="00C15609"/>
    <w:rsid w:val="00C15989"/>
    <w:rsid w:val="00C159ED"/>
    <w:rsid w:val="00C303C2"/>
    <w:rsid w:val="00C3134A"/>
    <w:rsid w:val="00C33C08"/>
    <w:rsid w:val="00C33E49"/>
    <w:rsid w:val="00C3443D"/>
    <w:rsid w:val="00C34EC1"/>
    <w:rsid w:val="00C3570A"/>
    <w:rsid w:val="00C3574F"/>
    <w:rsid w:val="00C367D2"/>
    <w:rsid w:val="00C37649"/>
    <w:rsid w:val="00C408B4"/>
    <w:rsid w:val="00C41622"/>
    <w:rsid w:val="00C431A5"/>
    <w:rsid w:val="00C45793"/>
    <w:rsid w:val="00C46251"/>
    <w:rsid w:val="00C46DDD"/>
    <w:rsid w:val="00C46EC4"/>
    <w:rsid w:val="00C50350"/>
    <w:rsid w:val="00C5437C"/>
    <w:rsid w:val="00C549D4"/>
    <w:rsid w:val="00C549DA"/>
    <w:rsid w:val="00C564BD"/>
    <w:rsid w:val="00C60476"/>
    <w:rsid w:val="00C637F3"/>
    <w:rsid w:val="00C65CFF"/>
    <w:rsid w:val="00C7112A"/>
    <w:rsid w:val="00C72AC5"/>
    <w:rsid w:val="00C74B5B"/>
    <w:rsid w:val="00C90F24"/>
    <w:rsid w:val="00C93594"/>
    <w:rsid w:val="00C94B9A"/>
    <w:rsid w:val="00C9509D"/>
    <w:rsid w:val="00C95738"/>
    <w:rsid w:val="00CA0A1B"/>
    <w:rsid w:val="00CA1532"/>
    <w:rsid w:val="00CA1BD1"/>
    <w:rsid w:val="00CA201A"/>
    <w:rsid w:val="00CA387E"/>
    <w:rsid w:val="00CA405C"/>
    <w:rsid w:val="00CA4721"/>
    <w:rsid w:val="00CA6785"/>
    <w:rsid w:val="00CB1C16"/>
    <w:rsid w:val="00CB2974"/>
    <w:rsid w:val="00CB2A2F"/>
    <w:rsid w:val="00CB7DDF"/>
    <w:rsid w:val="00CC05A8"/>
    <w:rsid w:val="00CC116C"/>
    <w:rsid w:val="00CC125F"/>
    <w:rsid w:val="00CC3411"/>
    <w:rsid w:val="00CC7529"/>
    <w:rsid w:val="00CD0E53"/>
    <w:rsid w:val="00CD36D1"/>
    <w:rsid w:val="00CD56B0"/>
    <w:rsid w:val="00CD67C8"/>
    <w:rsid w:val="00CD6BBB"/>
    <w:rsid w:val="00CE011E"/>
    <w:rsid w:val="00CE11D4"/>
    <w:rsid w:val="00CE19AC"/>
    <w:rsid w:val="00CE2AF5"/>
    <w:rsid w:val="00CE2F97"/>
    <w:rsid w:val="00CE4A98"/>
    <w:rsid w:val="00CF0D7A"/>
    <w:rsid w:val="00CF13C7"/>
    <w:rsid w:val="00CF1AC9"/>
    <w:rsid w:val="00CF2EA6"/>
    <w:rsid w:val="00CF574D"/>
    <w:rsid w:val="00CF575D"/>
    <w:rsid w:val="00CF7AE7"/>
    <w:rsid w:val="00D000EF"/>
    <w:rsid w:val="00D015BB"/>
    <w:rsid w:val="00D01C6E"/>
    <w:rsid w:val="00D0206F"/>
    <w:rsid w:val="00D02A2A"/>
    <w:rsid w:val="00D03E46"/>
    <w:rsid w:val="00D052B2"/>
    <w:rsid w:val="00D055F1"/>
    <w:rsid w:val="00D06499"/>
    <w:rsid w:val="00D06D18"/>
    <w:rsid w:val="00D10C05"/>
    <w:rsid w:val="00D11C81"/>
    <w:rsid w:val="00D12AEF"/>
    <w:rsid w:val="00D1480D"/>
    <w:rsid w:val="00D1630F"/>
    <w:rsid w:val="00D16644"/>
    <w:rsid w:val="00D16D5C"/>
    <w:rsid w:val="00D21294"/>
    <w:rsid w:val="00D2181F"/>
    <w:rsid w:val="00D221FC"/>
    <w:rsid w:val="00D2576C"/>
    <w:rsid w:val="00D27DCE"/>
    <w:rsid w:val="00D3187C"/>
    <w:rsid w:val="00D31BB4"/>
    <w:rsid w:val="00D31F2B"/>
    <w:rsid w:val="00D33DA3"/>
    <w:rsid w:val="00D34B25"/>
    <w:rsid w:val="00D34F67"/>
    <w:rsid w:val="00D42E69"/>
    <w:rsid w:val="00D42F8B"/>
    <w:rsid w:val="00D45B9D"/>
    <w:rsid w:val="00D47E0A"/>
    <w:rsid w:val="00D51B1F"/>
    <w:rsid w:val="00D53474"/>
    <w:rsid w:val="00D53F86"/>
    <w:rsid w:val="00D543C9"/>
    <w:rsid w:val="00D55281"/>
    <w:rsid w:val="00D554C6"/>
    <w:rsid w:val="00D63D85"/>
    <w:rsid w:val="00D63DD3"/>
    <w:rsid w:val="00D65F0B"/>
    <w:rsid w:val="00D666D5"/>
    <w:rsid w:val="00D703B8"/>
    <w:rsid w:val="00D70D78"/>
    <w:rsid w:val="00D7408A"/>
    <w:rsid w:val="00D75D10"/>
    <w:rsid w:val="00D76AE9"/>
    <w:rsid w:val="00D777DD"/>
    <w:rsid w:val="00D80395"/>
    <w:rsid w:val="00D84435"/>
    <w:rsid w:val="00D85907"/>
    <w:rsid w:val="00D9544F"/>
    <w:rsid w:val="00DA04FB"/>
    <w:rsid w:val="00DA626C"/>
    <w:rsid w:val="00DB141F"/>
    <w:rsid w:val="00DB1B5C"/>
    <w:rsid w:val="00DB228A"/>
    <w:rsid w:val="00DB43A4"/>
    <w:rsid w:val="00DB73B5"/>
    <w:rsid w:val="00DC027D"/>
    <w:rsid w:val="00DC69B5"/>
    <w:rsid w:val="00DC6D05"/>
    <w:rsid w:val="00DC78E4"/>
    <w:rsid w:val="00DC7D76"/>
    <w:rsid w:val="00DD0C95"/>
    <w:rsid w:val="00DD25A7"/>
    <w:rsid w:val="00DD7506"/>
    <w:rsid w:val="00DD7E0C"/>
    <w:rsid w:val="00DE2442"/>
    <w:rsid w:val="00DE5C8E"/>
    <w:rsid w:val="00DE7F6B"/>
    <w:rsid w:val="00DF1593"/>
    <w:rsid w:val="00DF18D6"/>
    <w:rsid w:val="00DF1A85"/>
    <w:rsid w:val="00DF1ED9"/>
    <w:rsid w:val="00DF2FC9"/>
    <w:rsid w:val="00DF45E3"/>
    <w:rsid w:val="00E00DA5"/>
    <w:rsid w:val="00E01950"/>
    <w:rsid w:val="00E021A7"/>
    <w:rsid w:val="00E0663D"/>
    <w:rsid w:val="00E06B4C"/>
    <w:rsid w:val="00E06C97"/>
    <w:rsid w:val="00E10DDA"/>
    <w:rsid w:val="00E13898"/>
    <w:rsid w:val="00E139E4"/>
    <w:rsid w:val="00E13A08"/>
    <w:rsid w:val="00E17E2A"/>
    <w:rsid w:val="00E200BC"/>
    <w:rsid w:val="00E23BDB"/>
    <w:rsid w:val="00E23DDC"/>
    <w:rsid w:val="00E24CFA"/>
    <w:rsid w:val="00E27BDD"/>
    <w:rsid w:val="00E318C1"/>
    <w:rsid w:val="00E35DA5"/>
    <w:rsid w:val="00E36692"/>
    <w:rsid w:val="00E37154"/>
    <w:rsid w:val="00E4011F"/>
    <w:rsid w:val="00E41218"/>
    <w:rsid w:val="00E468A8"/>
    <w:rsid w:val="00E50BBE"/>
    <w:rsid w:val="00E5155D"/>
    <w:rsid w:val="00E52380"/>
    <w:rsid w:val="00E53020"/>
    <w:rsid w:val="00E54B60"/>
    <w:rsid w:val="00E5628F"/>
    <w:rsid w:val="00E56415"/>
    <w:rsid w:val="00E569C5"/>
    <w:rsid w:val="00E5725A"/>
    <w:rsid w:val="00E57A78"/>
    <w:rsid w:val="00E60032"/>
    <w:rsid w:val="00E62A42"/>
    <w:rsid w:val="00E62FCD"/>
    <w:rsid w:val="00E633B9"/>
    <w:rsid w:val="00E65F40"/>
    <w:rsid w:val="00E70E86"/>
    <w:rsid w:val="00E72BDF"/>
    <w:rsid w:val="00E74487"/>
    <w:rsid w:val="00E74F3A"/>
    <w:rsid w:val="00E760D9"/>
    <w:rsid w:val="00E81AE7"/>
    <w:rsid w:val="00E82A97"/>
    <w:rsid w:val="00E8333D"/>
    <w:rsid w:val="00E8529B"/>
    <w:rsid w:val="00E870E6"/>
    <w:rsid w:val="00E90232"/>
    <w:rsid w:val="00E90897"/>
    <w:rsid w:val="00E91C29"/>
    <w:rsid w:val="00E94F92"/>
    <w:rsid w:val="00E95DDD"/>
    <w:rsid w:val="00E96653"/>
    <w:rsid w:val="00E979DA"/>
    <w:rsid w:val="00E97A95"/>
    <w:rsid w:val="00EA2EC2"/>
    <w:rsid w:val="00EA3B5A"/>
    <w:rsid w:val="00EA4E0C"/>
    <w:rsid w:val="00EA5039"/>
    <w:rsid w:val="00EA5303"/>
    <w:rsid w:val="00EA5F2F"/>
    <w:rsid w:val="00EA6E0E"/>
    <w:rsid w:val="00EB036B"/>
    <w:rsid w:val="00EB0C6A"/>
    <w:rsid w:val="00EB28E3"/>
    <w:rsid w:val="00EB3A14"/>
    <w:rsid w:val="00EB3FB2"/>
    <w:rsid w:val="00EB4A50"/>
    <w:rsid w:val="00EB52B9"/>
    <w:rsid w:val="00EB5EB9"/>
    <w:rsid w:val="00EC0550"/>
    <w:rsid w:val="00EC1CA2"/>
    <w:rsid w:val="00EC51B1"/>
    <w:rsid w:val="00EC63F3"/>
    <w:rsid w:val="00ED0047"/>
    <w:rsid w:val="00ED0A0C"/>
    <w:rsid w:val="00ED7AF7"/>
    <w:rsid w:val="00EE04E8"/>
    <w:rsid w:val="00EE2355"/>
    <w:rsid w:val="00EE387E"/>
    <w:rsid w:val="00EE3BC4"/>
    <w:rsid w:val="00EE6A4A"/>
    <w:rsid w:val="00EE6BC7"/>
    <w:rsid w:val="00EF1803"/>
    <w:rsid w:val="00EF3A9A"/>
    <w:rsid w:val="00EF4B15"/>
    <w:rsid w:val="00EF5C80"/>
    <w:rsid w:val="00F00C63"/>
    <w:rsid w:val="00F03AFB"/>
    <w:rsid w:val="00F07B74"/>
    <w:rsid w:val="00F12020"/>
    <w:rsid w:val="00F1365C"/>
    <w:rsid w:val="00F14798"/>
    <w:rsid w:val="00F220CC"/>
    <w:rsid w:val="00F2250E"/>
    <w:rsid w:val="00F2315C"/>
    <w:rsid w:val="00F250AD"/>
    <w:rsid w:val="00F25EF1"/>
    <w:rsid w:val="00F26819"/>
    <w:rsid w:val="00F26DA5"/>
    <w:rsid w:val="00F30982"/>
    <w:rsid w:val="00F318A9"/>
    <w:rsid w:val="00F3221B"/>
    <w:rsid w:val="00F35E6D"/>
    <w:rsid w:val="00F369CC"/>
    <w:rsid w:val="00F36E33"/>
    <w:rsid w:val="00F37264"/>
    <w:rsid w:val="00F40A78"/>
    <w:rsid w:val="00F427A1"/>
    <w:rsid w:val="00F43815"/>
    <w:rsid w:val="00F50081"/>
    <w:rsid w:val="00F50E4D"/>
    <w:rsid w:val="00F5133E"/>
    <w:rsid w:val="00F52593"/>
    <w:rsid w:val="00F52D32"/>
    <w:rsid w:val="00F57B5F"/>
    <w:rsid w:val="00F57C80"/>
    <w:rsid w:val="00F61A44"/>
    <w:rsid w:val="00F6331B"/>
    <w:rsid w:val="00F65385"/>
    <w:rsid w:val="00F6641E"/>
    <w:rsid w:val="00F67F55"/>
    <w:rsid w:val="00F710EF"/>
    <w:rsid w:val="00F712A5"/>
    <w:rsid w:val="00F73BEA"/>
    <w:rsid w:val="00F74F86"/>
    <w:rsid w:val="00F750D3"/>
    <w:rsid w:val="00F75736"/>
    <w:rsid w:val="00F766A5"/>
    <w:rsid w:val="00F77E37"/>
    <w:rsid w:val="00F80267"/>
    <w:rsid w:val="00F81036"/>
    <w:rsid w:val="00F81106"/>
    <w:rsid w:val="00F84EC9"/>
    <w:rsid w:val="00F851F1"/>
    <w:rsid w:val="00F857A5"/>
    <w:rsid w:val="00F859E8"/>
    <w:rsid w:val="00F8689F"/>
    <w:rsid w:val="00F8753F"/>
    <w:rsid w:val="00F90242"/>
    <w:rsid w:val="00F911AF"/>
    <w:rsid w:val="00F9260A"/>
    <w:rsid w:val="00F96A89"/>
    <w:rsid w:val="00F97D5F"/>
    <w:rsid w:val="00FA2BE2"/>
    <w:rsid w:val="00FA479F"/>
    <w:rsid w:val="00FA4A25"/>
    <w:rsid w:val="00FB3C73"/>
    <w:rsid w:val="00FC0365"/>
    <w:rsid w:val="00FC0A09"/>
    <w:rsid w:val="00FC317B"/>
    <w:rsid w:val="00FC3DFC"/>
    <w:rsid w:val="00FC58A8"/>
    <w:rsid w:val="00FC5C7E"/>
    <w:rsid w:val="00FD08FB"/>
    <w:rsid w:val="00FD1F09"/>
    <w:rsid w:val="00FD2C67"/>
    <w:rsid w:val="00FD6705"/>
    <w:rsid w:val="00FE03A1"/>
    <w:rsid w:val="00FE05EA"/>
    <w:rsid w:val="00FE06E4"/>
    <w:rsid w:val="00FE0DF6"/>
    <w:rsid w:val="00FE4FA4"/>
    <w:rsid w:val="00FE509D"/>
    <w:rsid w:val="00FE65C8"/>
    <w:rsid w:val="00FF19A8"/>
    <w:rsid w:val="00FF4586"/>
    <w:rsid w:val="00FF4D93"/>
    <w:rsid w:val="00FF524C"/>
    <w:rsid w:val="00FF55C4"/>
    <w:rsid w:val="00FF7682"/>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87A6"/>
  <w15:docId w15:val="{3BEEFD3F-6AE0-4047-B2E2-37567034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uiPriority w:val="99"/>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 w:type="paragraph" w:styleId="af3">
    <w:name w:val="List Paragraph"/>
    <w:basedOn w:val="a"/>
    <w:uiPriority w:val="34"/>
    <w:qFormat/>
    <w:rsid w:val="0068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6527">
      <w:bodyDiv w:val="1"/>
      <w:marLeft w:val="0"/>
      <w:marRight w:val="0"/>
      <w:marTop w:val="0"/>
      <w:marBottom w:val="0"/>
      <w:divBdr>
        <w:top w:val="none" w:sz="0" w:space="0" w:color="auto"/>
        <w:left w:val="none" w:sz="0" w:space="0" w:color="auto"/>
        <w:bottom w:val="none" w:sz="0" w:space="0" w:color="auto"/>
        <w:right w:val="none" w:sz="0" w:space="0" w:color="auto"/>
      </w:divBdr>
    </w:div>
    <w:div w:id="372846281">
      <w:bodyDiv w:val="1"/>
      <w:marLeft w:val="0"/>
      <w:marRight w:val="0"/>
      <w:marTop w:val="0"/>
      <w:marBottom w:val="0"/>
      <w:divBdr>
        <w:top w:val="none" w:sz="0" w:space="0" w:color="auto"/>
        <w:left w:val="none" w:sz="0" w:space="0" w:color="auto"/>
        <w:bottom w:val="none" w:sz="0" w:space="0" w:color="auto"/>
        <w:right w:val="none" w:sz="0" w:space="0" w:color="auto"/>
      </w:divBdr>
    </w:div>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644772146">
      <w:bodyDiv w:val="1"/>
      <w:marLeft w:val="0"/>
      <w:marRight w:val="0"/>
      <w:marTop w:val="0"/>
      <w:marBottom w:val="0"/>
      <w:divBdr>
        <w:top w:val="none" w:sz="0" w:space="0" w:color="auto"/>
        <w:left w:val="none" w:sz="0" w:space="0" w:color="auto"/>
        <w:bottom w:val="none" w:sz="0" w:space="0" w:color="auto"/>
        <w:right w:val="none" w:sz="0" w:space="0" w:color="auto"/>
      </w:divBdr>
      <w:divsChild>
        <w:div w:id="1198811368">
          <w:marLeft w:val="0"/>
          <w:marRight w:val="0"/>
          <w:marTop w:val="0"/>
          <w:marBottom w:val="0"/>
          <w:divBdr>
            <w:top w:val="none" w:sz="0" w:space="0" w:color="auto"/>
            <w:left w:val="none" w:sz="0" w:space="0" w:color="auto"/>
            <w:bottom w:val="none" w:sz="0" w:space="0" w:color="auto"/>
            <w:right w:val="none" w:sz="0" w:space="0" w:color="auto"/>
          </w:divBdr>
          <w:divsChild>
            <w:div w:id="946540684">
              <w:marLeft w:val="0"/>
              <w:marRight w:val="0"/>
              <w:marTop w:val="0"/>
              <w:marBottom w:val="0"/>
              <w:divBdr>
                <w:top w:val="none" w:sz="0" w:space="0" w:color="auto"/>
                <w:left w:val="none" w:sz="0" w:space="0" w:color="auto"/>
                <w:bottom w:val="none" w:sz="0" w:space="0" w:color="auto"/>
                <w:right w:val="none" w:sz="0" w:space="0" w:color="auto"/>
              </w:divBdr>
              <w:divsChild>
                <w:div w:id="1997297368">
                  <w:marLeft w:val="0"/>
                  <w:marRight w:val="0"/>
                  <w:marTop w:val="0"/>
                  <w:marBottom w:val="0"/>
                  <w:divBdr>
                    <w:top w:val="none" w:sz="0" w:space="0" w:color="auto"/>
                    <w:left w:val="none" w:sz="0" w:space="0" w:color="auto"/>
                    <w:bottom w:val="none" w:sz="0" w:space="0" w:color="auto"/>
                    <w:right w:val="none" w:sz="0" w:space="0" w:color="auto"/>
                  </w:divBdr>
                  <w:divsChild>
                    <w:div w:id="1403521274">
                      <w:marLeft w:val="0"/>
                      <w:marRight w:val="0"/>
                      <w:marTop w:val="0"/>
                      <w:marBottom w:val="0"/>
                      <w:divBdr>
                        <w:top w:val="none" w:sz="0" w:space="0" w:color="auto"/>
                        <w:left w:val="none" w:sz="0" w:space="0" w:color="auto"/>
                        <w:bottom w:val="none" w:sz="0" w:space="0" w:color="auto"/>
                        <w:right w:val="none" w:sz="0" w:space="0" w:color="auto"/>
                      </w:divBdr>
                      <w:divsChild>
                        <w:div w:id="264535484">
                          <w:marLeft w:val="0"/>
                          <w:marRight w:val="0"/>
                          <w:marTop w:val="0"/>
                          <w:marBottom w:val="0"/>
                          <w:divBdr>
                            <w:top w:val="none" w:sz="0" w:space="0" w:color="auto"/>
                            <w:left w:val="none" w:sz="0" w:space="0" w:color="auto"/>
                            <w:bottom w:val="none" w:sz="0" w:space="0" w:color="auto"/>
                            <w:right w:val="none" w:sz="0" w:space="0" w:color="auto"/>
                          </w:divBdr>
                          <w:divsChild>
                            <w:div w:id="1605771333">
                              <w:marLeft w:val="0"/>
                              <w:marRight w:val="0"/>
                              <w:marTop w:val="0"/>
                              <w:marBottom w:val="0"/>
                              <w:divBdr>
                                <w:top w:val="none" w:sz="0" w:space="0" w:color="auto"/>
                                <w:left w:val="none" w:sz="0" w:space="0" w:color="auto"/>
                                <w:bottom w:val="none" w:sz="0" w:space="0" w:color="auto"/>
                                <w:right w:val="none" w:sz="0" w:space="0" w:color="auto"/>
                              </w:divBdr>
                              <w:divsChild>
                                <w:div w:id="542986121">
                                  <w:marLeft w:val="0"/>
                                  <w:marRight w:val="0"/>
                                  <w:marTop w:val="0"/>
                                  <w:marBottom w:val="0"/>
                                  <w:divBdr>
                                    <w:top w:val="none" w:sz="0" w:space="0" w:color="auto"/>
                                    <w:left w:val="none" w:sz="0" w:space="0" w:color="auto"/>
                                    <w:bottom w:val="none" w:sz="0" w:space="0" w:color="auto"/>
                                    <w:right w:val="none" w:sz="0" w:space="0" w:color="auto"/>
                                  </w:divBdr>
                                  <w:divsChild>
                                    <w:div w:id="15358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505073">
      <w:bodyDiv w:val="1"/>
      <w:marLeft w:val="0"/>
      <w:marRight w:val="0"/>
      <w:marTop w:val="0"/>
      <w:marBottom w:val="0"/>
      <w:divBdr>
        <w:top w:val="none" w:sz="0" w:space="0" w:color="auto"/>
        <w:left w:val="none" w:sz="0" w:space="0" w:color="auto"/>
        <w:bottom w:val="none" w:sz="0" w:space="0" w:color="auto"/>
        <w:right w:val="none" w:sz="0" w:space="0" w:color="auto"/>
      </w:divBdr>
    </w:div>
    <w:div w:id="1028681064">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ADD5-3A79-4F8F-8448-AF6ABDE4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3101</TotalTime>
  <Pages>1</Pages>
  <Words>5677</Words>
  <Characters>32365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37967</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Черная А.А.</cp:lastModifiedBy>
  <cp:revision>97</cp:revision>
  <cp:lastPrinted>2022-04-12T06:29:00Z</cp:lastPrinted>
  <dcterms:created xsi:type="dcterms:W3CDTF">2019-09-30T14:56:00Z</dcterms:created>
  <dcterms:modified xsi:type="dcterms:W3CDTF">2022-04-12T06:33:00Z</dcterms:modified>
</cp:coreProperties>
</file>