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0C470" w14:textId="276B2D87" w:rsidR="00856E37" w:rsidRPr="00856E37" w:rsidRDefault="00856E37" w:rsidP="00856E37">
      <w:pPr>
        <w:ind w:left="4248"/>
        <w:jc w:val="center"/>
        <w:rPr>
          <w:sz w:val="28"/>
          <w:szCs w:val="28"/>
          <w:lang w:eastAsia="ru-RU"/>
        </w:rPr>
      </w:pPr>
      <w:r w:rsidRPr="00856E37">
        <w:rPr>
          <w:sz w:val="28"/>
          <w:szCs w:val="28"/>
          <w:lang w:eastAsia="ru-RU"/>
        </w:rPr>
        <w:t xml:space="preserve">Приложение № </w:t>
      </w:r>
      <w:r>
        <w:rPr>
          <w:sz w:val="28"/>
          <w:szCs w:val="28"/>
          <w:lang w:eastAsia="ru-RU"/>
        </w:rPr>
        <w:t>2</w:t>
      </w:r>
    </w:p>
    <w:p w14:paraId="5B9CE43D" w14:textId="77777777" w:rsidR="00856E37" w:rsidRPr="00856E37" w:rsidRDefault="00856E37" w:rsidP="00856E37">
      <w:pPr>
        <w:ind w:left="4248"/>
        <w:jc w:val="center"/>
        <w:rPr>
          <w:bCs/>
          <w:sz w:val="28"/>
          <w:szCs w:val="28"/>
          <w:lang w:eastAsia="ru-RU"/>
        </w:rPr>
      </w:pPr>
      <w:r w:rsidRPr="00856E37">
        <w:rPr>
          <w:sz w:val="28"/>
          <w:szCs w:val="28"/>
          <w:lang w:eastAsia="ko-KR"/>
        </w:rPr>
        <w:t xml:space="preserve">к </w:t>
      </w:r>
      <w:r w:rsidRPr="00856E37">
        <w:rPr>
          <w:bCs/>
          <w:sz w:val="28"/>
          <w:szCs w:val="28"/>
          <w:lang w:eastAsia="ru-RU"/>
        </w:rPr>
        <w:t>Положению об особо охраняемой</w:t>
      </w:r>
    </w:p>
    <w:p w14:paraId="2CECD30D" w14:textId="77777777" w:rsidR="00856E37" w:rsidRPr="00856E37" w:rsidRDefault="00856E37" w:rsidP="00856E37">
      <w:pPr>
        <w:ind w:left="4248"/>
        <w:jc w:val="center"/>
        <w:rPr>
          <w:sz w:val="28"/>
          <w:szCs w:val="28"/>
          <w:lang w:eastAsia="ko-KR"/>
        </w:rPr>
      </w:pPr>
      <w:r w:rsidRPr="00856E37">
        <w:rPr>
          <w:bCs/>
          <w:sz w:val="28"/>
          <w:szCs w:val="28"/>
          <w:lang w:eastAsia="ru-RU"/>
        </w:rPr>
        <w:t>природной территории местного</w:t>
      </w:r>
    </w:p>
    <w:p w14:paraId="146959DD" w14:textId="77777777" w:rsidR="00856E37" w:rsidRPr="00856E37" w:rsidRDefault="00856E37" w:rsidP="00856E37">
      <w:pPr>
        <w:tabs>
          <w:tab w:val="left" w:pos="5535"/>
        </w:tabs>
        <w:ind w:left="4248"/>
        <w:jc w:val="center"/>
        <w:rPr>
          <w:bCs/>
          <w:sz w:val="28"/>
          <w:szCs w:val="28"/>
          <w:lang w:eastAsia="ru-RU"/>
        </w:rPr>
      </w:pPr>
      <w:r w:rsidRPr="00856E37">
        <w:rPr>
          <w:bCs/>
          <w:sz w:val="28"/>
          <w:szCs w:val="28"/>
          <w:lang w:eastAsia="ru-RU"/>
        </w:rPr>
        <w:t>значения муниципального образования</w:t>
      </w:r>
    </w:p>
    <w:p w14:paraId="28A93958" w14:textId="77777777" w:rsidR="00856E37" w:rsidRPr="00856E37" w:rsidRDefault="00856E37" w:rsidP="00856E37">
      <w:pPr>
        <w:ind w:left="4248"/>
        <w:jc w:val="center"/>
        <w:rPr>
          <w:bCs/>
          <w:sz w:val="28"/>
          <w:szCs w:val="28"/>
          <w:lang w:eastAsia="ru-RU"/>
        </w:rPr>
      </w:pPr>
      <w:r w:rsidRPr="00856E37">
        <w:rPr>
          <w:bCs/>
          <w:sz w:val="28"/>
          <w:szCs w:val="28"/>
          <w:lang w:eastAsia="ru-RU"/>
        </w:rPr>
        <w:t>город Краснодар природной</w:t>
      </w:r>
    </w:p>
    <w:p w14:paraId="7F09B86F" w14:textId="77777777" w:rsidR="00856E37" w:rsidRPr="00856E37" w:rsidRDefault="00856E37" w:rsidP="00856E37">
      <w:pPr>
        <w:ind w:left="4248"/>
        <w:jc w:val="center"/>
        <w:rPr>
          <w:sz w:val="28"/>
          <w:szCs w:val="28"/>
          <w:lang w:eastAsia="ko-KR"/>
        </w:rPr>
      </w:pPr>
      <w:r w:rsidRPr="00856E37">
        <w:rPr>
          <w:sz w:val="28"/>
          <w:szCs w:val="28"/>
          <w:lang w:eastAsia="ko-KR"/>
        </w:rPr>
        <w:t>рекреационной зоне</w:t>
      </w:r>
    </w:p>
    <w:p w14:paraId="32F587DD" w14:textId="77777777" w:rsidR="00856E37" w:rsidRPr="00856E37" w:rsidRDefault="00856E37" w:rsidP="00856E37">
      <w:pPr>
        <w:ind w:left="4248"/>
        <w:jc w:val="center"/>
        <w:rPr>
          <w:sz w:val="28"/>
          <w:szCs w:val="28"/>
          <w:lang w:eastAsia="ko-KR"/>
        </w:rPr>
      </w:pPr>
      <w:r w:rsidRPr="00856E37">
        <w:rPr>
          <w:sz w:val="28"/>
          <w:szCs w:val="28"/>
          <w:lang w:eastAsia="ko-KR"/>
        </w:rPr>
        <w:t>«Городской сад Сосновый»</w:t>
      </w:r>
    </w:p>
    <w:p w14:paraId="30C088B6" w14:textId="77777777" w:rsidR="008C6030" w:rsidRDefault="008C6030" w:rsidP="00856E37">
      <w:pPr>
        <w:rPr>
          <w:sz w:val="28"/>
          <w:szCs w:val="28"/>
        </w:rPr>
      </w:pPr>
    </w:p>
    <w:p w14:paraId="5C45FF4D" w14:textId="77777777" w:rsidR="00D07E5F" w:rsidRDefault="00D07E5F" w:rsidP="00856E37">
      <w:pPr>
        <w:rPr>
          <w:sz w:val="28"/>
          <w:szCs w:val="28"/>
        </w:rPr>
      </w:pPr>
    </w:p>
    <w:p w14:paraId="65497333" w14:textId="77777777" w:rsidR="008C6030" w:rsidRDefault="008C6030" w:rsidP="00856E37">
      <w:pPr>
        <w:rPr>
          <w:sz w:val="28"/>
          <w:szCs w:val="28"/>
        </w:rPr>
      </w:pPr>
    </w:p>
    <w:p w14:paraId="4DD55780" w14:textId="77777777" w:rsidR="008C6030" w:rsidRDefault="00AD6CCE" w:rsidP="00856E37">
      <w:pPr>
        <w:jc w:val="center"/>
        <w:rPr>
          <w:b/>
          <w:sz w:val="28"/>
          <w:szCs w:val="28"/>
        </w:rPr>
      </w:pPr>
      <w:bookmarkStart w:id="0" w:name="sub_9"/>
      <w:r>
        <w:rPr>
          <w:b/>
          <w:sz w:val="28"/>
          <w:szCs w:val="28"/>
        </w:rPr>
        <w:t>ОСНОВНЫЕ ВИДЫ</w:t>
      </w:r>
    </w:p>
    <w:p w14:paraId="0C8A9987" w14:textId="77777777" w:rsidR="008C6030" w:rsidRDefault="00AD6CCE" w:rsidP="00856E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разрешённого использования земельных участков,</w:t>
      </w:r>
    </w:p>
    <w:p w14:paraId="3C308338" w14:textId="77777777" w:rsidR="008C6030" w:rsidRDefault="00AD6CCE" w:rsidP="00856E37">
      <w:pPr>
        <w:tabs>
          <w:tab w:val="left" w:pos="92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расположенных в границах ООПТ «</w:t>
      </w:r>
      <w:r w:rsidR="00C005C3">
        <w:rPr>
          <w:b/>
          <w:sz w:val="28"/>
          <w:szCs w:val="28"/>
        </w:rPr>
        <w:t>Городской сад Сосновый</w:t>
      </w:r>
      <w:r>
        <w:rPr>
          <w:b/>
          <w:sz w:val="28"/>
          <w:szCs w:val="28"/>
        </w:rPr>
        <w:t>»,</w:t>
      </w:r>
    </w:p>
    <w:p w14:paraId="2C26D782" w14:textId="77777777" w:rsidR="008C6030" w:rsidRDefault="00AD6CCE" w:rsidP="00856E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согласно классификатору видов разрешённого использования</w:t>
      </w:r>
    </w:p>
    <w:p w14:paraId="692659BC" w14:textId="77777777" w:rsidR="008C6030" w:rsidRDefault="00AD6CCE" w:rsidP="00856E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земельных участков, утверждённому приказом Росреестра</w:t>
      </w:r>
    </w:p>
    <w:p w14:paraId="7F4D7462" w14:textId="77777777" w:rsidR="008C6030" w:rsidRDefault="00AD6CCE" w:rsidP="00856E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10.11.2020 № П/0412 «Об утверждении классификатора видов</w:t>
      </w:r>
    </w:p>
    <w:p w14:paraId="5976D3CD" w14:textId="77777777" w:rsidR="008C6030" w:rsidRDefault="00AD6CCE" w:rsidP="00856E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разрешённого использования земельных участков»</w:t>
      </w:r>
    </w:p>
    <w:p w14:paraId="3EA85795" w14:textId="77777777" w:rsidR="008C6030" w:rsidRPr="00856E37" w:rsidRDefault="008C6030" w:rsidP="00856E37">
      <w:pPr>
        <w:rPr>
          <w:bCs/>
          <w:sz w:val="28"/>
          <w:szCs w:val="28"/>
        </w:rPr>
      </w:pPr>
    </w:p>
    <w:p w14:paraId="5B34CF7C" w14:textId="77777777" w:rsidR="008C6030" w:rsidRPr="00856E37" w:rsidRDefault="008C6030" w:rsidP="00856E37">
      <w:pPr>
        <w:rPr>
          <w:bCs/>
          <w:sz w:val="28"/>
          <w:szCs w:val="28"/>
        </w:rPr>
      </w:pPr>
    </w:p>
    <w:tbl>
      <w:tblPr>
        <w:tblpPr w:leftFromText="180" w:rightFromText="180" w:vertAnchor="text" w:tblpX="250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3969"/>
      </w:tblGrid>
      <w:tr w:rsidR="00856E37" w:rsidRPr="00CE3376" w14:paraId="542975FA" w14:textId="77777777">
        <w:trPr>
          <w:trHeight w:val="841"/>
        </w:trPr>
        <w:tc>
          <w:tcPr>
            <w:tcW w:w="4928" w:type="dxa"/>
            <w:vAlign w:val="center"/>
          </w:tcPr>
          <w:p w14:paraId="1408B884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Наименование вида разрешённого</w:t>
            </w:r>
          </w:p>
          <w:p w14:paraId="2D9B6C15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использования земельного участка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3E8E2A16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Код вида разрешённого</w:t>
            </w:r>
          </w:p>
          <w:p w14:paraId="6EF15A44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использования земельного участка</w:t>
            </w:r>
          </w:p>
        </w:tc>
      </w:tr>
      <w:tr w:rsidR="00856E37" w:rsidRPr="00CE3376" w14:paraId="5461379C" w14:textId="77777777" w:rsidTr="00ED5AFD">
        <w:trPr>
          <w:trHeight w:val="563"/>
        </w:trPr>
        <w:tc>
          <w:tcPr>
            <w:tcW w:w="4928" w:type="dxa"/>
            <w:vAlign w:val="center"/>
          </w:tcPr>
          <w:p w14:paraId="559FD5EE" w14:textId="77777777" w:rsidR="00856E37" w:rsidRPr="00CE3376" w:rsidRDefault="00856E37" w:rsidP="00856E37">
            <w:pPr>
              <w:jc w:val="both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6FDEEAB1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3.1.1</w:t>
            </w:r>
          </w:p>
        </w:tc>
      </w:tr>
      <w:tr w:rsidR="00856E37" w:rsidRPr="00CE3376" w14:paraId="5AFEB69F" w14:textId="77777777" w:rsidTr="00ED5AFD">
        <w:trPr>
          <w:trHeight w:val="543"/>
        </w:trPr>
        <w:tc>
          <w:tcPr>
            <w:tcW w:w="4928" w:type="dxa"/>
            <w:vAlign w:val="center"/>
          </w:tcPr>
          <w:p w14:paraId="309F2C72" w14:textId="77777777" w:rsidR="00856E37" w:rsidRPr="00CE3376" w:rsidRDefault="00856E37" w:rsidP="00856E37">
            <w:pPr>
              <w:jc w:val="both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6578E3E8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5.0</w:t>
            </w:r>
          </w:p>
        </w:tc>
      </w:tr>
      <w:tr w:rsidR="00856E37" w:rsidRPr="00CE3376" w14:paraId="3A9D2254" w14:textId="77777777" w:rsidTr="00ED5AFD">
        <w:trPr>
          <w:trHeight w:val="543"/>
        </w:trPr>
        <w:tc>
          <w:tcPr>
            <w:tcW w:w="4928" w:type="dxa"/>
            <w:vAlign w:val="center"/>
          </w:tcPr>
          <w:p w14:paraId="78B0E7FF" w14:textId="77777777" w:rsidR="00856E37" w:rsidRPr="00CE3376" w:rsidRDefault="00856E37" w:rsidP="00856E37">
            <w:pPr>
              <w:jc w:val="both"/>
              <w:rPr>
                <w:sz w:val="24"/>
                <w:szCs w:val="24"/>
              </w:rPr>
            </w:pPr>
            <w:r w:rsidRPr="00C005C3">
              <w:rPr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35C1139B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</w:tr>
      <w:tr w:rsidR="00856E37" w:rsidRPr="00CE3376" w14:paraId="2EE0ABCD" w14:textId="77777777" w:rsidTr="00ED5AFD">
        <w:trPr>
          <w:trHeight w:val="559"/>
        </w:trPr>
        <w:tc>
          <w:tcPr>
            <w:tcW w:w="4928" w:type="dxa"/>
            <w:vAlign w:val="center"/>
          </w:tcPr>
          <w:p w14:paraId="393AC02A" w14:textId="77777777" w:rsidR="00856E37" w:rsidRPr="00CE3376" w:rsidRDefault="00856E37" w:rsidP="00856E37">
            <w:pPr>
              <w:jc w:val="both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1DEAE852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9.1</w:t>
            </w:r>
          </w:p>
        </w:tc>
      </w:tr>
      <w:tr w:rsidR="00856E37" w:rsidRPr="00CE3376" w14:paraId="1066BE13" w14:textId="77777777" w:rsidTr="00ED5AFD">
        <w:trPr>
          <w:cantSplit/>
          <w:trHeight w:val="276"/>
        </w:trPr>
        <w:tc>
          <w:tcPr>
            <w:tcW w:w="4928" w:type="dxa"/>
            <w:vMerge w:val="restart"/>
            <w:vAlign w:val="center"/>
          </w:tcPr>
          <w:p w14:paraId="7C2BB5CE" w14:textId="77777777" w:rsidR="00856E37" w:rsidRPr="00CE3376" w:rsidRDefault="00856E37" w:rsidP="00856E37">
            <w:pPr>
              <w:jc w:val="both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3969" w:type="dxa"/>
            <w:vMerge w:val="restart"/>
            <w:tcBorders>
              <w:right w:val="single" w:sz="4" w:space="0" w:color="000000"/>
            </w:tcBorders>
            <w:vAlign w:val="center"/>
          </w:tcPr>
          <w:p w14:paraId="33EA93FA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9.3</w:t>
            </w:r>
          </w:p>
        </w:tc>
      </w:tr>
      <w:tr w:rsidR="00856E37" w:rsidRPr="00CE3376" w14:paraId="25B6762B" w14:textId="77777777" w:rsidTr="00ED5AFD">
        <w:trPr>
          <w:cantSplit/>
          <w:trHeight w:val="276"/>
        </w:trPr>
        <w:tc>
          <w:tcPr>
            <w:tcW w:w="4928" w:type="dxa"/>
            <w:vMerge/>
            <w:vAlign w:val="center"/>
          </w:tcPr>
          <w:p w14:paraId="50968EEE" w14:textId="77777777" w:rsidR="00856E37" w:rsidRPr="00CE3376" w:rsidRDefault="00856E37" w:rsidP="00856E37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000000"/>
            </w:tcBorders>
            <w:vAlign w:val="center"/>
          </w:tcPr>
          <w:p w14:paraId="3AF62ADC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</w:p>
        </w:tc>
      </w:tr>
      <w:tr w:rsidR="00856E37" w:rsidRPr="00CE3376" w14:paraId="2A250BE7" w14:textId="77777777" w:rsidTr="00ED5AFD">
        <w:trPr>
          <w:trHeight w:val="552"/>
        </w:trPr>
        <w:tc>
          <w:tcPr>
            <w:tcW w:w="4928" w:type="dxa"/>
            <w:vAlign w:val="center"/>
          </w:tcPr>
          <w:p w14:paraId="63E023EA" w14:textId="77777777" w:rsidR="00856E37" w:rsidRPr="00CE3376" w:rsidRDefault="00856E37" w:rsidP="00856E37">
            <w:pPr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28CEAF1C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12.0.2</w:t>
            </w:r>
          </w:p>
        </w:tc>
      </w:tr>
      <w:tr w:rsidR="00856E37" w:rsidRPr="00CE3376" w14:paraId="269701C7" w14:textId="77777777" w:rsidTr="00ED5AFD">
        <w:trPr>
          <w:trHeight w:val="552"/>
        </w:trPr>
        <w:tc>
          <w:tcPr>
            <w:tcW w:w="4928" w:type="dxa"/>
            <w:vAlign w:val="center"/>
          </w:tcPr>
          <w:p w14:paraId="6A4660BA" w14:textId="77777777" w:rsidR="00856E37" w:rsidRPr="00CE3376" w:rsidRDefault="00856E37" w:rsidP="00856E37">
            <w:pPr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28F9A82C" w14:textId="77777777" w:rsidR="00856E37" w:rsidRPr="00CE3376" w:rsidRDefault="00856E37" w:rsidP="00856E37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12.2</w:t>
            </w:r>
          </w:p>
        </w:tc>
      </w:tr>
      <w:bookmarkEnd w:id="0"/>
    </w:tbl>
    <w:p w14:paraId="0A2BFA99" w14:textId="77777777" w:rsidR="008C6030" w:rsidRDefault="008C6030" w:rsidP="00856E37">
      <w:pPr>
        <w:rPr>
          <w:sz w:val="28"/>
          <w:szCs w:val="28"/>
        </w:rPr>
      </w:pPr>
    </w:p>
    <w:sectPr w:rsidR="008C6030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812F4" w14:textId="77777777" w:rsidR="00E7592C" w:rsidRDefault="00E7592C">
      <w:r>
        <w:separator/>
      </w:r>
    </w:p>
  </w:endnote>
  <w:endnote w:type="continuationSeparator" w:id="0">
    <w:p w14:paraId="7D3981C8" w14:textId="77777777" w:rsidR="00E7592C" w:rsidRDefault="00E7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14074" w14:textId="77777777" w:rsidR="00E7592C" w:rsidRDefault="00E7592C">
      <w:r>
        <w:separator/>
      </w:r>
    </w:p>
  </w:footnote>
  <w:footnote w:type="continuationSeparator" w:id="0">
    <w:p w14:paraId="5CABFBA8" w14:textId="77777777" w:rsidR="00E7592C" w:rsidRDefault="00E75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127BB" w14:textId="77777777" w:rsidR="008C6030" w:rsidRDefault="00AD6CCE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1</w:t>
    </w:r>
    <w:r>
      <w:rPr>
        <w:rStyle w:val="afb"/>
      </w:rPr>
      <w:fldChar w:fldCharType="end"/>
    </w:r>
  </w:p>
  <w:p w14:paraId="6FDE0E37" w14:textId="77777777" w:rsidR="008C6030" w:rsidRDefault="008C603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374E" w14:textId="77777777" w:rsidR="008C6030" w:rsidRDefault="00AD6CCE">
    <w:pPr>
      <w:pStyle w:val="ac"/>
      <w:framePr w:wrap="around" w:vAnchor="text" w:hAnchor="margin" w:xAlign="center" w:y="1"/>
      <w:rPr>
        <w:rStyle w:val="afb"/>
        <w:sz w:val="28"/>
        <w:szCs w:val="28"/>
      </w:rPr>
    </w:pPr>
    <w:r>
      <w:rPr>
        <w:rStyle w:val="afb"/>
        <w:sz w:val="28"/>
        <w:szCs w:val="28"/>
      </w:rPr>
      <w:fldChar w:fldCharType="begin"/>
    </w:r>
    <w:r>
      <w:rPr>
        <w:rStyle w:val="afb"/>
        <w:sz w:val="28"/>
        <w:szCs w:val="28"/>
      </w:rPr>
      <w:instrText xml:space="preserve">PAGE  </w:instrText>
    </w:r>
    <w:r>
      <w:rPr>
        <w:rStyle w:val="afb"/>
        <w:sz w:val="28"/>
        <w:szCs w:val="28"/>
      </w:rPr>
      <w:fldChar w:fldCharType="separate"/>
    </w:r>
    <w:r>
      <w:rPr>
        <w:rStyle w:val="afb"/>
        <w:sz w:val="28"/>
        <w:szCs w:val="28"/>
      </w:rPr>
      <w:t>2</w:t>
    </w:r>
    <w:r>
      <w:rPr>
        <w:rStyle w:val="afb"/>
        <w:sz w:val="28"/>
        <w:szCs w:val="28"/>
      </w:rPr>
      <w:fldChar w:fldCharType="end"/>
    </w:r>
  </w:p>
  <w:p w14:paraId="3ED68ACC" w14:textId="77777777" w:rsidR="008C6030" w:rsidRDefault="008C6030">
    <w:pPr>
      <w:pStyle w:val="ac"/>
      <w:jc w:val="center"/>
    </w:pPr>
  </w:p>
  <w:p w14:paraId="47977752" w14:textId="77777777" w:rsidR="008C6030" w:rsidRDefault="008C6030">
    <w:pPr>
      <w:pStyle w:val="ac"/>
      <w:jc w:val="center"/>
    </w:pPr>
  </w:p>
  <w:p w14:paraId="18C95C02" w14:textId="77777777" w:rsidR="008C6030" w:rsidRDefault="008C6030">
    <w:pPr>
      <w:pStyle w:val="ac"/>
      <w:jc w:val="cent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4D0BD3"/>
    <w:multiLevelType w:val="hybridMultilevel"/>
    <w:tmpl w:val="98DE1140"/>
    <w:lvl w:ilvl="0" w:tplc="32B6D2C2">
      <w:start w:val="1"/>
      <w:numFmt w:val="decimal"/>
      <w:lvlText w:val="%1."/>
      <w:lvlJc w:val="left"/>
      <w:pPr>
        <w:ind w:left="1069" w:hanging="360"/>
      </w:pPr>
    </w:lvl>
    <w:lvl w:ilvl="1" w:tplc="F4D2A8F6">
      <w:start w:val="1"/>
      <w:numFmt w:val="lowerLetter"/>
      <w:lvlText w:val="%2."/>
      <w:lvlJc w:val="left"/>
      <w:pPr>
        <w:ind w:left="1789" w:hanging="360"/>
      </w:pPr>
    </w:lvl>
    <w:lvl w:ilvl="2" w:tplc="6A0CA836">
      <w:start w:val="1"/>
      <w:numFmt w:val="lowerRoman"/>
      <w:lvlText w:val="%3."/>
      <w:lvlJc w:val="right"/>
      <w:pPr>
        <w:ind w:left="2509" w:hanging="180"/>
      </w:pPr>
    </w:lvl>
    <w:lvl w:ilvl="3" w:tplc="B56EE0C6">
      <w:start w:val="1"/>
      <w:numFmt w:val="decimal"/>
      <w:lvlText w:val="%4."/>
      <w:lvlJc w:val="left"/>
      <w:pPr>
        <w:ind w:left="3229" w:hanging="360"/>
      </w:pPr>
    </w:lvl>
    <w:lvl w:ilvl="4" w:tplc="A0184C62">
      <w:start w:val="1"/>
      <w:numFmt w:val="lowerLetter"/>
      <w:lvlText w:val="%5."/>
      <w:lvlJc w:val="left"/>
      <w:pPr>
        <w:ind w:left="3949" w:hanging="360"/>
      </w:pPr>
    </w:lvl>
    <w:lvl w:ilvl="5" w:tplc="A9F6AD30">
      <w:start w:val="1"/>
      <w:numFmt w:val="lowerRoman"/>
      <w:lvlText w:val="%6."/>
      <w:lvlJc w:val="right"/>
      <w:pPr>
        <w:ind w:left="4669" w:hanging="180"/>
      </w:pPr>
    </w:lvl>
    <w:lvl w:ilvl="6" w:tplc="B3740002">
      <w:start w:val="1"/>
      <w:numFmt w:val="decimal"/>
      <w:lvlText w:val="%7."/>
      <w:lvlJc w:val="left"/>
      <w:pPr>
        <w:ind w:left="5389" w:hanging="360"/>
      </w:pPr>
    </w:lvl>
    <w:lvl w:ilvl="7" w:tplc="B4606242">
      <w:start w:val="1"/>
      <w:numFmt w:val="lowerLetter"/>
      <w:lvlText w:val="%8."/>
      <w:lvlJc w:val="left"/>
      <w:pPr>
        <w:ind w:left="6109" w:hanging="360"/>
      </w:pPr>
    </w:lvl>
    <w:lvl w:ilvl="8" w:tplc="E98E8EE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2E274D"/>
    <w:multiLevelType w:val="multilevel"/>
    <w:tmpl w:val="C4AEF40A"/>
    <w:lvl w:ilvl="0">
      <w:start w:val="12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 w16cid:durableId="1971860965">
    <w:abstractNumId w:val="0"/>
  </w:num>
  <w:num w:numId="2" w16cid:durableId="739061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30"/>
    <w:rsid w:val="000107ED"/>
    <w:rsid w:val="002226AA"/>
    <w:rsid w:val="00566616"/>
    <w:rsid w:val="00842CE5"/>
    <w:rsid w:val="00856E37"/>
    <w:rsid w:val="008C6030"/>
    <w:rsid w:val="00932601"/>
    <w:rsid w:val="00A2357B"/>
    <w:rsid w:val="00AD6CCE"/>
    <w:rsid w:val="00B330C7"/>
    <w:rsid w:val="00BC6CED"/>
    <w:rsid w:val="00C005C3"/>
    <w:rsid w:val="00C21A60"/>
    <w:rsid w:val="00CE3376"/>
    <w:rsid w:val="00D07E5F"/>
    <w:rsid w:val="00E54780"/>
    <w:rsid w:val="00E7592C"/>
    <w:rsid w:val="00ED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5A4F7"/>
  <w15:docId w15:val="{15F75297-9CF4-4FFB-9F39-940D9944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basedOn w:val="a"/>
    <w:next w:val="a"/>
    <w:link w:val="4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pPr>
      <w:keepNext/>
      <w:jc w:val="right"/>
      <w:outlineLvl w:val="4"/>
    </w:pPr>
    <w:rPr>
      <w:sz w:val="28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pPr>
      <w:spacing w:before="60" w:after="60" w:line="276" w:lineRule="auto"/>
      <w:ind w:left="720" w:firstLine="709"/>
      <w:contextualSpacing/>
      <w:jc w:val="both"/>
    </w:pPr>
    <w:rPr>
      <w:rFonts w:eastAsia="Calibri"/>
      <w:sz w:val="22"/>
      <w:szCs w:val="22"/>
      <w:lang w:val="en-US" w:eastAsia="en-US"/>
    </w:rPr>
  </w:style>
  <w:style w:type="paragraph" w:styleId="a5">
    <w:name w:val="No Spacing"/>
    <w:uiPriority w:val="1"/>
    <w:qFormat/>
    <w:rPr>
      <w:lang w:eastAsia="zh-CN"/>
    </w:rPr>
  </w:style>
  <w:style w:type="paragraph" w:styleId="a6">
    <w:name w:val="Title"/>
    <w:link w:val="a7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paragraph" w:styleId="25">
    <w:name w:val="Body Text Indent 2"/>
    <w:basedOn w:val="a"/>
    <w:pPr>
      <w:ind w:left="5103"/>
    </w:pPr>
    <w:rPr>
      <w:sz w:val="28"/>
    </w:rPr>
  </w:style>
  <w:style w:type="character" w:styleId="afb">
    <w:name w:val="page number"/>
    <w:basedOn w:val="a0"/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d">
    <w:name w:val="Знак Знак Знак Знак Знак Знак Знак"/>
    <w:basedOn w:val="a"/>
    <w:pPr>
      <w:tabs>
        <w:tab w:val="left" w:pos="1134"/>
      </w:tabs>
      <w:spacing w:after="160" w:line="240" w:lineRule="exact"/>
    </w:pPr>
    <w:rPr>
      <w:sz w:val="22"/>
      <w:lang w:val="en-US"/>
    </w:rPr>
  </w:style>
  <w:style w:type="paragraph" w:customStyle="1" w:styleId="afe">
    <w:name w:val="Знак Знак Знак Знак Знак Знак Знак"/>
    <w:basedOn w:val="a"/>
    <w:pPr>
      <w:tabs>
        <w:tab w:val="left" w:pos="1134"/>
      </w:tabs>
      <w:spacing w:after="160" w:line="240" w:lineRule="exact"/>
    </w:pPr>
    <w:rPr>
      <w:sz w:val="22"/>
      <w:lang w:val="en-US" w:eastAsia="ru-RU"/>
    </w:rPr>
  </w:style>
  <w:style w:type="paragraph" w:styleId="aff">
    <w:name w:val="Normal (Web)"/>
    <w:basedOn w:val="a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aff0">
    <w:name w:val="Гипертекстовая ссылка"/>
    <w:rPr>
      <w:color w:val="008000"/>
    </w:rPr>
  </w:style>
  <w:style w:type="paragraph" w:customStyle="1" w:styleId="aff1">
    <w:name w:val="Комментарий"/>
    <w:basedOn w:val="a"/>
    <w:next w:val="a"/>
    <w:pPr>
      <w:ind w:left="170"/>
      <w:jc w:val="both"/>
    </w:pPr>
    <w:rPr>
      <w:rFonts w:ascii="Arial" w:hAnsi="Arial"/>
      <w:i/>
      <w:iCs/>
      <w:color w:val="800080"/>
      <w:sz w:val="24"/>
      <w:szCs w:val="24"/>
      <w:lang w:eastAsia="ru-RU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</w:rPr>
  </w:style>
  <w:style w:type="character" w:customStyle="1" w:styleId="a4">
    <w:name w:val="Абзац списка Знак"/>
    <w:link w:val="a3"/>
    <w:rPr>
      <w:rFonts w:eastAsia="Calibri"/>
      <w:sz w:val="24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styleId="aff2">
    <w:name w:val="Plain Text"/>
    <w:basedOn w:val="a"/>
    <w:link w:val="aff3"/>
    <w:rPr>
      <w:rFonts w:ascii="Consolas" w:eastAsia="Calibri" w:hAnsi="Consolas"/>
      <w:sz w:val="21"/>
      <w:szCs w:val="21"/>
      <w:lang w:eastAsia="en-US"/>
    </w:rPr>
  </w:style>
  <w:style w:type="character" w:customStyle="1" w:styleId="aff3">
    <w:name w:val="Текст Знак"/>
    <w:link w:val="aff2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753</Characters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2024-06-04T10:39:00Z</cp:lastPrinted>
  <dcterms:created xsi:type="dcterms:W3CDTF">2025-06-27T08:22:00Z</dcterms:created>
  <dcterms:modified xsi:type="dcterms:W3CDTF">2025-06-27T08:24:00Z</dcterms:modified>
</cp:coreProperties>
</file>