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A000000">
      <w:pPr>
        <w:pStyle w:val="Style_5"/>
        <w:widowControl w:val="1"/>
        <w:spacing w:line="276" w:lineRule="auto"/>
        <w:ind/>
        <w:jc w:val="both"/>
        <w:rPr>
          <w:rFonts w:ascii="Montserrat" w:hAnsi="Montserrat"/>
          <w:b w:val="1"/>
        </w:rPr>
      </w:pPr>
    </w:p>
    <w:p w14:paraId="0B000000">
      <w:pPr>
        <w:pStyle w:val="Style_5"/>
        <w:widowControl w:val="1"/>
        <w:spacing w:line="276" w:lineRule="auto"/>
        <w:ind/>
        <w:jc w:val="both"/>
        <w:rPr>
          <w:rFonts w:ascii="Montserrat" w:hAnsi="Montserrat"/>
          <w:b w:val="1"/>
        </w:rPr>
      </w:pPr>
    </w:p>
    <w:p w14:paraId="0C000000">
      <w:pPr>
        <w:pStyle w:val="Style_5"/>
        <w:widowControl w:val="1"/>
        <w:spacing w:line="276" w:lineRule="auto"/>
        <w:ind/>
        <w:jc w:val="both"/>
        <w:rPr>
          <w:rFonts w:ascii="Montserrat" w:hAnsi="Montserrat"/>
          <w:b w:val="1"/>
        </w:rPr>
      </w:pPr>
    </w:p>
    <w:p w14:paraId="0D000000">
      <w:pPr>
        <w:pStyle w:val="Style_5"/>
        <w:widowControl w:val="1"/>
        <w:spacing w:line="276" w:lineRule="auto"/>
        <w:ind/>
        <w:jc w:val="both"/>
        <w:rPr>
          <w:rFonts w:ascii="Montserrat" w:hAnsi="Montserrat"/>
          <w:b w:val="1"/>
        </w:rPr>
      </w:pPr>
    </w:p>
    <w:p w14:paraId="0E000000">
      <w:pPr>
        <w:pStyle w:val="Style_5"/>
        <w:widowControl w:val="1"/>
        <w:spacing w:line="276" w:lineRule="auto"/>
        <w:ind/>
        <w:jc w:val="both"/>
        <w:rPr>
          <w:rFonts w:ascii="Montserrat" w:hAnsi="Montserrat"/>
          <w:b w:val="1"/>
        </w:rPr>
      </w:pPr>
      <w:r>
        <w:rPr>
          <w:rFonts w:ascii="Montserrat" w:hAnsi="Montserrat"/>
          <w:b w:val="1"/>
        </w:rPr>
        <w:t xml:space="preserve"> </w:t>
      </w:r>
    </w:p>
    <w:p w14:paraId="0F000000">
      <w:pPr>
        <w:pStyle w:val="Style_5"/>
        <w:widowControl w:val="1"/>
        <w:spacing w:line="240" w:lineRule="auto"/>
        <w:ind/>
        <w:jc w:val="center"/>
        <w:rPr>
          <w:rFonts w:ascii="Montserrat" w:hAnsi="Montserrat"/>
          <w:b w:val="1"/>
        </w:rPr>
      </w:pPr>
      <w:r>
        <w:rPr>
          <w:rFonts w:ascii="Montserrat" w:hAnsi="Montserrat"/>
          <w:b w:val="1"/>
        </w:rPr>
        <w:t>Прямой диалог с Отделением СФР по Краснодарскому краю: кубанским семьям рассказали, как оформить единое пособие</w:t>
      </w:r>
    </w:p>
    <w:p w14:paraId="10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  <w:b w:val="1"/>
        </w:rPr>
      </w:pPr>
    </w:p>
    <w:p w14:paraId="11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</w:rPr>
      </w:pPr>
      <w:r>
        <w:rPr>
          <w:rFonts w:ascii="Montserrat" w:hAnsi="Montserrat"/>
        </w:rPr>
        <w:t>В 14 клиентских службах Отделения Социального фонда России по Краснодарскому краю успешно прошёл День единого пособия — значимое мероприятие, направленное на оказание комплексной помощи гражданам. Эта инициатива стала важным шагом в развитии диалога с населением и подтвердила актуальность такого формата работы.</w:t>
      </w:r>
    </w:p>
    <w:p w14:paraId="12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</w:rPr>
      </w:pPr>
    </w:p>
    <w:p w14:paraId="13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</w:rPr>
      </w:pPr>
      <w:r>
        <w:rPr>
          <w:rFonts w:ascii="Montserrat" w:hAnsi="Montserrat"/>
        </w:rPr>
        <w:t>В рамках мероприятия профильные специалисты провели консультации по широкому спектру вопросов, связанных с назначением и выплатой единого пособия. Граждане получили разъяснения по таким вопросам, как критерии нуждаемости семьи, учет алиментов, расчет совокупного среднедушевого дохода семьи и другим актуальным вопросам.</w:t>
      </w:r>
    </w:p>
    <w:p w14:paraId="14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</w:rPr>
      </w:pPr>
    </w:p>
    <w:p w14:paraId="15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</w:rPr>
      </w:pPr>
      <w:r>
        <w:rPr>
          <w:rFonts w:ascii="Montserrat" w:hAnsi="Montserrat"/>
        </w:rPr>
        <w:t>Напомним, что назначение единого пособия осуществляется с учетом оценки нуждаемости при выполнении ряда условий. Ежемесячный доход на одного члена семьи не должен превышать установленный прожиточный минимум на душу населения в регионе проживания. В Краснодарском крае этот показатель не может превышать 17 024 рубля. Доход каждого трудоспособного члена семьи в расчетном периоде должен составлять не менее 4 минимальных размеров оплаты труда (МРОТ). Учитывая, что в текущем году величина МРОТ равна 22 440 рублей, минимальный доход каждого взрослого в семье составляет 89 760 рублей за 12 месяцев или необходимы уважительные причины для его отсутствия. Необходимо также, чтобы собственность семьи соответствовала определенным критериям  по квартирам, домам, земельным участкам, автотранспорту.</w:t>
      </w:r>
    </w:p>
    <w:p w14:paraId="16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</w:rPr>
      </w:pPr>
    </w:p>
    <w:p w14:paraId="17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Уважительными причинами отсутствия дохода являются: беременность, уход за ребёнком до трёхлетнего возраста, за ребенком с инвалидностью до 18 лет, за инвалидом первой группы с детства старше 18 лет, уход за лицом старше 80 лет или за инвалидом первой группы.  </w:t>
      </w:r>
    </w:p>
    <w:p w14:paraId="18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</w:rPr>
      </w:pPr>
    </w:p>
    <w:p w14:paraId="19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Кроме того, учету подлежат периоды очного обучения до достижения студентом 23-летнего возраста, прохождения срочной военной службы (в том числе до трех месяцев после демобилизации), длительного </w:t>
      </w:r>
    </w:p>
    <w:p w14:paraId="1A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</w:rPr>
      </w:pPr>
    </w:p>
    <w:p w14:paraId="1B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непрерывного лечения продолжительностью более трех месяцев, включая случаи ухода за больным ребенком.  </w:t>
      </w:r>
    </w:p>
    <w:p w14:paraId="1C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</w:rPr>
      </w:pPr>
    </w:p>
    <w:p w14:paraId="1D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Для тех, кто имеет статус безработного, допускается учитывать отсутствие доходов сроком до шести месяцев в расчетный период.  </w:t>
      </w:r>
    </w:p>
    <w:p w14:paraId="1E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</w:rPr>
      </w:pPr>
    </w:p>
    <w:p w14:paraId="1F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  <w:color w:val="212121"/>
        </w:rPr>
      </w:pPr>
    </w:p>
    <w:p w14:paraId="20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  <w:color w:val="212121"/>
        </w:rPr>
      </w:pPr>
    </w:p>
    <w:p w14:paraId="21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  <w:color w:val="212121"/>
        </w:rPr>
      </w:pPr>
    </w:p>
    <w:p w14:paraId="22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  <w:color w:val="212121"/>
        </w:rPr>
      </w:pPr>
    </w:p>
    <w:p w14:paraId="23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  <w:color w:val="212121"/>
        </w:rPr>
      </w:pPr>
    </w:p>
    <w:p w14:paraId="24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  <w:color w:val="212121"/>
        </w:rPr>
      </w:pPr>
    </w:p>
    <w:p w14:paraId="25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  <w:color w:val="212121"/>
        </w:rPr>
      </w:pPr>
    </w:p>
    <w:p w14:paraId="26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  <w:color w:val="212121"/>
        </w:rPr>
      </w:pPr>
      <w:r>
        <w:rPr>
          <w:rFonts w:ascii="Montserrat" w:hAnsi="Montserrat"/>
        </w:rPr>
        <w:t xml:space="preserve">Также учитывается статус единственного родителя или члена многодетной семьи. </w:t>
      </w:r>
    </w:p>
    <w:p w14:paraId="27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  <w:color w:val="212121"/>
        </w:rPr>
      </w:pPr>
    </w:p>
    <w:p w14:paraId="28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  <w:color w:val="212121"/>
        </w:rPr>
      </w:pPr>
      <w:r>
        <w:rPr>
          <w:rFonts w:ascii="Montserrat" w:hAnsi="Montserrat"/>
          <w:color w:val="212121"/>
        </w:rPr>
        <w:t>При расчете единого пособия учитываются алименты, получаемые семьей. Эти правила актуальны для родителей со статусом «Разведен(а)».</w:t>
      </w:r>
    </w:p>
    <w:p w14:paraId="29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  <w:color w:val="212121"/>
        </w:rPr>
      </w:pPr>
    </w:p>
    <w:p w14:paraId="2A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  <w:color w:val="212121"/>
        </w:rPr>
      </w:pPr>
      <w:r>
        <w:rPr>
          <w:rFonts w:ascii="Montserrat" w:hAnsi="Montserrat"/>
          <w:color w:val="212121"/>
        </w:rPr>
        <w:t>Алименты, получаемые по судебному решению или приказу, учитываются в размере, указанном заявителем в заявлении, при предоставлении соответствующего документа.</w:t>
      </w:r>
    </w:p>
    <w:p w14:paraId="2B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  <w:color w:val="212121"/>
        </w:rPr>
      </w:pPr>
    </w:p>
    <w:p w14:paraId="2C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  <w:color w:val="212121"/>
        </w:rPr>
      </w:pPr>
      <w:r>
        <w:rPr>
          <w:rFonts w:ascii="Montserrat" w:hAnsi="Montserrat"/>
          <w:color w:val="212121"/>
        </w:rPr>
        <w:t>В случае наличия исполнительного производства о взыскании алиментов, алименты учитываются в размере, представленном Федеральной службой судебных приставов.</w:t>
      </w:r>
    </w:p>
    <w:p w14:paraId="2D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  <w:color w:val="212121"/>
        </w:rPr>
      </w:pPr>
    </w:p>
    <w:p w14:paraId="2E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  <w:color w:val="212121"/>
        </w:rPr>
      </w:pPr>
      <w:r>
        <w:rPr>
          <w:rFonts w:ascii="Montserrat" w:hAnsi="Montserrat"/>
          <w:color w:val="212121"/>
        </w:rPr>
        <w:t>Алименты, выплачиваемые на основании нотариально удостоверенного соглашения, учитываются в размере, указанном в документе. Исключением являются случаи, когда размер ежемесячного алиментного платежа ниже установленных долей минимального размера оплаты труда:</w:t>
      </w:r>
    </w:p>
    <w:p w14:paraId="2F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  <w:color w:val="212121"/>
        </w:rPr>
      </w:pPr>
      <w:r>
        <w:rPr>
          <w:rFonts w:ascii="Montserrat" w:hAnsi="Montserrat"/>
          <w:color w:val="212121"/>
        </w:rPr>
        <w:t>¼ МРОТ (5 610 рублей) на одного ребенка;</w:t>
      </w:r>
    </w:p>
    <w:p w14:paraId="30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  <w:color w:val="212121"/>
        </w:rPr>
      </w:pPr>
      <w:r>
        <w:rPr>
          <w:rFonts w:ascii="Montserrat" w:hAnsi="Montserrat"/>
          <w:color w:val="212121"/>
        </w:rPr>
        <w:t>1/3 МРОТ (7 480 рублей) на двоих детей;</w:t>
      </w:r>
    </w:p>
    <w:p w14:paraId="31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  <w:color w:val="212121"/>
        </w:rPr>
      </w:pPr>
      <w:r>
        <w:rPr>
          <w:rFonts w:ascii="Montserrat" w:hAnsi="Montserrat"/>
          <w:color w:val="212121"/>
        </w:rPr>
        <w:t>½ МРОТ (11 220 рублей) на троих и более детей.</w:t>
      </w:r>
    </w:p>
    <w:p w14:paraId="32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  <w:color w:val="212121"/>
        </w:rPr>
      </w:pPr>
    </w:p>
    <w:p w14:paraId="33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  <w:color w:val="212121"/>
        </w:rPr>
      </w:pPr>
      <w:r>
        <w:rPr>
          <w:rFonts w:ascii="Montserrat" w:hAnsi="Montserrat"/>
          <w:color w:val="212121"/>
        </w:rPr>
        <w:t>Если алименты не оформлены через суд или нотариальное соглашение, т.е. получающих алименты в добровольном порядке, их размер указывается заявителем в заявлении на пособие, но размер ежемесячного алиментного платежа должен быть не ниже установленных долей минимального размера оплаты труда.</w:t>
      </w:r>
    </w:p>
    <w:p w14:paraId="34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  <w:color w:val="212121"/>
        </w:rPr>
      </w:pPr>
    </w:p>
    <w:p w14:paraId="35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  <w:color w:val="212121"/>
        </w:rPr>
      </w:pPr>
      <w:r>
        <w:rPr>
          <w:rFonts w:ascii="Montserrat" w:hAnsi="Montserrat"/>
          <w:color w:val="212121"/>
        </w:rPr>
        <w:t>В случае если заявитель является единственным родителем по отношению к ребенку, ему необходимо в заявлении в основании получения алиментов указать данный факт.</w:t>
      </w:r>
    </w:p>
    <w:p w14:paraId="36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  <w:color w:val="212121"/>
        </w:rPr>
      </w:pPr>
    </w:p>
    <w:p w14:paraId="37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Помимо консультаций в этот день, эксперты оказали практическую помощь: помогли оформить заявления через портал госуслуг, разъяснили причины принятых решений и помогли устранить ошибки при заполнении </w:t>
      </w:r>
    </w:p>
    <w:p w14:paraId="38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</w:rPr>
      </w:pPr>
    </w:p>
    <w:p w14:paraId="39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</w:rPr>
      </w:pPr>
      <w:r>
        <w:rPr>
          <w:rFonts w:ascii="Montserrat" w:hAnsi="Montserrat"/>
        </w:rPr>
        <w:t>документов. Это позволило оперативно решить многие вопросы и повысить доступность социальной поддержки.</w:t>
      </w:r>
    </w:p>
    <w:p w14:paraId="3A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</w:rPr>
      </w:pPr>
    </w:p>
    <w:p w14:paraId="3B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</w:rPr>
      </w:pPr>
    </w:p>
    <w:p w14:paraId="3C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</w:rPr>
      </w:pPr>
    </w:p>
    <w:p w14:paraId="3D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</w:rPr>
      </w:pPr>
    </w:p>
    <w:p w14:paraId="3E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</w:rPr>
      </w:pPr>
    </w:p>
    <w:p w14:paraId="3F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</w:rPr>
      </w:pPr>
    </w:p>
    <w:p w14:paraId="40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</w:rPr>
      </w:pPr>
    </w:p>
    <w:p w14:paraId="41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</w:rPr>
      </w:pPr>
    </w:p>
    <w:p w14:paraId="42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</w:rPr>
      </w:pPr>
    </w:p>
    <w:p w14:paraId="43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</w:rPr>
      </w:pPr>
    </w:p>
    <w:p w14:paraId="44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</w:rPr>
      </w:pPr>
    </w:p>
    <w:p w14:paraId="45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</w:rPr>
      </w:pPr>
    </w:p>
    <w:p w14:paraId="46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</w:rPr>
      </w:pPr>
      <w:r>
        <w:rPr>
          <w:rFonts w:ascii="Montserrat" w:hAnsi="Montserrat"/>
        </w:rPr>
        <w:t>Благодаря слаженной работе специалистов 65 семей получили необходимую информацию и смогли реализовать свое право на единое пособие.</w:t>
      </w:r>
    </w:p>
    <w:p w14:paraId="47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</w:rPr>
      </w:pPr>
    </w:p>
    <w:p w14:paraId="48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Если остались вопросы, то можно обратиться в единый контакт-центр (ЕКЦ): 8(800)100-00-01 (звонок бесплатный). </w:t>
      </w:r>
    </w:p>
    <w:p w14:paraId="49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</w:rPr>
      </w:pPr>
    </w:p>
    <w:p w14:paraId="4A000000">
      <w:pPr>
        <w:pStyle w:val="Style_5"/>
        <w:widowControl w:val="1"/>
        <w:spacing w:line="240" w:lineRule="auto"/>
        <w:ind/>
        <w:jc w:val="both"/>
        <w:rPr>
          <w:rFonts w:ascii="Montserrat" w:hAnsi="Montserrat"/>
        </w:rPr>
      </w:pPr>
    </w:p>
    <w:p w14:paraId="4B000000">
      <w:pPr>
        <w:pStyle w:val="Style_6"/>
        <w:widowControl w:val="0"/>
        <w:spacing w:after="280" w:before="0" w:line="240" w:lineRule="auto"/>
        <w:ind/>
        <w:jc w:val="center"/>
        <w:rPr>
          <w:rFonts w:ascii="Montserrat" w:hAnsi="Montserrat"/>
          <w:b w:val="1"/>
          <w:color w:val="58595B"/>
        </w:rPr>
      </w:pPr>
      <w:r>
        <w:rPr>
          <w:rFonts w:ascii="Montserrat" w:hAnsi="Montserrat"/>
          <w:b w:val="1"/>
          <w:color w:val="58595B"/>
        </w:rPr>
        <w:t>Мы в социальных сетях:</w:t>
      </w:r>
    </w:p>
    <w:p w14:paraId="4C000000">
      <w:pPr>
        <w:pStyle w:val="Style_6"/>
        <w:widowControl w:val="1"/>
        <w:spacing w:after="280" w:before="0"/>
        <w:ind/>
        <w:jc w:val="center"/>
        <w:rPr>
          <w:rFonts w:ascii="Myriad Pro" w:hAnsi="Myriad Pro"/>
          <w:b w:val="1"/>
          <w:color w:val="488DCD"/>
          <w:sz w:val="16"/>
        </w:rPr>
      </w:pPr>
      <w:r>
        <w:drawing>
          <wp:inline>
            <wp:extent cx="306070" cy="306070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306070" cy="30607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Theme="minorAscii" w:hAnsiTheme="minorHAnsi"/>
          <w:b w:val="1"/>
          <w:color w:val="488DCD"/>
        </w:rPr>
        <w:t xml:space="preserve">   </w:t>
      </w:r>
      <w:r>
        <w:drawing>
          <wp:inline>
            <wp:extent cx="306070" cy="306070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306070" cy="30607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Theme="minorAscii" w:hAnsiTheme="minorHAnsi"/>
          <w:b w:val="1"/>
          <w:color w:val="488DCD"/>
        </w:rPr>
        <w:t xml:space="preserve">   </w:t>
      </w:r>
      <w:r>
        <w:drawing>
          <wp:inline>
            <wp:extent cx="306070" cy="306070"/>
            <wp:effectExtent b="0" l="0" r="0" t="0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306070" cy="30607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D000000">
      <w:pPr>
        <w:pStyle w:val="Style_5"/>
        <w:rPr>
          <w:rFonts w:ascii="Montserrat" w:hAnsi="Montserrat"/>
          <w:b w:val="1"/>
          <w:sz w:val="16"/>
        </w:rPr>
      </w:pPr>
    </w:p>
    <w:p w14:paraId="4E000000">
      <w:pPr>
        <w:pStyle w:val="Style_5"/>
        <w:rPr>
          <w:rFonts w:ascii="Montserrat" w:hAnsi="Montserrat"/>
          <w:b w:val="1"/>
          <w:sz w:val="16"/>
        </w:rPr>
      </w:pPr>
    </w:p>
    <w:p w14:paraId="4F000000">
      <w:pPr>
        <w:pStyle w:val="Style_5"/>
        <w:rPr>
          <w:rFonts w:ascii="Montserrat" w:hAnsi="Montserrat"/>
          <w:b w:val="1"/>
          <w:sz w:val="16"/>
        </w:rPr>
      </w:pPr>
    </w:p>
    <w:p w14:paraId="50000000">
      <w:pPr>
        <w:pStyle w:val="Style_5"/>
        <w:rPr>
          <w:rFonts w:ascii="Montserrat" w:hAnsi="Montserrat"/>
          <w:b w:val="1"/>
          <w:sz w:val="16"/>
        </w:rPr>
      </w:pPr>
    </w:p>
    <w:p w14:paraId="51000000">
      <w:pPr>
        <w:pStyle w:val="Style_5"/>
        <w:rPr>
          <w:rFonts w:ascii="Montserrat" w:hAnsi="Montserrat"/>
          <w:b w:val="1"/>
          <w:sz w:val="16"/>
        </w:rPr>
      </w:pPr>
    </w:p>
    <w:p w14:paraId="52000000">
      <w:pPr>
        <w:pStyle w:val="Style_5"/>
        <w:widowControl w:val="1"/>
        <w:ind/>
        <w:jc w:val="center"/>
        <w:rPr>
          <w:rFonts w:ascii="Montserrat" w:hAnsi="Montserrat"/>
          <w:b w:val="1"/>
          <w:sz w:val="16"/>
        </w:rPr>
      </w:pPr>
    </w:p>
    <w:p w14:paraId="53000000">
      <w:pPr>
        <w:pStyle w:val="Style_5"/>
        <w:widowControl w:val="1"/>
        <w:ind/>
        <w:jc w:val="center"/>
        <w:rPr>
          <w:rFonts w:ascii="Montserrat" w:hAnsi="Montserrat"/>
          <w:b w:val="1"/>
          <w:sz w:val="16"/>
        </w:rPr>
      </w:pPr>
    </w:p>
    <w:p w14:paraId="54000000">
      <w:pPr>
        <w:pStyle w:val="Style_5"/>
        <w:widowControl w:val="1"/>
        <w:ind/>
        <w:jc w:val="center"/>
        <w:rPr>
          <w:rFonts w:ascii="Montserrat" w:hAnsi="Montserrat"/>
          <w:b w:val="1"/>
          <w:sz w:val="16"/>
        </w:rPr>
      </w:pPr>
    </w:p>
    <w:p w14:paraId="55000000">
      <w:pPr>
        <w:pStyle w:val="Style_5"/>
        <w:widowControl w:val="1"/>
        <w:ind/>
        <w:jc w:val="center"/>
        <w:rPr>
          <w:rFonts w:ascii="Montserrat" w:hAnsi="Montserrat"/>
          <w:b w:val="1"/>
          <w:sz w:val="16"/>
        </w:rPr>
      </w:pPr>
    </w:p>
    <w:p w14:paraId="56000000">
      <w:pPr>
        <w:pStyle w:val="Style_5"/>
        <w:widowControl w:val="1"/>
        <w:ind/>
        <w:jc w:val="center"/>
        <w:rPr>
          <w:rFonts w:ascii="Montserrat" w:hAnsi="Montserrat"/>
          <w:b w:val="1"/>
          <w:sz w:val="16"/>
        </w:rPr>
      </w:pPr>
    </w:p>
    <w:p w14:paraId="57000000">
      <w:pPr>
        <w:pStyle w:val="Style_5"/>
        <w:widowControl w:val="1"/>
        <w:ind/>
        <w:jc w:val="center"/>
        <w:rPr>
          <w:rFonts w:ascii="Montserrat" w:hAnsi="Montserrat"/>
          <w:b w:val="1"/>
          <w:sz w:val="16"/>
        </w:rPr>
      </w:pPr>
    </w:p>
    <w:p w14:paraId="58000000">
      <w:pPr>
        <w:pStyle w:val="Style_5"/>
        <w:widowControl w:val="1"/>
        <w:ind/>
        <w:jc w:val="center"/>
        <w:rPr>
          <w:rFonts w:ascii="Montserrat" w:hAnsi="Montserrat"/>
          <w:b w:val="1"/>
          <w:sz w:val="16"/>
        </w:rPr>
      </w:pPr>
    </w:p>
    <w:p w14:paraId="59000000">
      <w:pPr>
        <w:pStyle w:val="Style_5"/>
        <w:widowControl w:val="1"/>
        <w:ind/>
        <w:jc w:val="right"/>
        <w:rPr>
          <w:rFonts w:ascii="Montserrat" w:hAnsi="Montserrat"/>
          <w:b w:val="1"/>
          <w:sz w:val="16"/>
        </w:rPr>
      </w:pPr>
    </w:p>
    <w:p w14:paraId="5A000000">
      <w:pPr>
        <w:pStyle w:val="Style_5"/>
        <w:widowControl w:val="1"/>
        <w:ind/>
        <w:jc w:val="right"/>
        <w:rPr>
          <w:rFonts w:ascii="Montserrat" w:hAnsi="Montserrat"/>
          <w:b w:val="1"/>
          <w:sz w:val="16"/>
        </w:rPr>
      </w:pPr>
    </w:p>
    <w:p w14:paraId="5B000000">
      <w:pPr>
        <w:pStyle w:val="Style_5"/>
        <w:widowControl w:val="1"/>
        <w:ind/>
        <w:jc w:val="right"/>
        <w:rPr>
          <w:rFonts w:ascii="Montserrat" w:hAnsi="Montserrat"/>
          <w:b w:val="1"/>
          <w:sz w:val="16"/>
        </w:rPr>
      </w:pPr>
    </w:p>
    <w:p w14:paraId="5C000000">
      <w:pPr>
        <w:pStyle w:val="Style_5"/>
        <w:widowControl w:val="1"/>
        <w:ind/>
        <w:jc w:val="right"/>
        <w:rPr>
          <w:rFonts w:ascii="Montserrat" w:hAnsi="Montserrat"/>
          <w:b w:val="1"/>
          <w:sz w:val="16"/>
        </w:rPr>
      </w:pPr>
    </w:p>
    <w:p w14:paraId="5D000000">
      <w:pPr>
        <w:pStyle w:val="Style_5"/>
        <w:widowControl w:val="1"/>
        <w:ind/>
        <w:jc w:val="right"/>
        <w:rPr>
          <w:rFonts w:ascii="Montserrat" w:hAnsi="Montserrat"/>
          <w:b w:val="1"/>
          <w:sz w:val="16"/>
        </w:rPr>
      </w:pPr>
    </w:p>
    <w:p w14:paraId="5E000000">
      <w:pPr>
        <w:pStyle w:val="Style_5"/>
        <w:widowControl w:val="1"/>
        <w:ind/>
        <w:jc w:val="right"/>
        <w:rPr>
          <w:rFonts w:ascii="Montserrat" w:hAnsi="Montserrat"/>
          <w:b w:val="1"/>
          <w:sz w:val="16"/>
        </w:rPr>
      </w:pPr>
    </w:p>
    <w:p w14:paraId="5F000000">
      <w:pPr>
        <w:pStyle w:val="Style_5"/>
        <w:widowControl w:val="1"/>
        <w:ind/>
        <w:jc w:val="right"/>
        <w:rPr>
          <w:rFonts w:ascii="Montserrat" w:hAnsi="Montserrat"/>
          <w:b w:val="1"/>
          <w:sz w:val="16"/>
        </w:rPr>
      </w:pPr>
    </w:p>
    <w:p w14:paraId="60000000">
      <w:pPr>
        <w:pStyle w:val="Style_5"/>
        <w:widowControl w:val="1"/>
        <w:ind/>
        <w:jc w:val="right"/>
        <w:rPr>
          <w:rFonts w:ascii="Montserrat" w:hAnsi="Montserrat"/>
          <w:b w:val="1"/>
          <w:sz w:val="16"/>
        </w:rPr>
      </w:pPr>
    </w:p>
    <w:p w14:paraId="61000000">
      <w:pPr>
        <w:pStyle w:val="Style_5"/>
        <w:widowControl w:val="1"/>
        <w:ind/>
        <w:jc w:val="right"/>
        <w:rPr>
          <w:rFonts w:ascii="Montserrat" w:hAnsi="Montserrat"/>
          <w:b w:val="1"/>
          <w:sz w:val="16"/>
        </w:rPr>
      </w:pPr>
    </w:p>
    <w:p w14:paraId="62000000">
      <w:pPr>
        <w:pStyle w:val="Style_5"/>
        <w:widowControl w:val="1"/>
        <w:ind/>
        <w:jc w:val="right"/>
        <w:rPr>
          <w:rFonts w:ascii="Montserrat" w:hAnsi="Montserrat"/>
          <w:b w:val="1"/>
          <w:sz w:val="16"/>
        </w:rPr>
      </w:pPr>
    </w:p>
    <w:p w14:paraId="63000000">
      <w:pPr>
        <w:pStyle w:val="Style_5"/>
        <w:widowControl w:val="1"/>
        <w:ind/>
        <w:jc w:val="right"/>
        <w:rPr>
          <w:rFonts w:ascii="Montserrat" w:hAnsi="Montserrat"/>
          <w:b w:val="1"/>
          <w:sz w:val="16"/>
        </w:rPr>
      </w:pPr>
    </w:p>
    <w:p w14:paraId="64000000">
      <w:pPr>
        <w:pStyle w:val="Style_5"/>
        <w:widowControl w:val="1"/>
        <w:ind/>
        <w:jc w:val="right"/>
        <w:rPr>
          <w:rFonts w:ascii="Montserrat" w:hAnsi="Montserrat"/>
          <w:b w:val="1"/>
          <w:sz w:val="16"/>
        </w:rPr>
      </w:pPr>
    </w:p>
    <w:p w14:paraId="65000000">
      <w:pPr>
        <w:pStyle w:val="Style_5"/>
        <w:widowControl w:val="1"/>
        <w:ind/>
        <w:jc w:val="right"/>
        <w:rPr>
          <w:rFonts w:ascii="Montserrat" w:hAnsi="Montserrat"/>
          <w:b w:val="1"/>
          <w:sz w:val="16"/>
        </w:rPr>
      </w:pPr>
    </w:p>
    <w:p w14:paraId="66000000">
      <w:pPr>
        <w:pStyle w:val="Style_5"/>
        <w:widowControl w:val="1"/>
        <w:ind/>
        <w:jc w:val="right"/>
        <w:rPr>
          <w:rFonts w:ascii="Montserrat" w:hAnsi="Montserrat"/>
          <w:b w:val="1"/>
          <w:sz w:val="16"/>
        </w:rPr>
      </w:pPr>
    </w:p>
    <w:sectPr>
      <w:headerReference r:id="rId1" w:type="default"/>
      <w:footerReference r:id="rId2" w:type="default"/>
      <w:type w:val="nextPage"/>
      <w:pgSz w:h="16838" w:orient="portrait" w:w="11906"/>
      <w:pgMar w:bottom="720" w:footer="567" w:gutter="0" w:header="567" w:left="1259" w:right="851" w:top="251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4"/>
      <w:widowControl w:val="1"/>
      <w:ind w:firstLine="0" w:right="360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column">
                <wp:posOffset>0</wp:posOffset>
              </wp:positionH>
              <wp:positionV relativeFrom="paragraph">
                <wp:posOffset>898525</wp:posOffset>
              </wp:positionV>
              <wp:extent cx="6425565" cy="59689"/>
              <wp:wrapNone/>
              <wp:docPr hidden="false" id="6" name="Picture 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425565" cy="59689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prstDash val="solid"/>
                      </a:ln>
                    </wps:spPr>
                    <wps:style>
                      <a:lnRef idx="0"/>
                      <a:fillRef idx="0"/>
                      <a:effectRef idx="0"/>
                      <a:fontRef idx="none"/>
                    </wps:style>
                    <wps:bodyPr bIns="45720" lIns="91440" rIns="91440" tIns="45720"/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51245" cy="987425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151245" cy="987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widowControl w:val="1"/>
                            <w:ind/>
                            <w:jc w:val="center"/>
                            <w:rPr>
                              <w:rFonts w:ascii="Arial" w:hAnsi="Arial"/>
                              <w:spacing w:val="30"/>
                              <w:sz w:val="24"/>
                            </w:rPr>
                          </w:pPr>
                        </w:p>
                        <w:p w14:paraId="03000000">
                          <w:pPr>
                            <w:pStyle w:val="Style_2"/>
                            <w:widowControl w:val="1"/>
                            <w:ind/>
                            <w:jc w:val="center"/>
                            <w:rPr>
                              <w:spacing w:val="20"/>
                              <w:sz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</w:rPr>
                            <w:t>Социальный фонд Российской Федерации</w:t>
                          </w:r>
                        </w:p>
                        <w:p w14:paraId="04000000">
                          <w:pPr>
                            <w:pStyle w:val="Style_2"/>
                            <w:widowControl w:val="1"/>
                            <w:ind/>
                            <w:jc w:val="center"/>
                            <w:rPr>
                              <w:rFonts w:ascii="Arial" w:hAnsi="Arial"/>
                              <w:b w:val="0"/>
                              <w:i w:val="1"/>
                              <w:spacing w:val="0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 w:val="0"/>
                              <w:i w:val="1"/>
                              <w:color w:val="000000"/>
                              <w:spacing w:val="0"/>
                              <w:sz w:val="22"/>
                            </w:rPr>
                            <w:t xml:space="preserve"> </w:t>
                          </w:r>
                        </w:p>
                        <w:p w14:paraId="05000000">
                          <w:pPr>
                            <w:pStyle w:val="Style_2"/>
                            <w:widowControl w:val="1"/>
                            <w:ind/>
                            <w:jc w:val="center"/>
                            <w:rPr>
                              <w:b w:val="0"/>
                              <w:i w:val="1"/>
                              <w:spacing w:val="0"/>
                              <w:sz w:val="22"/>
                            </w:rPr>
                          </w:pPr>
                          <w:r>
                            <w:rPr>
                              <w:b w:val="0"/>
                              <w:i w:val="1"/>
                              <w:color w:val="000000"/>
                              <w:spacing w:val="20"/>
                              <w:sz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 w14:paraId="06000000">
                          <w:pPr>
                            <w:pStyle w:val="Style_3"/>
                            <w:rPr>
                              <w:color w:val="000000"/>
                              <w:spacing w:val="0"/>
                            </w:rPr>
                          </w:pPr>
                        </w:p>
                        <w:p w14:paraId="07000000">
                          <w:pPr>
                            <w:pStyle w:val="Style_3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column">
                <wp:posOffset>342900</wp:posOffset>
              </wp:positionH>
              <wp:positionV relativeFrom="paragraph">
                <wp:posOffset>2169795</wp:posOffset>
              </wp:positionV>
              <wp:extent cx="5327650" cy="45085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true" rot="0">
                        <a:off x="0" y="0"/>
                        <a:ext cx="5327650" cy="45085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prstDash val="solid"/>
                      </a:ln>
                    </wps:spPr>
                    <wps:style>
                      <a:lnRef idx="0"/>
                      <a:fillRef idx="0"/>
                      <a:effectRef idx="0"/>
                      <a:fontRef idx="none"/>
                    </wps:style>
                    <wps:bodyPr bIns="45720" lIns="91440" rIns="91440" tIns="45720"/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70485" distR="114300" distT="0" layoutInCell="true" locked="false" relativeHeight="251658240" simplePos="false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23975" cy="363220"/>
              <wp:wrapSquare distB="0" distL="70485" distR="114300" distT="0"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323975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000000">
                          <w:pPr>
                            <w:pStyle w:val="Style_3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</w:rPr>
                            <w:t>ПРЕСС-РЕЛИЗ</w:t>
                          </w:r>
                        </w:p>
                      </w:txbxContent>
                    </wps:txbx>
                    <wps:bodyPr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drawing>
        <wp:anchor allowOverlap="true" behindDoc="false" distB="0" distL="114300" distR="114300" distT="0" layoutInCell="true" locked="false" relativeHeight="251658240" simplePos="false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b="0" l="0" r="0" t="0"/>
          <wp:wrapTight distL="114300" distR="114300" wrapText="bothSides">
            <wp:wrapPolygon>
              <wp:start x="4498" y="0"/>
              <wp:lineTo x="-2695" y="3029"/>
              <wp:lineTo x="-2695" y="10227"/>
              <wp:lineTo x="4498" y="10954"/>
              <wp:lineTo x="-23" y="14539"/>
              <wp:lineTo x="-1539" y="16684"/>
              <wp:lineTo x="-1539" y="17388"/>
              <wp:lineTo x="17270" y="17388"/>
              <wp:lineTo x="18111" y="17388"/>
              <wp:lineTo x="14547" y="13099"/>
              <wp:lineTo x="19012" y="9512"/>
              <wp:lineTo x="19012" y="3029"/>
              <wp:lineTo x="11759" y="0"/>
              <wp:lineTo x="4498" y="0"/>
            </wp:wrapPolygon>
          </wp:wrapTight>
          <wp:docPr hidden="false" id="5" name="Picture 5"/>
          <a:graphic>
            <a:graphicData uri="http://schemas.openxmlformats.org/drawingml/2006/picture">
              <pic:pic>
                <pic:nvPicPr>
                  <pic:cNvPr hidden="false" id="4" name="Picture 4"/>
                  <pic:cNvPicPr preferRelativeResize="true"/>
                </pic:nvPicPr>
                <pic:blipFill>
                  <a:blip r:embed="rId1"/>
                  <a:stretch/>
                </pic:blipFill>
                <pic:spPr>
                  <a:xfrm flipH="false" flipV="false" rot="0">
                    <a:ext cx="533400" cy="488315"/>
                  </a:xfrm>
                  <a:prstGeom prst="rect"/>
                </pic:spPr>
              </pic:pic>
            </a:graphicData>
          </a:graphic>
        </wp:anchor>
      </w:drawing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4"/>
    </w:rPr>
  </w:style>
  <w:style w:default="1" w:styleId="Style_5_ch" w:type="character">
    <w:name w:val="Normal"/>
    <w:link w:val="Style_5"/>
    <w:rPr>
      <w:rFonts w:ascii="Times New Roman" w:hAnsi="Times New Roman"/>
      <w:color w:val="000000"/>
      <w:sz w:val="24"/>
    </w:rPr>
  </w:style>
  <w:style w:styleId="Style_7" w:type="paragraph">
    <w:name w:val="Неразрешенное упоминание1"/>
    <w:link w:val="Style_7_ch"/>
    <w:rPr>
      <w:color w:val="605E5C"/>
      <w:shd w:fill="E1DFDD" w:val="clear"/>
    </w:rPr>
  </w:style>
  <w:style w:styleId="Style_7_ch" w:type="character">
    <w:name w:val="Неразрешенное упоминание1"/>
    <w:link w:val="Style_7"/>
    <w:rPr>
      <w:color w:val="605E5C"/>
      <w:shd w:fill="E1DFDD" w:val="clear"/>
    </w:rPr>
  </w:style>
  <w:style w:styleId="Style_8" w:type="paragraph">
    <w:name w:val="toc 2"/>
    <w:next w:val="Style_5"/>
    <w:link w:val="Style_8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Верхний колонтитул Знак"/>
    <w:link w:val="Style_9_ch"/>
    <w:rPr>
      <w:rFonts w:ascii="Times New Roman" w:hAnsi="Times New Roman"/>
      <w:color w:val="000000"/>
      <w:sz w:val="24"/>
    </w:rPr>
  </w:style>
  <w:style w:styleId="Style_9_ch" w:type="character">
    <w:name w:val="Верхний колонтитул Знак"/>
    <w:link w:val="Style_9"/>
    <w:rPr>
      <w:rFonts w:ascii="Times New Roman" w:hAnsi="Times New Roman"/>
      <w:color w:val="000000"/>
      <w:sz w:val="24"/>
    </w:rPr>
  </w:style>
  <w:style w:styleId="Style_10" w:type="paragraph">
    <w:name w:val="toc 4"/>
    <w:next w:val="Style_5"/>
    <w:link w:val="Style_10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5"/>
    <w:link w:val="Style_11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5"/>
    <w:link w:val="Style_12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Знак"/>
    <w:basedOn w:val="Style_5"/>
    <w:link w:val="Style_13_ch"/>
    <w:pPr>
      <w:widowControl w:val="1"/>
      <w:spacing w:after="160" w:before="0" w:line="240" w:lineRule="exact"/>
      <w:ind/>
    </w:pPr>
    <w:rPr>
      <w:rFonts w:ascii="Verdana" w:hAnsi="Verdana"/>
      <w:sz w:val="20"/>
    </w:rPr>
  </w:style>
  <w:style w:styleId="Style_13_ch" w:type="character">
    <w:name w:val="Знак"/>
    <w:basedOn w:val="Style_5_ch"/>
    <w:link w:val="Style_13"/>
    <w:rPr>
      <w:rFonts w:ascii="Verdana" w:hAnsi="Verdana"/>
      <w:sz w:val="20"/>
    </w:rPr>
  </w:style>
  <w:style w:styleId="Style_14" w:type="paragraph">
    <w:name w:val="Гриф_Экземпляр"/>
    <w:basedOn w:val="Style_5"/>
    <w:link w:val="Style_14_ch"/>
  </w:style>
  <w:style w:styleId="Style_14_ch" w:type="character">
    <w:name w:val="Гриф_Экземпляр"/>
    <w:basedOn w:val="Style_5_ch"/>
    <w:link w:val="Style_14"/>
  </w:style>
  <w:style w:styleId="Style_15" w:type="paragraph">
    <w:name w:val="Endnote"/>
    <w:link w:val="Style_15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basedOn w:val="Style_5"/>
    <w:next w:val="Style_5"/>
    <w:link w:val="Style_16_ch"/>
    <w:uiPriority w:val="9"/>
    <w:qFormat/>
    <w:pPr>
      <w:keepNext w:val="1"/>
      <w:widowControl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6_ch" w:type="character">
    <w:name w:val="heading 3"/>
    <w:basedOn w:val="Style_5_ch"/>
    <w:link w:val="Style_16"/>
    <w:rPr>
      <w:rFonts w:ascii="Arial" w:hAnsi="Arial"/>
      <w:b w:val="1"/>
      <w:sz w:val="26"/>
    </w:rPr>
  </w:style>
  <w:style w:styleId="Style_17" w:type="paragraph">
    <w:name w:val="apple-style-span"/>
    <w:basedOn w:val="Style_18"/>
    <w:link w:val="Style_17_ch"/>
  </w:style>
  <w:style w:styleId="Style_17_ch" w:type="character">
    <w:name w:val="apple-style-span"/>
    <w:basedOn w:val="Style_18_ch"/>
    <w:link w:val="Style_17"/>
  </w:style>
  <w:style w:styleId="Style_19" w:type="paragraph">
    <w:name w:val="text-highlight"/>
    <w:link w:val="Style_19_ch"/>
  </w:style>
  <w:style w:styleId="Style_19_ch" w:type="character">
    <w:name w:val="text-highlight"/>
    <w:link w:val="Style_19"/>
  </w:style>
  <w:style w:styleId="Style_20" w:type="paragraph">
    <w:name w:val="Заголовок 1 Знак"/>
    <w:link w:val="Style_20_ch"/>
    <w:rPr>
      <w:rFonts w:ascii="Times New Roman" w:hAnsi="Times New Roman"/>
      <w:b w:val="1"/>
      <w:color w:val="000000"/>
      <w:sz w:val="24"/>
    </w:rPr>
  </w:style>
  <w:style w:styleId="Style_20_ch" w:type="character">
    <w:name w:val="Заголовок 1 Знак"/>
    <w:link w:val="Style_20"/>
    <w:rPr>
      <w:rFonts w:ascii="Times New Roman" w:hAnsi="Times New Roman"/>
      <w:b w:val="1"/>
      <w:color w:val="000000"/>
      <w:sz w:val="24"/>
    </w:rPr>
  </w:style>
  <w:style w:styleId="Style_4" w:type="paragraph">
    <w:name w:val="Footer"/>
    <w:basedOn w:val="Style_5"/>
    <w:link w:val="Style_4_ch"/>
    <w:pPr>
      <w:widowControl w:val="1"/>
      <w:tabs>
        <w:tab w:leader="none" w:pos="709" w:val="clear"/>
        <w:tab w:leader="none" w:pos="4153" w:val="center"/>
        <w:tab w:leader="none" w:pos="8306" w:val="right"/>
      </w:tabs>
      <w:ind/>
    </w:pPr>
    <w:rPr>
      <w:sz w:val="20"/>
    </w:rPr>
  </w:style>
  <w:style w:styleId="Style_4_ch" w:type="character">
    <w:name w:val="Footer"/>
    <w:basedOn w:val="Style_5_ch"/>
    <w:link w:val="Style_4"/>
    <w:rPr>
      <w:sz w:val="20"/>
    </w:rPr>
  </w:style>
  <w:style w:styleId="Style_21" w:type="paragraph">
    <w:name w:val="Посещённая гиперссылка"/>
    <w:link w:val="Style_21_ch"/>
    <w:rPr>
      <w:color w:val="800080"/>
      <w:u w:val="single"/>
    </w:rPr>
  </w:style>
  <w:style w:styleId="Style_21_ch" w:type="character">
    <w:name w:val="Посещённая гиперссылка"/>
    <w:link w:val="Style_21"/>
    <w:rPr>
      <w:color w:val="800080"/>
      <w:u w:val="single"/>
    </w:rPr>
  </w:style>
  <w:style w:styleId="Style_22" w:type="paragraph">
    <w:name w:val="Выделение"/>
    <w:link w:val="Style_22_ch"/>
    <w:rPr>
      <w:i w:val="1"/>
    </w:rPr>
  </w:style>
  <w:style w:styleId="Style_22_ch" w:type="character">
    <w:name w:val="Выделение"/>
    <w:link w:val="Style_22"/>
    <w:rPr>
      <w:i w:val="1"/>
    </w:rPr>
  </w:style>
  <w:style w:styleId="Style_23" w:type="paragraph">
    <w:name w:val="Заголовок 6 Знак"/>
    <w:basedOn w:val="Style_18"/>
    <w:link w:val="Style_23_ch"/>
    <w:rPr>
      <w:rFonts w:asciiTheme="majorAscii" w:hAnsiTheme="majorHAnsi"/>
      <w:i w:val="1"/>
      <w:color w:themeColor="accent1" w:themeShade="7F" w:val="244061"/>
      <w:sz w:val="24"/>
    </w:rPr>
  </w:style>
  <w:style w:styleId="Style_23_ch" w:type="character">
    <w:name w:val="Заголовок 6 Знак"/>
    <w:basedOn w:val="Style_18_ch"/>
    <w:link w:val="Style_23"/>
    <w:rPr>
      <w:rFonts w:asciiTheme="majorAscii" w:hAnsiTheme="majorHAnsi"/>
      <w:i w:val="1"/>
      <w:color w:themeColor="accent1" w:themeShade="7F" w:val="244061"/>
      <w:sz w:val="24"/>
    </w:rPr>
  </w:style>
  <w:style w:styleId="Style_6" w:type="paragraph">
    <w:name w:val="Normal (Web)"/>
    <w:basedOn w:val="Style_5"/>
    <w:link w:val="Style_6_ch"/>
    <w:pPr>
      <w:widowControl w:val="1"/>
      <w:spacing w:afterAutospacing="on" w:beforeAutospacing="on"/>
      <w:ind/>
    </w:pPr>
  </w:style>
  <w:style w:styleId="Style_6_ch" w:type="character">
    <w:name w:val="Normal (Web)"/>
    <w:basedOn w:val="Style_5_ch"/>
    <w:link w:val="Style_6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24" w:type="paragraph">
    <w:name w:val="Заголовок"/>
    <w:basedOn w:val="Style_5"/>
    <w:next w:val="Style_25"/>
    <w:link w:val="Style_24_ch"/>
    <w:pPr>
      <w:keepNext w:val="1"/>
      <w:widowControl w:val="1"/>
      <w:spacing w:after="120" w:before="240"/>
      <w:ind/>
    </w:pPr>
    <w:rPr>
      <w:rFonts w:ascii="Liberation Sans" w:hAnsi="Liberation Sans"/>
      <w:sz w:val="28"/>
    </w:rPr>
  </w:style>
  <w:style w:styleId="Style_24_ch" w:type="character">
    <w:name w:val="Заголовок"/>
    <w:basedOn w:val="Style_5_ch"/>
    <w:link w:val="Style_24"/>
    <w:rPr>
      <w:rFonts w:ascii="Liberation Sans" w:hAnsi="Liberation Sans"/>
      <w:sz w:val="28"/>
    </w:rPr>
  </w:style>
  <w:style w:styleId="Style_1" w:type="paragraph">
    <w:name w:val="Header"/>
    <w:basedOn w:val="Style_5"/>
    <w:link w:val="Style_1_ch"/>
    <w:pPr>
      <w:widowControl w:val="1"/>
      <w:tabs>
        <w:tab w:leader="none" w:pos="709" w:val="clear"/>
        <w:tab w:leader="none" w:pos="4153" w:val="center"/>
        <w:tab w:leader="none" w:pos="8306" w:val="right"/>
      </w:tabs>
      <w:ind/>
    </w:pPr>
    <w:rPr>
      <w:sz w:val="20"/>
    </w:rPr>
  </w:style>
  <w:style w:styleId="Style_1_ch" w:type="character">
    <w:name w:val="Header"/>
    <w:basedOn w:val="Style_5_ch"/>
    <w:link w:val="Style_1"/>
    <w:rPr>
      <w:sz w:val="20"/>
    </w:rPr>
  </w:style>
  <w:style w:styleId="Style_26" w:type="paragraph">
    <w:name w:val="Верхний и нижний колонтитулы"/>
    <w:basedOn w:val="Style_5"/>
    <w:link w:val="Style_26_ch"/>
  </w:style>
  <w:style w:styleId="Style_26_ch" w:type="character">
    <w:name w:val="Верхний и нижний колонтитулы"/>
    <w:basedOn w:val="Style_5_ch"/>
    <w:link w:val="Style_26"/>
  </w:style>
  <w:style w:styleId="Style_27" w:type="paragraph">
    <w:name w:val="Illustration Index 1"/>
    <w:link w:val="Style_27_ch"/>
    <w:pPr>
      <w:widowControl w:val="1"/>
      <w:tabs>
        <w:tab w:leader="none" w:pos="709" w:val="clear"/>
        <w:tab w:leader="dot" w:pos="9638" w:val="right"/>
      </w:tabs>
      <w:spacing w:after="0" w:before="0"/>
      <w:ind/>
      <w:jc w:val="left"/>
    </w:pPr>
    <w:rPr>
      <w:rFonts w:ascii="Times New Roman" w:hAnsi="Times New Roman"/>
      <w:color w:val="000000"/>
      <w:sz w:val="24"/>
    </w:rPr>
  </w:style>
  <w:style w:styleId="Style_27_ch" w:type="character">
    <w:name w:val="Illustration Index 1"/>
    <w:link w:val="Style_27"/>
    <w:rPr>
      <w:rFonts w:ascii="Times New Roman" w:hAnsi="Times New Roman"/>
      <w:color w:val="000000"/>
      <w:sz w:val="24"/>
    </w:rPr>
  </w:style>
  <w:style w:styleId="Style_28" w:type="paragraph">
    <w:name w:val="Plain Text"/>
    <w:basedOn w:val="Style_5"/>
    <w:link w:val="Style_28_ch"/>
    <w:rPr>
      <w:rFonts w:ascii="Calibri" w:hAnsi="Calibri"/>
      <w:sz w:val="22"/>
    </w:rPr>
  </w:style>
  <w:style w:styleId="Style_28_ch" w:type="character">
    <w:name w:val="Plain Text"/>
    <w:basedOn w:val="Style_5_ch"/>
    <w:link w:val="Style_28"/>
    <w:rPr>
      <w:rFonts w:ascii="Calibri" w:hAnsi="Calibri"/>
      <w:sz w:val="22"/>
    </w:rPr>
  </w:style>
  <w:style w:styleId="Style_29" w:type="paragraph">
    <w:name w:val="x-ph__menu__button"/>
    <w:link w:val="Style_29_ch"/>
    <w:rPr>
      <w:rFonts w:ascii="Times New Roman" w:hAnsi="Times New Roman"/>
      <w:color w:val="000000"/>
      <w:sz w:val="24"/>
    </w:rPr>
  </w:style>
  <w:style w:styleId="Style_29_ch" w:type="character">
    <w:name w:val="x-ph__menu__button"/>
    <w:link w:val="Style_29"/>
    <w:rPr>
      <w:rFonts w:ascii="Times New Roman" w:hAnsi="Times New Roman"/>
      <w:color w:val="000000"/>
      <w:sz w:val="24"/>
    </w:rPr>
  </w:style>
  <w:style w:styleId="Style_30" w:type="paragraph">
    <w:name w:val="page number"/>
    <w:basedOn w:val="Style_18"/>
    <w:link w:val="Style_30_ch"/>
  </w:style>
  <w:style w:styleId="Style_30_ch" w:type="character">
    <w:name w:val="page number"/>
    <w:basedOn w:val="Style_18_ch"/>
    <w:link w:val="Style_30"/>
  </w:style>
  <w:style w:styleId="Style_31" w:type="paragraph">
    <w:name w:val="toc 3"/>
    <w:next w:val="Style_5"/>
    <w:link w:val="Style_31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31_ch" w:type="character">
    <w:name w:val="toc 3"/>
    <w:link w:val="Style_31"/>
    <w:rPr>
      <w:rFonts w:ascii="XO Thames" w:hAnsi="XO Thames"/>
      <w:sz w:val="28"/>
    </w:rPr>
  </w:style>
  <w:style w:styleId="Style_32" w:type="paragraph">
    <w:name w:val="List Paragraph"/>
    <w:basedOn w:val="Style_5"/>
    <w:link w:val="Style_32_ch"/>
    <w:pPr>
      <w:widowControl w:val="1"/>
      <w:spacing w:after="0" w:before="0" w:line="276" w:lineRule="auto"/>
      <w:ind w:firstLine="0" w:left="720"/>
      <w:contextualSpacing w:val="1"/>
    </w:pPr>
  </w:style>
  <w:style w:styleId="Style_32_ch" w:type="character">
    <w:name w:val="List Paragraph"/>
    <w:basedOn w:val="Style_5_ch"/>
    <w:link w:val="Style_32"/>
  </w:style>
  <w:style w:styleId="Style_33" w:type="paragraph">
    <w:name w:val="Исполнитель документа"/>
    <w:basedOn w:val="Style_5"/>
    <w:link w:val="Style_33_ch"/>
    <w:pPr>
      <w:widowControl w:val="1"/>
      <w:ind/>
      <w:jc w:val="left"/>
    </w:pPr>
  </w:style>
  <w:style w:styleId="Style_33_ch" w:type="character">
    <w:name w:val="Исполнитель документа"/>
    <w:basedOn w:val="Style_5_ch"/>
    <w:link w:val="Style_33"/>
  </w:style>
  <w:style w:styleId="Style_34" w:type="paragraph">
    <w:name w:val="Интернет-ссылка"/>
    <w:link w:val="Style_34_ch"/>
    <w:rPr>
      <w:color w:val="0000FF"/>
      <w:u w:val="single"/>
    </w:rPr>
  </w:style>
  <w:style w:styleId="Style_34_ch" w:type="character">
    <w:name w:val="Интернет-ссылка"/>
    <w:link w:val="Style_34"/>
    <w:rPr>
      <w:color w:val="0000FF"/>
      <w:u w:val="single"/>
    </w:rPr>
  </w:style>
  <w:style w:styleId="Style_35" w:type="paragraph">
    <w:name w:val="Текст Знак"/>
    <w:link w:val="Style_35_ch"/>
    <w:rPr>
      <w:rFonts w:ascii="Calibri" w:hAnsi="Calibri"/>
      <w:sz w:val="22"/>
    </w:rPr>
  </w:style>
  <w:style w:styleId="Style_35_ch" w:type="character">
    <w:name w:val="Текст Знак"/>
    <w:link w:val="Style_35"/>
    <w:rPr>
      <w:rFonts w:ascii="Calibri" w:hAnsi="Calibri"/>
      <w:sz w:val="22"/>
    </w:rPr>
  </w:style>
  <w:style w:styleId="Style_3" w:type="paragraph">
    <w:name w:val="Содержимое врезки"/>
    <w:basedOn w:val="Style_5"/>
    <w:link w:val="Style_3_ch"/>
  </w:style>
  <w:style w:styleId="Style_3_ch" w:type="character">
    <w:name w:val="Содержимое врезки"/>
    <w:basedOn w:val="Style_5_ch"/>
    <w:link w:val="Style_3"/>
  </w:style>
  <w:style w:styleId="Style_36" w:type="paragraph">
    <w:name w:val="Balloon Text"/>
    <w:basedOn w:val="Style_5"/>
    <w:link w:val="Style_36_ch"/>
    <w:rPr>
      <w:rFonts w:ascii="Tahoma" w:hAnsi="Tahoma"/>
      <w:sz w:val="16"/>
    </w:rPr>
  </w:style>
  <w:style w:styleId="Style_36_ch" w:type="character">
    <w:name w:val="Balloon Text"/>
    <w:basedOn w:val="Style_5_ch"/>
    <w:link w:val="Style_36"/>
    <w:rPr>
      <w:rFonts w:ascii="Tahoma" w:hAnsi="Tahoma"/>
      <w:sz w:val="16"/>
    </w:rPr>
  </w:style>
  <w:style w:styleId="Style_37" w:type="paragraph">
    <w:name w:val="Strong"/>
    <w:link w:val="Style_37_ch"/>
    <w:rPr>
      <w:b w:val="1"/>
    </w:rPr>
  </w:style>
  <w:style w:styleId="Style_37_ch" w:type="character">
    <w:name w:val="Strong"/>
    <w:link w:val="Style_37"/>
    <w:rPr>
      <w:b w:val="1"/>
    </w:rPr>
  </w:style>
  <w:style w:styleId="Style_38" w:type="paragraph">
    <w:name w:val="heading 5"/>
    <w:next w:val="Style_5"/>
    <w:link w:val="Style_38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8_ch" w:type="character">
    <w:name w:val="heading 5"/>
    <w:link w:val="Style_38"/>
    <w:rPr>
      <w:rFonts w:ascii="XO Thames" w:hAnsi="XO Thames"/>
      <w:b w:val="1"/>
      <w:sz w:val="22"/>
    </w:rPr>
  </w:style>
  <w:style w:styleId="Style_39" w:type="paragraph">
    <w:name w:val="Заголовок 4 Знак"/>
    <w:basedOn w:val="Style_18"/>
    <w:link w:val="Style_39_ch"/>
    <w:rPr>
      <w:rFonts w:asciiTheme="majorAscii" w:hAnsiTheme="majorHAnsi"/>
      <w:b w:val="1"/>
      <w:i w:val="1"/>
      <w:color w:themeColor="accent1" w:val="4F81BD"/>
      <w:sz w:val="24"/>
    </w:rPr>
  </w:style>
  <w:style w:styleId="Style_39_ch" w:type="character">
    <w:name w:val="Заголовок 4 Знак"/>
    <w:basedOn w:val="Style_18_ch"/>
    <w:link w:val="Style_39"/>
    <w:rPr>
      <w:rFonts w:asciiTheme="majorAscii" w:hAnsiTheme="majorHAnsi"/>
      <w:b w:val="1"/>
      <w:i w:val="1"/>
      <w:color w:themeColor="accent1" w:val="4F81BD"/>
      <w:sz w:val="24"/>
    </w:rPr>
  </w:style>
  <w:style w:styleId="Style_40" w:type="paragraph">
    <w:name w:val="Текст документа"/>
    <w:basedOn w:val="Style_6"/>
    <w:link w:val="Style_40_ch"/>
    <w:pPr>
      <w:widowControl w:val="1"/>
      <w:ind/>
      <w:jc w:val="both"/>
    </w:pPr>
    <w:rPr>
      <w:color w:val="000000"/>
    </w:rPr>
  </w:style>
  <w:style w:styleId="Style_40_ch" w:type="character">
    <w:name w:val="Текст документа"/>
    <w:basedOn w:val="Style_6_ch"/>
    <w:link w:val="Style_40"/>
    <w:rPr>
      <w:color w:val="000000"/>
    </w:rPr>
  </w:style>
  <w:style w:styleId="Style_2" w:type="paragraph">
    <w:name w:val="heading 1"/>
    <w:basedOn w:val="Style_5"/>
    <w:next w:val="Style_5"/>
    <w:link w:val="Style_2_ch"/>
    <w:uiPriority w:val="9"/>
    <w:qFormat/>
    <w:pPr>
      <w:keepNext w:val="1"/>
      <w:widowControl w:val="1"/>
      <w:ind/>
      <w:outlineLvl w:val="0"/>
    </w:pPr>
    <w:rPr>
      <w:b w:val="1"/>
      <w:sz w:val="20"/>
    </w:rPr>
  </w:style>
  <w:style w:styleId="Style_2_ch" w:type="character">
    <w:name w:val="heading 1"/>
    <w:basedOn w:val="Style_5_ch"/>
    <w:link w:val="Style_2"/>
    <w:rPr>
      <w:b w:val="1"/>
      <w:sz w:val="20"/>
    </w:rPr>
  </w:style>
  <w:style w:styleId="Style_41" w:type="paragraph">
    <w:name w:val="Текст документа Знак"/>
    <w:link w:val="Style_41_ch"/>
    <w:rPr>
      <w:color w:val="000000"/>
      <w:sz w:val="24"/>
    </w:rPr>
  </w:style>
  <w:style w:styleId="Style_41_ch" w:type="character">
    <w:name w:val="Текст документа Знак"/>
    <w:link w:val="Style_41"/>
    <w:rPr>
      <w:color w:val="000000"/>
      <w:sz w:val="24"/>
    </w:rPr>
  </w:style>
  <w:style w:styleId="Style_42" w:type="paragraph">
    <w:name w:val="Hyperlink"/>
    <w:link w:val="Style_42_ch"/>
    <w:rPr>
      <w:color w:val="0000FF"/>
      <w:u w:val="single"/>
    </w:rPr>
  </w:style>
  <w:style w:styleId="Style_42_ch" w:type="character">
    <w:name w:val="Hyperlink"/>
    <w:link w:val="Style_42"/>
    <w:rPr>
      <w:color w:val="0000FF"/>
      <w:u w:val="single"/>
    </w:rPr>
  </w:style>
  <w:style w:styleId="Style_43" w:type="paragraph">
    <w:name w:val="Footnote"/>
    <w:link w:val="Style_43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43_ch" w:type="character">
    <w:name w:val="Footnote"/>
    <w:link w:val="Style_43"/>
    <w:rPr>
      <w:rFonts w:ascii="XO Thames" w:hAnsi="XO Thames"/>
      <w:sz w:val="22"/>
    </w:rPr>
  </w:style>
  <w:style w:styleId="Style_44" w:type="paragraph">
    <w:name w:val="toc 1"/>
    <w:next w:val="Style_5"/>
    <w:link w:val="Style_44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44_ch" w:type="character">
    <w:name w:val="toc 1"/>
    <w:link w:val="Style_44"/>
    <w:rPr>
      <w:rFonts w:ascii="XO Thames" w:hAnsi="XO Thames"/>
      <w:b w:val="1"/>
      <w:sz w:val="28"/>
    </w:rPr>
  </w:style>
  <w:style w:styleId="Style_45" w:type="paragraph">
    <w:name w:val="Body Text Indent 2"/>
    <w:basedOn w:val="Style_5"/>
    <w:link w:val="Style_45_ch"/>
    <w:pPr>
      <w:widowControl w:val="1"/>
      <w:ind w:firstLine="709"/>
      <w:jc w:val="both"/>
    </w:pPr>
  </w:style>
  <w:style w:styleId="Style_45_ch" w:type="character">
    <w:name w:val="Body Text Indent 2"/>
    <w:basedOn w:val="Style_5_ch"/>
    <w:link w:val="Style_45"/>
  </w:style>
  <w:style w:styleId="Style_46" w:type="paragraph">
    <w:name w:val="List"/>
    <w:basedOn w:val="Style_25"/>
    <w:link w:val="Style_46_ch"/>
  </w:style>
  <w:style w:styleId="Style_46_ch" w:type="character">
    <w:name w:val="List"/>
    <w:basedOn w:val="Style_25_ch"/>
    <w:link w:val="Style_46"/>
  </w:style>
  <w:style w:styleId="Style_25" w:type="paragraph">
    <w:name w:val="Body Text"/>
    <w:basedOn w:val="Style_5"/>
    <w:link w:val="Style_25_ch"/>
    <w:pPr>
      <w:widowControl w:val="1"/>
      <w:spacing w:after="120" w:before="0"/>
      <w:ind/>
    </w:pPr>
  </w:style>
  <w:style w:styleId="Style_25_ch" w:type="character">
    <w:name w:val="Body Text"/>
    <w:basedOn w:val="Style_5_ch"/>
    <w:link w:val="Style_25"/>
  </w:style>
  <w:style w:styleId="Style_47" w:type="paragraph">
    <w:name w:val="Header and Footer"/>
    <w:link w:val="Style_47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47_ch" w:type="character">
    <w:name w:val="Header and Footer"/>
    <w:link w:val="Style_47"/>
    <w:rPr>
      <w:rFonts w:ascii="XO Thames" w:hAnsi="XO Thames"/>
      <w:sz w:val="28"/>
    </w:rPr>
  </w:style>
  <w:style w:styleId="Style_48" w:type="paragraph">
    <w:name w:val="Body Text Indent"/>
    <w:basedOn w:val="Style_25"/>
    <w:link w:val="Style_48_ch"/>
  </w:style>
  <w:style w:styleId="Style_48_ch" w:type="character">
    <w:name w:val="Body Text Indent"/>
    <w:basedOn w:val="Style_25_ch"/>
    <w:link w:val="Style_48"/>
  </w:style>
  <w:style w:styleId="Style_49" w:type="paragraph">
    <w:name w:val="toc 9"/>
    <w:next w:val="Style_5"/>
    <w:link w:val="Style_49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49_ch" w:type="character">
    <w:name w:val="toc 9"/>
    <w:link w:val="Style_49"/>
    <w:rPr>
      <w:rFonts w:ascii="XO Thames" w:hAnsi="XO Thames"/>
      <w:sz w:val="28"/>
    </w:rPr>
  </w:style>
  <w:style w:styleId="Style_50" w:type="paragraph">
    <w:name w:val="toc 8"/>
    <w:next w:val="Style_5"/>
    <w:link w:val="Style_50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50_ch" w:type="character">
    <w:name w:val="toc 8"/>
    <w:link w:val="Style_50"/>
    <w:rPr>
      <w:rFonts w:ascii="XO Thames" w:hAnsi="XO Thames"/>
      <w:sz w:val="28"/>
    </w:rPr>
  </w:style>
  <w:style w:styleId="Style_51" w:type="paragraph">
    <w:name w:val="Document Map"/>
    <w:basedOn w:val="Style_5"/>
    <w:link w:val="Style_51_ch"/>
    <w:rPr>
      <w:rFonts w:ascii="Tahoma" w:hAnsi="Tahoma"/>
      <w:sz w:val="20"/>
    </w:rPr>
  </w:style>
  <w:style w:styleId="Style_51_ch" w:type="character">
    <w:name w:val="Document Map"/>
    <w:basedOn w:val="Style_5_ch"/>
    <w:link w:val="Style_51"/>
    <w:rPr>
      <w:rFonts w:ascii="Tahoma" w:hAnsi="Tahoma"/>
      <w:sz w:val="20"/>
    </w:rPr>
  </w:style>
  <w:style w:styleId="Style_52" w:type="paragraph">
    <w:name w:val="apple-converted-space"/>
    <w:basedOn w:val="Style_18"/>
    <w:link w:val="Style_52_ch"/>
  </w:style>
  <w:style w:styleId="Style_52_ch" w:type="character">
    <w:name w:val="apple-converted-space"/>
    <w:basedOn w:val="Style_18_ch"/>
    <w:link w:val="Style_52"/>
  </w:style>
  <w:style w:styleId="Style_53" w:type="paragraph">
    <w:name w:val="toc 5"/>
    <w:next w:val="Style_5"/>
    <w:link w:val="Style_53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53_ch" w:type="character">
    <w:name w:val="toc 5"/>
    <w:link w:val="Style_53"/>
    <w:rPr>
      <w:rFonts w:ascii="XO Thames" w:hAnsi="XO Thames"/>
      <w:sz w:val="28"/>
    </w:rPr>
  </w:style>
  <w:style w:styleId="Style_54" w:type="paragraph">
    <w:name w:val="Колонтитул"/>
    <w:basedOn w:val="Style_5"/>
    <w:link w:val="Style_54_ch"/>
  </w:style>
  <w:style w:styleId="Style_54_ch" w:type="character">
    <w:name w:val="Колонтитул"/>
    <w:basedOn w:val="Style_5_ch"/>
    <w:link w:val="Style_54"/>
  </w:style>
  <w:style w:styleId="Style_55" w:type="paragraph">
    <w:name w:val="Caption"/>
    <w:basedOn w:val="Style_5"/>
    <w:link w:val="Style_55_ch"/>
    <w:pPr>
      <w:widowControl w:val="1"/>
      <w:spacing w:after="120" w:before="120"/>
      <w:ind/>
    </w:pPr>
    <w:rPr>
      <w:i w:val="1"/>
      <w:sz w:val="24"/>
    </w:rPr>
  </w:style>
  <w:style w:styleId="Style_55_ch" w:type="character">
    <w:name w:val="Caption"/>
    <w:basedOn w:val="Style_5_ch"/>
    <w:link w:val="Style_55"/>
    <w:rPr>
      <w:i w:val="1"/>
      <w:sz w:val="24"/>
    </w:rPr>
  </w:style>
  <w:style w:styleId="Style_56" w:type="paragraph">
    <w:name w:val="Указатель"/>
    <w:basedOn w:val="Style_5"/>
    <w:link w:val="Style_56_ch"/>
  </w:style>
  <w:style w:styleId="Style_56_ch" w:type="character">
    <w:name w:val="Указатель"/>
    <w:basedOn w:val="Style_5_ch"/>
    <w:link w:val="Style_56"/>
  </w:style>
  <w:style w:styleId="Style_57" w:type="paragraph">
    <w:name w:val="Standard"/>
    <w:link w:val="Style_57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4"/>
    </w:rPr>
  </w:style>
  <w:style w:styleId="Style_57_ch" w:type="character">
    <w:name w:val="Standard"/>
    <w:link w:val="Style_57"/>
    <w:rPr>
      <w:rFonts w:ascii="Times New Roman" w:hAnsi="Times New Roman"/>
      <w:color w:val="000000"/>
      <w:sz w:val="24"/>
    </w:rPr>
  </w:style>
  <w:style w:styleId="Style_58" w:type="paragraph">
    <w:name w:val="Subtitle"/>
    <w:next w:val="Style_5"/>
    <w:link w:val="Style_5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58_ch" w:type="character">
    <w:name w:val="Subtitle"/>
    <w:link w:val="Style_58"/>
    <w:rPr>
      <w:rFonts w:ascii="XO Thames" w:hAnsi="XO Thames"/>
      <w:i w:val="1"/>
      <w:sz w:val="24"/>
    </w:rPr>
  </w:style>
  <w:style w:styleId="Style_59" w:type="paragraph">
    <w:name w:val="Title"/>
    <w:next w:val="Style_5"/>
    <w:link w:val="Style_5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9_ch" w:type="character">
    <w:name w:val="Title"/>
    <w:link w:val="Style_59"/>
    <w:rPr>
      <w:rFonts w:ascii="XO Thames" w:hAnsi="XO Thames"/>
      <w:b w:val="1"/>
      <w:caps w:val="1"/>
      <w:sz w:val="40"/>
    </w:rPr>
  </w:style>
  <w:style w:styleId="Style_60" w:type="paragraph">
    <w:name w:val="heading 4"/>
    <w:basedOn w:val="Style_5"/>
    <w:next w:val="Style_5"/>
    <w:link w:val="Style_60_ch"/>
    <w:uiPriority w:val="9"/>
    <w:qFormat/>
    <w:pPr>
      <w:keepNext w:val="1"/>
      <w:keepLines w:val="1"/>
      <w:widowControl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60_ch" w:type="character">
    <w:name w:val="heading 4"/>
    <w:basedOn w:val="Style_5_ch"/>
    <w:link w:val="Style_60"/>
    <w:rPr>
      <w:rFonts w:asciiTheme="majorAscii" w:hAnsiTheme="majorHAnsi"/>
      <w:b w:val="1"/>
      <w:i w:val="1"/>
      <w:color w:themeColor="accent1" w:val="4F81BD"/>
    </w:rPr>
  </w:style>
  <w:style w:styleId="Style_61" w:type="paragraph">
    <w:name w:val="No Spacing"/>
    <w:link w:val="Style_61_ch"/>
    <w:pPr>
      <w:widowControl w:val="1"/>
      <w:spacing w:after="0" w:before="0"/>
      <w:ind/>
      <w:jc w:val="left"/>
    </w:pPr>
    <w:rPr>
      <w:rFonts w:ascii="Calibri" w:hAnsi="Calibri"/>
      <w:color w:val="000000"/>
      <w:sz w:val="22"/>
    </w:rPr>
  </w:style>
  <w:style w:styleId="Style_61_ch" w:type="character">
    <w:name w:val="No Spacing"/>
    <w:link w:val="Style_61"/>
    <w:rPr>
      <w:rFonts w:ascii="Calibri" w:hAnsi="Calibri"/>
      <w:color w:val="000000"/>
      <w:sz w:val="22"/>
    </w:rPr>
  </w:style>
  <w:style w:styleId="Style_62" w:type="paragraph">
    <w:name w:val="heading 2"/>
    <w:basedOn w:val="Style_5"/>
    <w:next w:val="Style_5"/>
    <w:link w:val="Style_62_ch"/>
    <w:uiPriority w:val="9"/>
    <w:qFormat/>
    <w:pPr>
      <w:keepNext w:val="1"/>
      <w:widowControl w:val="1"/>
      <w:ind/>
      <w:jc w:val="center"/>
      <w:outlineLvl w:val="1"/>
    </w:pPr>
    <w:rPr>
      <w:rFonts w:ascii="Arial" w:hAnsi="Arial"/>
      <w:b w:val="1"/>
    </w:rPr>
  </w:style>
  <w:style w:styleId="Style_62_ch" w:type="character">
    <w:name w:val="heading 2"/>
    <w:basedOn w:val="Style_5_ch"/>
    <w:link w:val="Style_62"/>
    <w:rPr>
      <w:rFonts w:ascii="Arial" w:hAnsi="Arial"/>
      <w:b w:val="1"/>
    </w:rPr>
  </w:style>
  <w:style w:styleId="Style_63" w:type="paragraph">
    <w:name w:val="heading 6"/>
    <w:basedOn w:val="Style_5"/>
    <w:next w:val="Style_5"/>
    <w:link w:val="Style_63_ch"/>
    <w:uiPriority w:val="9"/>
    <w:qFormat/>
    <w:pPr>
      <w:keepNext w:val="1"/>
      <w:keepLines w:val="1"/>
      <w:widowControl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244061"/>
    </w:rPr>
  </w:style>
  <w:style w:styleId="Style_63_ch" w:type="character">
    <w:name w:val="heading 6"/>
    <w:basedOn w:val="Style_5_ch"/>
    <w:link w:val="Style_63"/>
    <w:rPr>
      <w:rFonts w:asciiTheme="majorAscii" w:hAnsiTheme="majorHAnsi"/>
      <w:i w:val="1"/>
      <w:color w:themeColor="accent1" w:themeShade="7F" w:val="244061"/>
    </w:rPr>
  </w:style>
  <w:style w:default="1" w:styleId="Style_6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65" w:type="table">
    <w:name w:val="Table Grid"/>
    <w:basedOn w:val="Style_64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header1.xml" Type="http://schemas.openxmlformats.org/officeDocument/2006/relationships/header"/>
  <Relationship Id="rId10" Target="webSettings.xml" Type="http://schemas.openxmlformats.org/officeDocument/2006/relationships/webSettings"/>
  <Relationship Id="rId2" Target="footer2.xml" Type="http://schemas.openxmlformats.org/officeDocument/2006/relationships/footer"/>
  <Relationship Id="rId3" Target="media/2.png" Type="http://schemas.openxmlformats.org/officeDocument/2006/relationships/image"/>
  <Relationship Id="rId8" Target="styles.xml" Type="http://schemas.openxmlformats.org/officeDocument/2006/relationships/styles"/>
  <Relationship Id="rId4" Target="media/3.jpeg" Type="http://schemas.openxmlformats.org/officeDocument/2006/relationships/image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media/4.png" Type="http://schemas.openxmlformats.org/officeDocument/2006/relationships/image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2025-09-11T07:39:33Z</dcterms:created>
  <dcterms:modified xsi:type="dcterms:W3CDTF">2025-09-17T11:51:17Z</dcterms:modified>
</cp:coreProperties>
</file>