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61" w:rsidRPr="00E20461" w:rsidRDefault="004A11B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A2A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к </w:t>
      </w:r>
      <w:r w:rsidR="003A7B3D">
        <w:rPr>
          <w:rFonts w:ascii="Times New Roman" w:hAnsi="Times New Roman" w:cs="Times New Roman"/>
          <w:sz w:val="28"/>
          <w:szCs w:val="28"/>
        </w:rPr>
        <w:t>изменениям бюджетного прогноза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74F2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город Краснодар на </w:t>
      </w:r>
    </w:p>
    <w:p w:rsidR="00E20461" w:rsidRPr="00E20461" w:rsidRDefault="00E20461" w:rsidP="001674F2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долгосрочный</w:t>
      </w:r>
      <w:r w:rsidR="001674F2">
        <w:rPr>
          <w:rFonts w:ascii="Times New Roman" w:hAnsi="Times New Roman" w:cs="Times New Roman"/>
          <w:sz w:val="28"/>
          <w:szCs w:val="28"/>
        </w:rPr>
        <w:t xml:space="preserve"> </w:t>
      </w:r>
      <w:r w:rsidRPr="00E20461">
        <w:rPr>
          <w:rFonts w:ascii="Times New Roman" w:hAnsi="Times New Roman" w:cs="Times New Roman"/>
          <w:sz w:val="28"/>
          <w:szCs w:val="28"/>
        </w:rPr>
        <w:t>период до 2024 года</w:t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77" w:rsidRPr="004572FF" w:rsidRDefault="00B56F77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56F77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местного бюджета (бюджета муниципального образования город Краснодар) </w:t>
      </w: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на долгосрочный период до 2024 года</w:t>
      </w:r>
    </w:p>
    <w:p w:rsidR="004572FF" w:rsidRPr="004572FF" w:rsidRDefault="00E20461" w:rsidP="00F40840">
      <w:pPr>
        <w:spacing w:after="0" w:line="240" w:lineRule="auto"/>
        <w:rPr>
          <w:sz w:val="28"/>
          <w:szCs w:val="28"/>
        </w:rPr>
      </w:pP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</w:p>
    <w:p w:rsidR="004572FF" w:rsidRPr="004572FF" w:rsidRDefault="004572FF" w:rsidP="00F40840">
      <w:pPr>
        <w:spacing w:after="0" w:line="240" w:lineRule="auto"/>
        <w:rPr>
          <w:sz w:val="28"/>
          <w:szCs w:val="28"/>
        </w:rPr>
      </w:pPr>
    </w:p>
    <w:p w:rsidR="009D2D15" w:rsidRPr="00DF38FD" w:rsidRDefault="00E20461" w:rsidP="00F4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BE760F">
        <w:t xml:space="preserve"> </w:t>
      </w:r>
      <w:r w:rsidR="00F40840" w:rsidRPr="00DF38FD">
        <w:rPr>
          <w:sz w:val="24"/>
          <w:szCs w:val="24"/>
        </w:rPr>
        <w:t>(</w:t>
      </w:r>
      <w:r w:rsidR="00856D56">
        <w:rPr>
          <w:rFonts w:ascii="Times New Roman" w:hAnsi="Times New Roman" w:cs="Times New Roman"/>
          <w:sz w:val="24"/>
          <w:szCs w:val="24"/>
        </w:rPr>
        <w:t>млн</w:t>
      </w:r>
      <w:r w:rsidR="00D80F3D" w:rsidRPr="00DF38FD">
        <w:rPr>
          <w:rFonts w:ascii="Times New Roman" w:hAnsi="Times New Roman" w:cs="Times New Roman"/>
          <w:sz w:val="24"/>
          <w:szCs w:val="24"/>
        </w:rPr>
        <w:t xml:space="preserve"> </w:t>
      </w:r>
      <w:r w:rsidRPr="00DF38FD">
        <w:rPr>
          <w:rFonts w:ascii="Times New Roman" w:hAnsi="Times New Roman" w:cs="Times New Roman"/>
          <w:sz w:val="24"/>
          <w:szCs w:val="24"/>
        </w:rPr>
        <w:t>рублей</w:t>
      </w:r>
      <w:r w:rsidR="00F40840" w:rsidRPr="00DF38F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033" w:type="dxa"/>
        <w:tblInd w:w="137" w:type="dxa"/>
        <w:tblLook w:val="04A0" w:firstRow="1" w:lastRow="0" w:firstColumn="1" w:lastColumn="0" w:noHBand="0" w:noVBand="1"/>
      </w:tblPr>
      <w:tblGrid>
        <w:gridCol w:w="540"/>
        <w:gridCol w:w="3713"/>
        <w:gridCol w:w="1701"/>
        <w:gridCol w:w="1588"/>
        <w:gridCol w:w="1588"/>
        <w:gridCol w:w="1588"/>
        <w:gridCol w:w="1757"/>
        <w:gridCol w:w="1558"/>
      </w:tblGrid>
      <w:tr w:rsidR="00E20461" w:rsidRPr="00E20461" w:rsidTr="00BE760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56F77" w:rsidRPr="00E20461" w:rsidTr="00856D5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4572FF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E20461"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35 902,0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780D55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35 831,7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32 795,9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29 568,8</w:t>
            </w:r>
          </w:p>
        </w:tc>
        <w:tc>
          <w:tcPr>
            <w:tcW w:w="17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28 500,8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29 270,7</w:t>
            </w:r>
          </w:p>
        </w:tc>
      </w:tr>
      <w:tr w:rsidR="00D93F46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93F46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BE760F" w:rsidRDefault="004C54A8" w:rsidP="00856D5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20 182,9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780D55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16 599,3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17 332,1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18 043,6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18 775,9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19 545,8</w:t>
            </w:r>
          </w:p>
        </w:tc>
      </w:tr>
      <w:tr w:rsidR="00D93F46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15 719,1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C54A8" w:rsidRPr="00856D56" w:rsidRDefault="00780D55" w:rsidP="004C54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19 232,4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15 463,8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11 525,2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9 724,9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4C54A8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9 724,9</w:t>
            </w:r>
          </w:p>
        </w:tc>
      </w:tr>
      <w:tr w:rsidR="00B56F77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4572FF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E20461"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- всего,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33 467,8</w:t>
            </w:r>
            <w:r w:rsidR="007B502E"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780D55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37 620,1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34 497,2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29 570,1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28 500,8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F2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29 270,7</w:t>
            </w:r>
          </w:p>
        </w:tc>
      </w:tr>
      <w:tr w:rsidR="00B56F77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E20461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+ 2 434,2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- 1 788,4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- 1 701,3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6F77" w:rsidRPr="00E20461" w:rsidTr="00BE760F">
        <w:trPr>
          <w:trHeight w:val="97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E20461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9 382,8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11 068,0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</w:t>
            </w:r>
            <w:r w:rsidR="00776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</w:t>
            </w:r>
            <w:r w:rsidR="00776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C54A8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</w:t>
            </w:r>
            <w:r w:rsidR="00776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68,0</w:t>
            </w:r>
          </w:p>
        </w:tc>
      </w:tr>
    </w:tbl>
    <w:p w:rsidR="00E20461" w:rsidRDefault="00E20461">
      <w:bookmarkStart w:id="0" w:name="_GoBack"/>
      <w:bookmarkEnd w:id="0"/>
    </w:p>
    <w:sectPr w:rsidR="00E20461" w:rsidSect="00E204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1"/>
    <w:rsid w:val="000D3B4A"/>
    <w:rsid w:val="0013448E"/>
    <w:rsid w:val="001674F2"/>
    <w:rsid w:val="002D6C34"/>
    <w:rsid w:val="002E5939"/>
    <w:rsid w:val="0032226D"/>
    <w:rsid w:val="003655A4"/>
    <w:rsid w:val="003A7B3D"/>
    <w:rsid w:val="004572FF"/>
    <w:rsid w:val="004A11B1"/>
    <w:rsid w:val="004C54A8"/>
    <w:rsid w:val="005C14F4"/>
    <w:rsid w:val="005E0723"/>
    <w:rsid w:val="00606EAF"/>
    <w:rsid w:val="0062038F"/>
    <w:rsid w:val="0065088D"/>
    <w:rsid w:val="007761DF"/>
    <w:rsid w:val="00777F00"/>
    <w:rsid w:val="00780D55"/>
    <w:rsid w:val="007B502E"/>
    <w:rsid w:val="00856D56"/>
    <w:rsid w:val="00876E03"/>
    <w:rsid w:val="009A38F6"/>
    <w:rsid w:val="009D2D15"/>
    <w:rsid w:val="00B56F77"/>
    <w:rsid w:val="00BE4BD5"/>
    <w:rsid w:val="00BE760F"/>
    <w:rsid w:val="00C65F77"/>
    <w:rsid w:val="00CE1AB4"/>
    <w:rsid w:val="00D17D62"/>
    <w:rsid w:val="00D34F65"/>
    <w:rsid w:val="00D80F3D"/>
    <w:rsid w:val="00D93F46"/>
    <w:rsid w:val="00DF38FD"/>
    <w:rsid w:val="00DF75AC"/>
    <w:rsid w:val="00E20461"/>
    <w:rsid w:val="00F05E26"/>
    <w:rsid w:val="00F22ECF"/>
    <w:rsid w:val="00F40840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AB71"/>
  <w15:chartTrackingRefBased/>
  <w15:docId w15:val="{88F8237F-9EDF-4503-98CB-0E39855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40</cp:revision>
  <cp:lastPrinted>2019-11-12T17:08:00Z</cp:lastPrinted>
  <dcterms:created xsi:type="dcterms:W3CDTF">2018-11-16T12:07:00Z</dcterms:created>
  <dcterms:modified xsi:type="dcterms:W3CDTF">2020-11-27T09:28:00Z</dcterms:modified>
</cp:coreProperties>
</file>