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593ACA" w:rsidRPr="00593ACA">
        <w:rPr>
          <w:sz w:val="27"/>
          <w:szCs w:val="27"/>
        </w:rPr>
        <w:t>«О внесении изменений в постановление администрации муниципального образования город Краснодар от 27.05.2013 № 3548 «Об утверждении Порядка предоставления субсидий лицам, осуществляющим перевоз-</w:t>
      </w:r>
      <w:proofErr w:type="spellStart"/>
      <w:r w:rsidR="00593ACA" w:rsidRPr="00593ACA">
        <w:rPr>
          <w:sz w:val="27"/>
          <w:szCs w:val="27"/>
        </w:rPr>
        <w:t>ки</w:t>
      </w:r>
      <w:proofErr w:type="spellEnd"/>
      <w:r w:rsidR="00593ACA" w:rsidRPr="00593ACA">
        <w:rPr>
          <w:sz w:val="27"/>
          <w:szCs w:val="27"/>
        </w:rPr>
        <w:t xml:space="preserve"> пассажиров на территории муниципального образования город Краснодар, в целях возмещения им недополученных доходов в связи с получением дополнительных мер социальной поддержки гражданами в соответствии с </w:t>
      </w:r>
      <w:proofErr w:type="spellStart"/>
      <w:r w:rsidR="00593ACA" w:rsidRPr="00593ACA">
        <w:rPr>
          <w:sz w:val="27"/>
          <w:szCs w:val="27"/>
        </w:rPr>
        <w:t>решени</w:t>
      </w:r>
      <w:proofErr w:type="spellEnd"/>
      <w:r w:rsidR="00593ACA" w:rsidRPr="00593ACA">
        <w:rPr>
          <w:sz w:val="27"/>
          <w:szCs w:val="27"/>
        </w:rPr>
        <w:t>-ем городской Думы Краснодара от 31.01.2013 № 42 п. 12 «О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593ACA">
        <w:rPr>
          <w:sz w:val="28"/>
          <w:szCs w:val="28"/>
        </w:rPr>
        <w:t>18.04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593ACA">
        <w:rPr>
          <w:sz w:val="28"/>
          <w:szCs w:val="28"/>
        </w:rPr>
        <w:t>03.05</w:t>
      </w:r>
      <w:bookmarkStart w:id="0" w:name="_GoBack"/>
      <w:bookmarkEnd w:id="0"/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93ACA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5FF2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2024-04-18T12:55:00Z</dcterms:created>
  <dcterms:modified xsi:type="dcterms:W3CDTF">2024-04-18T12:55:00Z</dcterms:modified>
</cp:coreProperties>
</file>