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2E0" w:rsidRPr="009C4F0E" w:rsidRDefault="00DB12E0" w:rsidP="00DB12E0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t>Приложение</w:t>
      </w:r>
      <w:r>
        <w:t xml:space="preserve"> № </w:t>
      </w:r>
      <w:r w:rsidR="001738CC">
        <w:t>4</w:t>
      </w:r>
      <w:r w:rsidRPr="009C4F0E">
        <w:t xml:space="preserve"> протоколу </w:t>
      </w:r>
      <w:r w:rsidRPr="009C4F0E">
        <w:rPr>
          <w:rFonts w:ascii="Times New Roman" w:hAnsi="Times New Roman" w:cs="Times New Roman"/>
          <w:noProof/>
        </w:rPr>
        <w:t>П</w:t>
      </w:r>
      <w:r w:rsidRPr="009C4F0E">
        <w:rPr>
          <w:rFonts w:ascii="Times New Roman" w:hAnsi="Times New Roman" w:cs="Times New Roman"/>
          <w:bCs/>
        </w:rPr>
        <w:t xml:space="preserve">равления </w:t>
      </w:r>
    </w:p>
    <w:p w:rsidR="00DB12E0" w:rsidRPr="009C4F0E" w:rsidRDefault="00DB12E0" w:rsidP="00DB12E0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rPr>
          <w:rFonts w:ascii="Times New Roman" w:hAnsi="Times New Roman" w:cs="Times New Roman"/>
          <w:bCs/>
        </w:rPr>
        <w:t xml:space="preserve">администрации муниципального образования </w:t>
      </w:r>
    </w:p>
    <w:p w:rsidR="00DB12E0" w:rsidRDefault="00DB12E0" w:rsidP="00DB12E0">
      <w:pPr>
        <w:tabs>
          <w:tab w:val="left" w:pos="720"/>
        </w:tabs>
        <w:jc w:val="right"/>
        <w:rPr>
          <w:color w:val="auto"/>
        </w:rPr>
      </w:pPr>
      <w:r w:rsidRPr="009C4F0E">
        <w:rPr>
          <w:rFonts w:ascii="Times New Roman" w:hAnsi="Times New Roman" w:cs="Times New Roman"/>
          <w:bCs/>
          <w:color w:val="auto"/>
        </w:rPr>
        <w:t>город Краснодар по регулированию тарифов</w:t>
      </w:r>
      <w:r w:rsidRPr="009C4F0E">
        <w:rPr>
          <w:color w:val="auto"/>
        </w:rPr>
        <w:t xml:space="preserve"> от </w:t>
      </w:r>
      <w:r w:rsidR="001738CC">
        <w:rPr>
          <w:color w:val="auto"/>
        </w:rPr>
        <w:t>06</w:t>
      </w:r>
      <w:r>
        <w:rPr>
          <w:color w:val="auto"/>
        </w:rPr>
        <w:t>.1</w:t>
      </w:r>
      <w:r w:rsidR="001738CC">
        <w:rPr>
          <w:color w:val="auto"/>
        </w:rPr>
        <w:t>1</w:t>
      </w:r>
      <w:r>
        <w:rPr>
          <w:color w:val="auto"/>
        </w:rPr>
        <w:t>.2025</w:t>
      </w:r>
      <w:r w:rsidRPr="009C4F0E">
        <w:rPr>
          <w:color w:val="auto"/>
        </w:rPr>
        <w:t xml:space="preserve"> № </w:t>
      </w:r>
      <w:r w:rsidR="001738CC">
        <w:rPr>
          <w:color w:val="auto"/>
        </w:rPr>
        <w:t>5</w:t>
      </w:r>
    </w:p>
    <w:p w:rsidR="00DB12E0" w:rsidRDefault="00DB12E0" w:rsidP="00DB12E0">
      <w:pPr>
        <w:ind w:firstLine="709"/>
        <w:jc w:val="both"/>
        <w:rPr>
          <w:spacing w:val="-6"/>
        </w:rPr>
      </w:pPr>
    </w:p>
    <w:p w:rsidR="001738CC" w:rsidRDefault="001738CC" w:rsidP="004E0B8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ФГУП ЖКК посёлок Плодородный</w:t>
      </w:r>
    </w:p>
    <w:p w:rsidR="001738CC" w:rsidRDefault="001738CC" w:rsidP="004E0B8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E0B8F" w:rsidRPr="002731C6" w:rsidRDefault="004E0B8F" w:rsidP="004E0B8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731C6">
        <w:rPr>
          <w:rFonts w:ascii="Times New Roman" w:hAnsi="Times New Roman" w:cs="Times New Roman"/>
        </w:rPr>
        <w:t xml:space="preserve">Долгосрочные параметры регулирования тарифов на питьевую воду </w:t>
      </w:r>
    </w:p>
    <w:tbl>
      <w:tblPr>
        <w:tblW w:w="9893" w:type="dxa"/>
        <w:tblInd w:w="-147" w:type="dxa"/>
        <w:tblLook w:val="04A0" w:firstRow="1" w:lastRow="0" w:firstColumn="1" w:lastColumn="0" w:noHBand="0" w:noVBand="1"/>
      </w:tblPr>
      <w:tblGrid>
        <w:gridCol w:w="1389"/>
        <w:gridCol w:w="2126"/>
        <w:gridCol w:w="2694"/>
        <w:gridCol w:w="1558"/>
        <w:gridCol w:w="2126"/>
      </w:tblGrid>
      <w:tr w:rsidR="004E0B8F" w:rsidRPr="002731C6" w:rsidTr="00DA09AE">
        <w:trPr>
          <w:trHeight w:val="322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базовый уровень операционных расходов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индекс эффективности операционных расходов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Pr="002731C6">
              <w:rPr>
                <w:rFonts w:ascii="Times New Roman" w:hAnsi="Times New Roman" w:cs="Times New Roman"/>
                <w:sz w:val="24"/>
                <w:szCs w:val="24"/>
              </w:rPr>
              <w:br/>
              <w:t>потерь воды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электроэнергии</w:t>
            </w:r>
          </w:p>
        </w:tc>
      </w:tr>
      <w:tr w:rsidR="004E0B8F" w:rsidRPr="002731C6" w:rsidTr="00DA09AE">
        <w:trPr>
          <w:trHeight w:val="674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B8F" w:rsidRPr="002731C6" w:rsidTr="00DA09AE">
        <w:trPr>
          <w:trHeight w:val="315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кВт*час/. м3</w:t>
            </w:r>
          </w:p>
        </w:tc>
      </w:tr>
      <w:tr w:rsidR="004E0B8F" w:rsidRPr="002731C6" w:rsidTr="00DA09AE">
        <w:trPr>
          <w:trHeight w:val="30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0B8F" w:rsidRPr="002731C6" w:rsidRDefault="001738CC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2 114,57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0B8F" w:rsidRPr="002731C6" w:rsidRDefault="004E0B8F" w:rsidP="0017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738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E0B8F" w:rsidRPr="002731C6" w:rsidTr="00DA09AE">
        <w:trPr>
          <w:trHeight w:val="30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B8F" w:rsidRPr="002731C6" w:rsidRDefault="001738CC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738CC" w:rsidRPr="002731C6" w:rsidTr="008632E2">
        <w:trPr>
          <w:trHeight w:val="30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38CC" w:rsidRPr="002731C6" w:rsidRDefault="001738CC" w:rsidP="0017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8CC" w:rsidRPr="002731C6" w:rsidRDefault="001738CC" w:rsidP="0017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8CC" w:rsidRPr="002731C6" w:rsidRDefault="001738CC" w:rsidP="0017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38CC" w:rsidRPr="002731C6" w:rsidRDefault="001738CC" w:rsidP="0017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8CC" w:rsidRPr="002731C6" w:rsidRDefault="001738CC" w:rsidP="0017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738CC" w:rsidRPr="002731C6" w:rsidTr="00DA09AE">
        <w:trPr>
          <w:trHeight w:val="30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38CC" w:rsidRPr="002731C6" w:rsidRDefault="001738CC" w:rsidP="0017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8CC" w:rsidRPr="002731C6" w:rsidRDefault="001738CC" w:rsidP="0017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8CC" w:rsidRPr="002731C6" w:rsidRDefault="001738CC" w:rsidP="0017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38CC" w:rsidRPr="002731C6" w:rsidRDefault="001738CC" w:rsidP="0017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8CC" w:rsidRPr="002731C6" w:rsidRDefault="001738CC" w:rsidP="0017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738CC" w:rsidRPr="002731C6" w:rsidTr="008632E2">
        <w:trPr>
          <w:trHeight w:val="30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38CC" w:rsidRPr="002731C6" w:rsidRDefault="001738CC" w:rsidP="0017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8CC" w:rsidRPr="002731C6" w:rsidRDefault="001738CC" w:rsidP="0017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8CC" w:rsidRPr="002731C6" w:rsidRDefault="001738CC" w:rsidP="0017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38CC" w:rsidRPr="002731C6" w:rsidRDefault="001738CC" w:rsidP="0017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8CC" w:rsidRPr="002731C6" w:rsidRDefault="001738CC" w:rsidP="00173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463297" w:rsidRPr="00A87281" w:rsidRDefault="00463297" w:rsidP="00463297">
      <w:pPr>
        <w:pStyle w:val="a3"/>
        <w:ind w:left="709" w:hanging="567"/>
        <w:jc w:val="center"/>
        <w:rPr>
          <w:b/>
          <w:spacing w:val="-6"/>
          <w:sz w:val="20"/>
          <w:szCs w:val="20"/>
        </w:rPr>
      </w:pPr>
    </w:p>
    <w:p w:rsidR="00DB12E0" w:rsidRPr="00876C27" w:rsidRDefault="00DB12E0" w:rsidP="00712CD3">
      <w:pPr>
        <w:pStyle w:val="a3"/>
        <w:autoSpaceDE w:val="0"/>
        <w:autoSpaceDN w:val="0"/>
        <w:adjustRightInd w:val="0"/>
        <w:ind w:left="0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270DE">
        <w:rPr>
          <w:rFonts w:ascii="Times New Roman" w:hAnsi="Times New Roman" w:cs="Times New Roman"/>
        </w:rPr>
        <w:t>Т</w:t>
      </w:r>
      <w:r w:rsidRPr="00876C27">
        <w:rPr>
          <w:rFonts w:ascii="Times New Roman" w:hAnsi="Times New Roman" w:cs="Times New Roman"/>
        </w:rPr>
        <w:t xml:space="preserve">арифы на питьевую воду в сфере холодного водоснабжения, устанавливаемые методом индексации на 2026 – 2030 годы для </w:t>
      </w:r>
      <w:r w:rsidR="008270DE">
        <w:rPr>
          <w:rFonts w:ascii="Times New Roman" w:hAnsi="Times New Roman" w:cs="Times New Roman"/>
        </w:rPr>
        <w:br/>
      </w:r>
      <w:r w:rsidR="008C24C9">
        <w:rPr>
          <w:rFonts w:ascii="Times New Roman" w:hAnsi="Times New Roman" w:cs="Times New Roman"/>
        </w:rPr>
        <w:t>ФГУП ЖКК посёлок Плодородный</w:t>
      </w:r>
      <w:r w:rsidRPr="00876C27">
        <w:rPr>
          <w:rFonts w:ascii="Times New Roman" w:hAnsi="Times New Roman" w:cs="Times New Roman"/>
        </w:rPr>
        <w:t>, с учётом индексации совокупного платежа граждан за коммунальные услуги, прогнозируемого Министерством экономического развития Российской Федерации с 01.10.2026 составят:</w:t>
      </w:r>
    </w:p>
    <w:tbl>
      <w:tblPr>
        <w:tblW w:w="523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9"/>
        <w:gridCol w:w="3038"/>
        <w:gridCol w:w="3583"/>
      </w:tblGrid>
      <w:tr w:rsidR="00DB12E0" w:rsidRPr="00AB518B" w:rsidTr="008270DE">
        <w:trPr>
          <w:trHeight w:val="20"/>
        </w:trPr>
        <w:tc>
          <w:tcPr>
            <w:tcW w:w="1615" w:type="pct"/>
            <w:vAlign w:val="center"/>
          </w:tcPr>
          <w:p w:rsidR="00DB12E0" w:rsidRPr="00AB518B" w:rsidRDefault="00DB12E0" w:rsidP="00877E42">
            <w:pPr>
              <w:jc w:val="center"/>
              <w:rPr>
                <w:sz w:val="24"/>
                <w:szCs w:val="24"/>
              </w:rPr>
            </w:pPr>
            <w:r w:rsidRPr="00AB518B">
              <w:rPr>
                <w:sz w:val="24"/>
                <w:szCs w:val="24"/>
              </w:rPr>
              <w:t>Период действия тарифа</w:t>
            </w:r>
          </w:p>
        </w:tc>
        <w:tc>
          <w:tcPr>
            <w:tcW w:w="1553" w:type="pct"/>
            <w:vAlign w:val="center"/>
          </w:tcPr>
          <w:p w:rsidR="00DB12E0" w:rsidRPr="00AB518B" w:rsidRDefault="00DB12E0" w:rsidP="00877E42">
            <w:pPr>
              <w:ind w:right="-102"/>
              <w:jc w:val="center"/>
              <w:rPr>
                <w:sz w:val="24"/>
                <w:szCs w:val="24"/>
              </w:rPr>
            </w:pPr>
            <w:r w:rsidRPr="00AB518B">
              <w:rPr>
                <w:sz w:val="24"/>
                <w:szCs w:val="24"/>
              </w:rPr>
              <w:t xml:space="preserve">Тариф на питьевую воду, </w:t>
            </w:r>
          </w:p>
          <w:p w:rsidR="00DB12E0" w:rsidRPr="00AB518B" w:rsidRDefault="00DB12E0" w:rsidP="00877E42">
            <w:pPr>
              <w:ind w:right="-102"/>
              <w:jc w:val="center"/>
              <w:rPr>
                <w:sz w:val="24"/>
                <w:szCs w:val="24"/>
              </w:rPr>
            </w:pPr>
            <w:r w:rsidRPr="00AB518B">
              <w:rPr>
                <w:sz w:val="24"/>
                <w:szCs w:val="24"/>
              </w:rPr>
              <w:t xml:space="preserve">руб./куб.м, без НДС                                  </w:t>
            </w:r>
          </w:p>
          <w:p w:rsidR="00DB12E0" w:rsidRPr="00AB518B" w:rsidRDefault="00DB12E0" w:rsidP="00877E42">
            <w:pPr>
              <w:ind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pct"/>
            <w:shd w:val="clear" w:color="auto" w:fill="auto"/>
            <w:vAlign w:val="center"/>
          </w:tcPr>
          <w:p w:rsidR="00DB12E0" w:rsidRPr="00AB518B" w:rsidRDefault="00DB12E0" w:rsidP="008C24C9">
            <w:pPr>
              <w:ind w:right="-104"/>
              <w:jc w:val="center"/>
              <w:rPr>
                <w:sz w:val="24"/>
                <w:szCs w:val="24"/>
              </w:rPr>
            </w:pPr>
            <w:r w:rsidRPr="00AB518B">
              <w:rPr>
                <w:sz w:val="24"/>
                <w:szCs w:val="24"/>
              </w:rPr>
              <w:t xml:space="preserve">Тариф на питьевую воду                для населения, руб./куб.м, </w:t>
            </w:r>
            <w:r w:rsidRPr="00AB518B">
              <w:rPr>
                <w:sz w:val="24"/>
                <w:szCs w:val="24"/>
              </w:rPr>
              <w:br/>
            </w:r>
            <w:r w:rsidR="008C24C9">
              <w:rPr>
                <w:sz w:val="24"/>
                <w:szCs w:val="24"/>
              </w:rPr>
              <w:t>без</w:t>
            </w:r>
            <w:r w:rsidRPr="00AB518B">
              <w:rPr>
                <w:sz w:val="24"/>
                <w:szCs w:val="24"/>
              </w:rPr>
              <w:t xml:space="preserve"> НДС </w:t>
            </w:r>
          </w:p>
        </w:tc>
      </w:tr>
      <w:tr w:rsidR="008270DE" w:rsidRPr="00AB518B" w:rsidTr="008270DE">
        <w:trPr>
          <w:trHeight w:val="20"/>
        </w:trPr>
        <w:tc>
          <w:tcPr>
            <w:tcW w:w="1615" w:type="pct"/>
            <w:vAlign w:val="center"/>
          </w:tcPr>
          <w:p w:rsidR="008270DE" w:rsidRPr="00AB518B" w:rsidRDefault="008270DE" w:rsidP="00877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3" w:type="pct"/>
            <w:vAlign w:val="center"/>
          </w:tcPr>
          <w:p w:rsidR="008270DE" w:rsidRPr="00AB518B" w:rsidRDefault="008270DE" w:rsidP="00877E42">
            <w:pPr>
              <w:ind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2" w:type="pct"/>
            <w:shd w:val="clear" w:color="auto" w:fill="auto"/>
            <w:vAlign w:val="center"/>
          </w:tcPr>
          <w:p w:rsidR="008270DE" w:rsidRPr="00AB518B" w:rsidRDefault="008270DE" w:rsidP="00877E42">
            <w:pPr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F2302" w:rsidRPr="00AB518B" w:rsidTr="00415D7F">
        <w:trPr>
          <w:trHeight w:val="20"/>
        </w:trPr>
        <w:tc>
          <w:tcPr>
            <w:tcW w:w="1615" w:type="pct"/>
            <w:vAlign w:val="center"/>
          </w:tcPr>
          <w:p w:rsidR="008F2302" w:rsidRPr="00AB518B" w:rsidRDefault="008F2302" w:rsidP="008F2302">
            <w:pPr>
              <w:rPr>
                <w:sz w:val="24"/>
                <w:szCs w:val="24"/>
              </w:rPr>
            </w:pPr>
            <w:r w:rsidRPr="00AB518B">
              <w:rPr>
                <w:sz w:val="24"/>
                <w:szCs w:val="24"/>
              </w:rPr>
              <w:t>с 01.01.2026 по 30.09.2026</w:t>
            </w:r>
          </w:p>
        </w:tc>
        <w:tc>
          <w:tcPr>
            <w:tcW w:w="1553" w:type="pct"/>
            <w:vAlign w:val="center"/>
          </w:tcPr>
          <w:p w:rsidR="008F2302" w:rsidRPr="00AB518B" w:rsidRDefault="008F2302" w:rsidP="008F2302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23,27</w:t>
            </w:r>
          </w:p>
        </w:tc>
        <w:tc>
          <w:tcPr>
            <w:tcW w:w="1832" w:type="pct"/>
            <w:vAlign w:val="center"/>
          </w:tcPr>
          <w:p w:rsidR="008F2302" w:rsidRPr="00AB518B" w:rsidRDefault="008F2302" w:rsidP="008F2302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23,27</w:t>
            </w:r>
          </w:p>
        </w:tc>
      </w:tr>
      <w:tr w:rsidR="008F2302" w:rsidRPr="00AB518B" w:rsidTr="00415D7F">
        <w:trPr>
          <w:trHeight w:val="20"/>
        </w:trPr>
        <w:tc>
          <w:tcPr>
            <w:tcW w:w="1615" w:type="pct"/>
            <w:vAlign w:val="center"/>
          </w:tcPr>
          <w:p w:rsidR="008F2302" w:rsidRPr="00AB518B" w:rsidRDefault="008F2302" w:rsidP="008F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18B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1553" w:type="pct"/>
            <w:vAlign w:val="center"/>
          </w:tcPr>
          <w:p w:rsidR="008F2302" w:rsidRPr="00AB518B" w:rsidRDefault="008F2302" w:rsidP="008F2302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26,06</w:t>
            </w:r>
          </w:p>
        </w:tc>
        <w:tc>
          <w:tcPr>
            <w:tcW w:w="1832" w:type="pct"/>
            <w:vAlign w:val="center"/>
          </w:tcPr>
          <w:p w:rsidR="008F2302" w:rsidRPr="00AB518B" w:rsidRDefault="008F2302" w:rsidP="008F2302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26,06</w:t>
            </w:r>
          </w:p>
        </w:tc>
      </w:tr>
      <w:tr w:rsidR="008F2302" w:rsidRPr="00AB518B" w:rsidTr="00415D7F">
        <w:trPr>
          <w:trHeight w:val="20"/>
        </w:trPr>
        <w:tc>
          <w:tcPr>
            <w:tcW w:w="1615" w:type="pct"/>
            <w:vAlign w:val="center"/>
          </w:tcPr>
          <w:p w:rsidR="008F2302" w:rsidRPr="00AB518B" w:rsidRDefault="008F2302" w:rsidP="008F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18B">
              <w:rPr>
                <w:rFonts w:ascii="Times New Roman" w:hAnsi="Times New Roman" w:cs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1553" w:type="pct"/>
            <w:vAlign w:val="center"/>
          </w:tcPr>
          <w:p w:rsidR="008F2302" w:rsidRPr="00AB518B" w:rsidRDefault="008F2302" w:rsidP="008F2302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24,50</w:t>
            </w:r>
          </w:p>
        </w:tc>
        <w:tc>
          <w:tcPr>
            <w:tcW w:w="1832" w:type="pct"/>
            <w:vAlign w:val="center"/>
          </w:tcPr>
          <w:p w:rsidR="008F2302" w:rsidRPr="00AB518B" w:rsidRDefault="008F2302" w:rsidP="008F2302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24,50</w:t>
            </w:r>
          </w:p>
        </w:tc>
      </w:tr>
      <w:tr w:rsidR="008F2302" w:rsidRPr="00AB518B" w:rsidTr="00415D7F">
        <w:trPr>
          <w:trHeight w:val="20"/>
        </w:trPr>
        <w:tc>
          <w:tcPr>
            <w:tcW w:w="1615" w:type="pct"/>
            <w:vAlign w:val="center"/>
          </w:tcPr>
          <w:p w:rsidR="008F2302" w:rsidRPr="00AB518B" w:rsidRDefault="008F2302" w:rsidP="008F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18B">
              <w:rPr>
                <w:rFonts w:ascii="Times New Roman" w:hAnsi="Times New Roman" w:cs="Times New Roman"/>
                <w:sz w:val="24"/>
                <w:szCs w:val="24"/>
              </w:rPr>
              <w:t>с 01.07.2027 по 31.12.2027</w:t>
            </w:r>
          </w:p>
        </w:tc>
        <w:tc>
          <w:tcPr>
            <w:tcW w:w="1553" w:type="pct"/>
            <w:vAlign w:val="center"/>
          </w:tcPr>
          <w:p w:rsidR="008F2302" w:rsidRPr="00AB518B" w:rsidRDefault="008F2302" w:rsidP="008F2302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24,50</w:t>
            </w:r>
          </w:p>
        </w:tc>
        <w:tc>
          <w:tcPr>
            <w:tcW w:w="1832" w:type="pct"/>
            <w:vAlign w:val="center"/>
          </w:tcPr>
          <w:p w:rsidR="008F2302" w:rsidRPr="00AB518B" w:rsidRDefault="008F2302" w:rsidP="008F2302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24,50</w:t>
            </w:r>
          </w:p>
        </w:tc>
      </w:tr>
      <w:tr w:rsidR="008F2302" w:rsidRPr="00AB518B" w:rsidTr="00415D7F">
        <w:trPr>
          <w:trHeight w:val="20"/>
        </w:trPr>
        <w:tc>
          <w:tcPr>
            <w:tcW w:w="1615" w:type="pct"/>
            <w:vAlign w:val="center"/>
          </w:tcPr>
          <w:p w:rsidR="008F2302" w:rsidRPr="00AB518B" w:rsidRDefault="008F2302" w:rsidP="008F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18B">
              <w:rPr>
                <w:rFonts w:ascii="Times New Roman" w:hAnsi="Times New Roman" w:cs="Times New Roman"/>
                <w:sz w:val="24"/>
                <w:szCs w:val="24"/>
              </w:rPr>
              <w:t>с 01.01.2028 по 30.06.2028</w:t>
            </w:r>
          </w:p>
        </w:tc>
        <w:tc>
          <w:tcPr>
            <w:tcW w:w="1553" w:type="pct"/>
            <w:vAlign w:val="center"/>
          </w:tcPr>
          <w:p w:rsidR="008F2302" w:rsidRPr="00AB518B" w:rsidRDefault="008F2302" w:rsidP="008F2302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24,50</w:t>
            </w:r>
          </w:p>
        </w:tc>
        <w:tc>
          <w:tcPr>
            <w:tcW w:w="1832" w:type="pct"/>
            <w:vAlign w:val="center"/>
          </w:tcPr>
          <w:p w:rsidR="008F2302" w:rsidRPr="00AB518B" w:rsidRDefault="008F2302" w:rsidP="008F2302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24,50</w:t>
            </w:r>
          </w:p>
        </w:tc>
      </w:tr>
      <w:tr w:rsidR="008F2302" w:rsidRPr="00AB518B" w:rsidTr="00415D7F">
        <w:trPr>
          <w:trHeight w:val="20"/>
        </w:trPr>
        <w:tc>
          <w:tcPr>
            <w:tcW w:w="1615" w:type="pct"/>
            <w:vAlign w:val="center"/>
          </w:tcPr>
          <w:p w:rsidR="008F2302" w:rsidRPr="00AB518B" w:rsidRDefault="008F2302" w:rsidP="008F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18B">
              <w:rPr>
                <w:rFonts w:ascii="Times New Roman" w:hAnsi="Times New Roman" w:cs="Times New Roman"/>
                <w:sz w:val="24"/>
                <w:szCs w:val="24"/>
              </w:rPr>
              <w:t>с 01.07.2028 по 31.12.2028</w:t>
            </w:r>
          </w:p>
        </w:tc>
        <w:tc>
          <w:tcPr>
            <w:tcW w:w="1553" w:type="pct"/>
            <w:vAlign w:val="center"/>
          </w:tcPr>
          <w:p w:rsidR="008F2302" w:rsidRPr="00AB518B" w:rsidRDefault="008F2302" w:rsidP="008F2302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25,97</w:t>
            </w:r>
          </w:p>
        </w:tc>
        <w:tc>
          <w:tcPr>
            <w:tcW w:w="1832" w:type="pct"/>
            <w:vAlign w:val="center"/>
          </w:tcPr>
          <w:p w:rsidR="008F2302" w:rsidRPr="00AB518B" w:rsidRDefault="008F2302" w:rsidP="008F2302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25,97</w:t>
            </w:r>
          </w:p>
        </w:tc>
      </w:tr>
      <w:tr w:rsidR="008F2302" w:rsidRPr="00AB518B" w:rsidTr="00415D7F">
        <w:trPr>
          <w:trHeight w:val="20"/>
        </w:trPr>
        <w:tc>
          <w:tcPr>
            <w:tcW w:w="1615" w:type="pct"/>
            <w:vAlign w:val="center"/>
          </w:tcPr>
          <w:p w:rsidR="008F2302" w:rsidRPr="00AB518B" w:rsidRDefault="008F2302" w:rsidP="008F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18B">
              <w:rPr>
                <w:rFonts w:ascii="Times New Roman" w:hAnsi="Times New Roman" w:cs="Times New Roman"/>
                <w:sz w:val="24"/>
                <w:szCs w:val="24"/>
              </w:rPr>
              <w:t>с 01.01.2029 по 30.06.2029</w:t>
            </w:r>
          </w:p>
        </w:tc>
        <w:tc>
          <w:tcPr>
            <w:tcW w:w="1553" w:type="pct"/>
            <w:vAlign w:val="center"/>
          </w:tcPr>
          <w:p w:rsidR="008F2302" w:rsidRPr="00AB518B" w:rsidRDefault="008F2302" w:rsidP="008F2302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25,97</w:t>
            </w:r>
          </w:p>
        </w:tc>
        <w:tc>
          <w:tcPr>
            <w:tcW w:w="1832" w:type="pct"/>
            <w:vAlign w:val="center"/>
          </w:tcPr>
          <w:p w:rsidR="008F2302" w:rsidRPr="00AB518B" w:rsidRDefault="008F2302" w:rsidP="008F2302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25,97</w:t>
            </w:r>
          </w:p>
        </w:tc>
      </w:tr>
      <w:tr w:rsidR="008F2302" w:rsidRPr="00AB518B" w:rsidTr="00415D7F">
        <w:trPr>
          <w:trHeight w:val="20"/>
        </w:trPr>
        <w:tc>
          <w:tcPr>
            <w:tcW w:w="1615" w:type="pct"/>
            <w:vAlign w:val="center"/>
          </w:tcPr>
          <w:p w:rsidR="008F2302" w:rsidRPr="00AB518B" w:rsidRDefault="008F2302" w:rsidP="008F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18B">
              <w:rPr>
                <w:rFonts w:ascii="Times New Roman" w:hAnsi="Times New Roman" w:cs="Times New Roman"/>
                <w:sz w:val="24"/>
                <w:szCs w:val="24"/>
              </w:rPr>
              <w:t>с 01.07.2029 по 31.12.2029</w:t>
            </w:r>
          </w:p>
        </w:tc>
        <w:tc>
          <w:tcPr>
            <w:tcW w:w="1553" w:type="pct"/>
            <w:vAlign w:val="center"/>
          </w:tcPr>
          <w:p w:rsidR="008F2302" w:rsidRPr="00AB518B" w:rsidRDefault="008F2302" w:rsidP="008F2302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26,02</w:t>
            </w:r>
          </w:p>
        </w:tc>
        <w:tc>
          <w:tcPr>
            <w:tcW w:w="1832" w:type="pct"/>
            <w:vAlign w:val="center"/>
          </w:tcPr>
          <w:p w:rsidR="008F2302" w:rsidRPr="00AB518B" w:rsidRDefault="008F2302" w:rsidP="008F2302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26,02</w:t>
            </w:r>
          </w:p>
        </w:tc>
      </w:tr>
      <w:tr w:rsidR="008F2302" w:rsidRPr="00AB518B" w:rsidTr="00415D7F">
        <w:trPr>
          <w:trHeight w:val="20"/>
        </w:trPr>
        <w:tc>
          <w:tcPr>
            <w:tcW w:w="1615" w:type="pct"/>
            <w:vAlign w:val="center"/>
          </w:tcPr>
          <w:p w:rsidR="008F2302" w:rsidRPr="00AB518B" w:rsidRDefault="008F2302" w:rsidP="008F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18B">
              <w:rPr>
                <w:rFonts w:ascii="Times New Roman" w:hAnsi="Times New Roman" w:cs="Times New Roman"/>
                <w:sz w:val="24"/>
                <w:szCs w:val="24"/>
              </w:rPr>
              <w:t>с 01.01.2030 по 30.06.2030</w:t>
            </w:r>
          </w:p>
        </w:tc>
        <w:tc>
          <w:tcPr>
            <w:tcW w:w="1553" w:type="pct"/>
            <w:vAlign w:val="center"/>
          </w:tcPr>
          <w:p w:rsidR="008F2302" w:rsidRPr="00AB518B" w:rsidRDefault="008F2302" w:rsidP="008F2302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26,02</w:t>
            </w:r>
          </w:p>
        </w:tc>
        <w:tc>
          <w:tcPr>
            <w:tcW w:w="1832" w:type="pct"/>
            <w:vAlign w:val="center"/>
          </w:tcPr>
          <w:p w:rsidR="008F2302" w:rsidRPr="00AB518B" w:rsidRDefault="008F2302" w:rsidP="008F2302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26,02</w:t>
            </w:r>
          </w:p>
        </w:tc>
      </w:tr>
      <w:tr w:rsidR="008F2302" w:rsidRPr="00AB518B" w:rsidTr="00415D7F">
        <w:trPr>
          <w:trHeight w:val="20"/>
        </w:trPr>
        <w:tc>
          <w:tcPr>
            <w:tcW w:w="1615" w:type="pct"/>
            <w:vAlign w:val="center"/>
          </w:tcPr>
          <w:p w:rsidR="008F2302" w:rsidRPr="00AB518B" w:rsidRDefault="008F2302" w:rsidP="008F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18B">
              <w:rPr>
                <w:rFonts w:ascii="Times New Roman" w:hAnsi="Times New Roman" w:cs="Times New Roman"/>
                <w:sz w:val="24"/>
                <w:szCs w:val="24"/>
              </w:rPr>
              <w:t>с 01.07.2030 по 31.12.2030</w:t>
            </w:r>
          </w:p>
        </w:tc>
        <w:tc>
          <w:tcPr>
            <w:tcW w:w="1553" w:type="pct"/>
            <w:vAlign w:val="center"/>
          </w:tcPr>
          <w:p w:rsidR="008F2302" w:rsidRPr="00AB518B" w:rsidRDefault="008F2302" w:rsidP="008F2302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27,54</w:t>
            </w:r>
          </w:p>
        </w:tc>
        <w:tc>
          <w:tcPr>
            <w:tcW w:w="1832" w:type="pct"/>
            <w:vAlign w:val="center"/>
          </w:tcPr>
          <w:p w:rsidR="008F2302" w:rsidRPr="00AB518B" w:rsidRDefault="008F2302" w:rsidP="008F2302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27,54</w:t>
            </w:r>
          </w:p>
        </w:tc>
      </w:tr>
    </w:tbl>
    <w:p w:rsidR="00A87281" w:rsidRPr="00A87281" w:rsidRDefault="00DB12E0" w:rsidP="008270DE">
      <w:pPr>
        <w:pStyle w:val="a3"/>
        <w:spacing w:after="15" w:line="230" w:lineRule="auto"/>
        <w:ind w:left="0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C27">
        <w:rPr>
          <w:rFonts w:ascii="Times New Roman" w:hAnsi="Times New Roman" w:cs="Times New Roman"/>
        </w:rPr>
        <w:t xml:space="preserve">Экономически обоснованный тариф на питьевую воду в сфере </w:t>
      </w:r>
      <w:r w:rsidRPr="00876C27">
        <w:rPr>
          <w:rFonts w:ascii="Times New Roman" w:hAnsi="Times New Roman" w:cs="Times New Roman"/>
        </w:rPr>
        <w:br/>
        <w:t xml:space="preserve">холодного водоснабжения для потребителей категории «население» </w:t>
      </w:r>
      <w:r>
        <w:rPr>
          <w:rFonts w:ascii="Times New Roman" w:hAnsi="Times New Roman" w:cs="Times New Roman"/>
        </w:rPr>
        <w:br/>
      </w:r>
      <w:r w:rsidRPr="00876C27">
        <w:rPr>
          <w:rFonts w:ascii="Times New Roman" w:hAnsi="Times New Roman" w:cs="Times New Roman"/>
        </w:rPr>
        <w:t>рассчитанный с 01.10.2026</w:t>
      </w:r>
      <w:r>
        <w:rPr>
          <w:rFonts w:ascii="Times New Roman" w:hAnsi="Times New Roman" w:cs="Times New Roman"/>
        </w:rPr>
        <w:t xml:space="preserve"> по 31.12.2026</w:t>
      </w:r>
      <w:r w:rsidRPr="00876C27">
        <w:rPr>
          <w:rFonts w:ascii="Times New Roman" w:hAnsi="Times New Roman" w:cs="Times New Roman"/>
        </w:rPr>
        <w:t xml:space="preserve"> составит</w:t>
      </w:r>
      <w:r w:rsidR="008C24C9">
        <w:rPr>
          <w:rFonts w:ascii="Times New Roman" w:hAnsi="Times New Roman" w:cs="Times New Roman"/>
        </w:rPr>
        <w:t xml:space="preserve"> </w:t>
      </w:r>
      <w:r w:rsidRPr="00876C27">
        <w:rPr>
          <w:rFonts w:ascii="Times New Roman" w:hAnsi="Times New Roman" w:cs="Times New Roman"/>
        </w:rPr>
        <w:t xml:space="preserve"> </w:t>
      </w:r>
      <w:r w:rsidR="004370C4">
        <w:rPr>
          <w:rFonts w:ascii="Times New Roman" w:hAnsi="Times New Roman" w:cs="Times New Roman"/>
        </w:rPr>
        <w:t xml:space="preserve">26,06 </w:t>
      </w:r>
      <w:r w:rsidRPr="00876C27">
        <w:rPr>
          <w:rFonts w:ascii="Times New Roman" w:hAnsi="Times New Roman" w:cs="Times New Roman"/>
        </w:rPr>
        <w:t>руб./куб.м (</w:t>
      </w:r>
      <w:r w:rsidR="008F2302">
        <w:rPr>
          <w:rFonts w:ascii="Times New Roman" w:hAnsi="Times New Roman" w:cs="Times New Roman"/>
        </w:rPr>
        <w:t>без</w:t>
      </w:r>
      <w:r w:rsidR="002C377E">
        <w:rPr>
          <w:rFonts w:ascii="Times New Roman" w:hAnsi="Times New Roman" w:cs="Times New Roman"/>
        </w:rPr>
        <w:t xml:space="preserve"> НДС </w:t>
      </w:r>
      <w:r w:rsidRPr="00876C27">
        <w:rPr>
          <w:rFonts w:ascii="Times New Roman" w:hAnsi="Times New Roman" w:cs="Times New Roman"/>
        </w:rPr>
        <w:t xml:space="preserve">), с уровнем роста </w:t>
      </w:r>
      <w:r w:rsidR="00A87281">
        <w:rPr>
          <w:rFonts w:ascii="Times New Roman" w:hAnsi="Times New Roman" w:cs="Times New Roman"/>
        </w:rPr>
        <w:t>11</w:t>
      </w:r>
      <w:r w:rsidR="008F2302">
        <w:rPr>
          <w:rFonts w:ascii="Times New Roman" w:hAnsi="Times New Roman" w:cs="Times New Roman"/>
        </w:rPr>
        <w:t>2</w:t>
      </w:r>
      <w:r w:rsidR="00A87281">
        <w:rPr>
          <w:rFonts w:ascii="Times New Roman" w:hAnsi="Times New Roman" w:cs="Times New Roman"/>
        </w:rPr>
        <w:t>,</w:t>
      </w:r>
      <w:r w:rsidR="008F2302">
        <w:rPr>
          <w:rFonts w:ascii="Times New Roman" w:hAnsi="Times New Roman" w:cs="Times New Roman"/>
        </w:rPr>
        <w:t>00</w:t>
      </w:r>
      <w:r w:rsidRPr="00876C27">
        <w:rPr>
          <w:rFonts w:ascii="Times New Roman" w:hAnsi="Times New Roman" w:cs="Times New Roman"/>
        </w:rPr>
        <w:t xml:space="preserve"> %</w:t>
      </w:r>
      <w:r>
        <w:rPr>
          <w:rFonts w:ascii="Times New Roman" w:hAnsi="Times New Roman" w:cs="Times New Roman"/>
        </w:rPr>
        <w:t xml:space="preserve"> </w:t>
      </w:r>
      <w:r w:rsidR="00A87281" w:rsidRPr="00A87281">
        <w:rPr>
          <w:rFonts w:ascii="Times New Roman" w:hAnsi="Times New Roman" w:cs="Times New Roman"/>
        </w:rPr>
        <w:t xml:space="preserve">к тарифу второго </w:t>
      </w:r>
      <w:r w:rsidR="008270DE">
        <w:rPr>
          <w:rFonts w:ascii="Times New Roman" w:hAnsi="Times New Roman" w:cs="Times New Roman"/>
        </w:rPr>
        <w:t>п</w:t>
      </w:r>
      <w:r w:rsidR="00A87281" w:rsidRPr="00A87281">
        <w:rPr>
          <w:rFonts w:ascii="Times New Roman" w:hAnsi="Times New Roman" w:cs="Times New Roman"/>
        </w:rPr>
        <w:t>олугодия 2025 года.</w:t>
      </w:r>
    </w:p>
    <w:p w:rsidR="00373B0C" w:rsidRPr="00DB12E0" w:rsidRDefault="00373B0C" w:rsidP="008270DE">
      <w:pPr>
        <w:pStyle w:val="a3"/>
        <w:spacing w:after="15" w:line="230" w:lineRule="auto"/>
        <w:ind w:left="0" w:right="-284"/>
        <w:jc w:val="both"/>
      </w:pPr>
      <w:bookmarkStart w:id="0" w:name="_GoBack"/>
      <w:bookmarkEnd w:id="0"/>
    </w:p>
    <w:sectPr w:rsidR="00373B0C" w:rsidRPr="00DB12E0" w:rsidSect="008270DE">
      <w:headerReference w:type="default" r:id="rId7"/>
      <w:pgSz w:w="11906" w:h="16838"/>
      <w:pgMar w:top="426" w:right="850" w:bottom="567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0DE" w:rsidRDefault="008270DE" w:rsidP="008270DE">
      <w:r>
        <w:separator/>
      </w:r>
    </w:p>
  </w:endnote>
  <w:endnote w:type="continuationSeparator" w:id="0">
    <w:p w:rsidR="008270DE" w:rsidRDefault="008270DE" w:rsidP="0082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0DE" w:rsidRDefault="008270DE" w:rsidP="008270DE">
      <w:r>
        <w:separator/>
      </w:r>
    </w:p>
  </w:footnote>
  <w:footnote w:type="continuationSeparator" w:id="0">
    <w:p w:rsidR="008270DE" w:rsidRDefault="008270DE" w:rsidP="00827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4374646"/>
      <w:docPartObj>
        <w:docPartGallery w:val="Page Numbers (Top of Page)"/>
        <w:docPartUnique/>
      </w:docPartObj>
    </w:sdtPr>
    <w:sdtEndPr/>
    <w:sdtContent>
      <w:p w:rsidR="008270DE" w:rsidRDefault="008270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CD3">
          <w:rPr>
            <w:noProof/>
          </w:rPr>
          <w:t>2</w:t>
        </w:r>
        <w:r>
          <w:fldChar w:fldCharType="end"/>
        </w:r>
      </w:p>
    </w:sdtContent>
  </w:sdt>
  <w:p w:rsidR="008270DE" w:rsidRDefault="008270D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9358F"/>
    <w:multiLevelType w:val="hybridMultilevel"/>
    <w:tmpl w:val="F4CE195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19"/>
    <w:rsid w:val="00021348"/>
    <w:rsid w:val="00155498"/>
    <w:rsid w:val="001738CC"/>
    <w:rsid w:val="002C377E"/>
    <w:rsid w:val="00373B0C"/>
    <w:rsid w:val="003D3294"/>
    <w:rsid w:val="004370C4"/>
    <w:rsid w:val="0046140E"/>
    <w:rsid w:val="00463297"/>
    <w:rsid w:val="004E0B8F"/>
    <w:rsid w:val="005B570E"/>
    <w:rsid w:val="00712CD3"/>
    <w:rsid w:val="008270DE"/>
    <w:rsid w:val="008C24C9"/>
    <w:rsid w:val="008F2302"/>
    <w:rsid w:val="00A16385"/>
    <w:rsid w:val="00A87281"/>
    <w:rsid w:val="00AE1973"/>
    <w:rsid w:val="00B075FE"/>
    <w:rsid w:val="00BA3719"/>
    <w:rsid w:val="00BD0D14"/>
    <w:rsid w:val="00DB12E0"/>
    <w:rsid w:val="00EB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9272"/>
  <w15:chartTrackingRefBased/>
  <w15:docId w15:val="{A1BF2542-F879-44A4-A1F3-054DD023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385"/>
    <w:pPr>
      <w:spacing w:after="0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3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12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12E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8270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70DE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8270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70DE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Пинчук Ольга Анатольевна</dc:creator>
  <cp:keywords/>
  <dc:description/>
  <cp:lastModifiedBy>Смирнова Елена Алексеевна</cp:lastModifiedBy>
  <cp:revision>14</cp:revision>
  <cp:lastPrinted>2025-10-30T07:02:00Z</cp:lastPrinted>
  <dcterms:created xsi:type="dcterms:W3CDTF">2025-10-27T03:31:00Z</dcterms:created>
  <dcterms:modified xsi:type="dcterms:W3CDTF">2025-11-25T13:37:00Z</dcterms:modified>
</cp:coreProperties>
</file>