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0"/>
        <w:spacing w:after="240" w:before="280" w:line="276" w:lineRule="auto"/>
        <w:ind/>
        <w:jc w:val="center"/>
        <w:rPr>
          <w:rFonts w:ascii="Montserrat" w:hAnsi="Montserrat"/>
          <w:sz w:val="28"/>
        </w:rPr>
      </w:pPr>
    </w:p>
    <w:p w14:paraId="0B000000">
      <w:pPr>
        <w:pStyle w:val="Style_6"/>
        <w:widowControl w:val="1"/>
        <w:spacing w:after="20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C000000">
      <w:pPr>
        <w:pStyle w:val="Style_6"/>
        <w:widowControl w:val="1"/>
        <w:spacing w:after="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D000000">
      <w:pPr>
        <w:pStyle w:val="Style_5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after="0" w:before="0"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Отделение Социального фонда России по Краснодарскому краю обеспечило в 2025 году больше 55 тысяч кубанцев с инвалидностью техническими средствами реабилитации</w:t>
      </w:r>
    </w:p>
    <w:p w14:paraId="0F000000">
      <w:pPr>
        <w:pStyle w:val="Style_6"/>
        <w:widowControl w:val="1"/>
        <w:spacing w:line="360" w:lineRule="auto"/>
        <w:ind/>
        <w:jc w:val="center"/>
        <w:rPr>
          <w:rFonts w:ascii="Times New Roman" w:hAnsi="Times New Roman"/>
          <w:sz w:val="28"/>
        </w:rPr>
      </w:pPr>
    </w:p>
    <w:p w14:paraId="10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прошедший год Отделение Социального фонда России по Краснодарскому краю обеспечило свыше 55 тысяч жителей Кубани с инвалидностью более чем 4 миллионами технических средств реабилитации (ТСР). Более 3 миллионов из них были приобретены с использованием электронного сертификата — удобного инструмента для оперативного получения ТСР.</w:t>
      </w:r>
    </w:p>
    <w:p w14:paraId="11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Напомним, что граждане с инвалидностью могут выбрать один из двух способов.</w:t>
      </w:r>
    </w:p>
    <w:p w14:paraId="13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натуральной форме — через государственную закупку. Срок выдачи изделия зависит от проведения конкурсных процедур и наличия действующего государственного контракта.</w:t>
      </w:r>
    </w:p>
    <w:p w14:paraId="15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помощью электронного сертификата — более быстрый и комфортный способ. Сертификат действует в течение года, а для его оформления необходима действующая карта «МИР». Она используется для идентификации владельца сертификата при покупке и переводе средств продавцу. Денежные средства вместо электронного сертификата получить нельзя. </w:t>
      </w:r>
    </w:p>
    <w:p w14:paraId="17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Заявление на замену технического средства реабилитации можно подать за 60 дней до истечения срока эксплуатации текущего изделия или </w:t>
      </w:r>
      <w:r>
        <w:rPr>
          <w:rFonts w:ascii="Times New Roman" w:hAnsi="Times New Roman"/>
          <w:color w:val="212121"/>
          <w:sz w:val="28"/>
          <w:highlight w:val="white"/>
        </w:rPr>
        <w:t>за 60 дней до исчерпания выделенного объёма средств на обеспечение техническими средствами реабилитации, а не по истечении сроков их пользования.</w:t>
      </w:r>
    </w:p>
    <w:p w14:paraId="19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Подать заявление на получение ТСР (в натуральной форме или через электронный сертификат) можно на портале госуслуг, в клиентской службе Отделения Социального фонда России по Краснодарскому краю или в офисе МФЦ.</w:t>
      </w:r>
    </w:p>
    <w:p w14:paraId="1B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Участникам СВО электронный сертификат оформляется беззаявительно.</w:t>
      </w:r>
    </w:p>
    <w:p w14:paraId="26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сертификату можно приобрести около 300 различных ТСР. На каждое изделие электронный сертификат оформляется отдельно. </w:t>
      </w:r>
      <w:r>
        <w:rPr>
          <w:rFonts w:ascii="Times New Roman" w:hAnsi="Times New Roman"/>
          <w:sz w:val="28"/>
        </w:rPr>
        <w:t xml:space="preserve">По сертификату </w:t>
      </w:r>
      <w:r>
        <w:rPr>
          <w:rFonts w:ascii="Times New Roman" w:hAnsi="Times New Roman"/>
          <w:sz w:val="28"/>
        </w:rPr>
        <w:t>ТСР можно приобрести в любой точке продаж, где их принимают, в том числе, на онлайн-площадках.</w:t>
      </w:r>
    </w:p>
    <w:p w14:paraId="28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Каталог изделий и список торговых предприятий размещен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"https://ktsr.sfr.gov.ru/"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на сайте СФР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2A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Напомним, что пенсионеры и граждане с инвалидностью могут подтверждать право на льготы электронным удостоверением через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"https://max.ru/"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мессенджер MAX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 Цифровой документ может использоваться вместо бумажного удостоверения для подтверждения льгот, получения скидок в магазинах, бесплатного посещения музеев, подтверждения права на льготный проезд и получения социальных услуг.</w:t>
      </w:r>
    </w:p>
    <w:p w14:paraId="2C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остались вопросы, то можно обратиться в единый контакт-центр (ЕКЦ): 8(800)100-00-01 (звонок бесплатный).</w:t>
      </w:r>
    </w:p>
    <w:p w14:paraId="2E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5"/>
        <w:widowControl w:val="0"/>
        <w:spacing w:after="28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58595B"/>
          <w:sz w:val="28"/>
        </w:rPr>
        <w:t>Мы в социальных сетях:</w:t>
      </w:r>
    </w:p>
    <w:p w14:paraId="30000000">
      <w:pPr>
        <w:pStyle w:val="Style_5"/>
        <w:widowControl w:val="1"/>
        <w:spacing w:after="280" w:before="0" w:line="240" w:lineRule="auto"/>
        <w:ind/>
        <w:jc w:val="center"/>
      </w:pPr>
      <w:r>
        <w:drawing>
          <wp:inline>
            <wp:extent cx="306070" cy="30607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  <w:sz w:val="16"/>
        </w:rPr>
      </w:pPr>
    </w:p>
    <w:p w14:paraId="32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1235710</wp:posOffset>
              </wp:positionV>
              <wp:extent cx="6439535" cy="6921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39535" cy="6921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60770" cy="99695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6077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2405380</wp:posOffset>
              </wp:positionV>
              <wp:extent cx="5337175" cy="5461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7175" cy="5461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3500" cy="372745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3500" cy="372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090" y="0"/>
              <wp:lineTo x="-3180" y="2937"/>
              <wp:lineTo x="-3180" y="9962"/>
              <wp:lineTo x="4090" y="10688"/>
              <wp:lineTo x="-451" y="14184"/>
              <wp:lineTo x="-1988" y="16286"/>
              <wp:lineTo x="-1988" y="16985"/>
              <wp:lineTo x="17119" y="16985"/>
              <wp:lineTo x="17989" y="16985"/>
              <wp:lineTo x="14344" y="12786"/>
              <wp:lineTo x="18898" y="9264"/>
              <wp:lineTo x="18898" y="2937"/>
              <wp:lineTo x="11500" y="0"/>
              <wp:lineTo x="4090" y="0"/>
            </wp:wrapPolygon>
          </wp:wrapTight>
          <wp:docPr hidden="false" id="4" name="Picture 4"/>
          <a:graphic>
            <a:graphicData uri="http://schemas.openxmlformats.org/drawingml/2006/picture">
              <pic:pic>
                <pic:nvPicPr>
                  <pic:cNvPr hidden="false" id="5" name="Picture 5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7" w:type="paragraph">
    <w:name w:val="Заголовок 1 Знак"/>
    <w:link w:val="Style_7_ch"/>
    <w:rPr>
      <w:rFonts w:ascii="Times New Roman" w:hAnsi="Times New Roman"/>
      <w:b w:val="1"/>
      <w:color w:val="000000"/>
      <w:sz w:val="24"/>
    </w:rPr>
  </w:style>
  <w:style w:styleId="Style_7_ch" w:type="character">
    <w:name w:val="Заголовок 1 Знак"/>
    <w:link w:val="Style_7"/>
    <w:rPr>
      <w:rFonts w:ascii="Times New Roman" w:hAnsi="Times New Roman"/>
      <w:b w:val="1"/>
      <w:color w:val="000000"/>
      <w:sz w:val="24"/>
    </w:rPr>
  </w:style>
  <w:style w:styleId="Style_8" w:type="paragraph">
    <w:name w:val="text-highlight"/>
    <w:link w:val="Style_8_ch"/>
  </w:style>
  <w:style w:styleId="Style_8_ch" w:type="character">
    <w:name w:val="text-highlight"/>
    <w:link w:val="Style_8"/>
  </w:style>
  <w:style w:styleId="Style_9" w:type="paragraph">
    <w:name w:val="No Spacing"/>
    <w:link w:val="Style_9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9_ch" w:type="character">
    <w:name w:val="No Spacing"/>
    <w:link w:val="Style_9"/>
    <w:rPr>
      <w:rFonts w:ascii="Calibri" w:hAnsi="Calibri"/>
      <w:color w:val="000000"/>
      <w:sz w:val="22"/>
    </w:rPr>
  </w:style>
  <w:style w:styleId="Style_10" w:type="paragraph">
    <w:name w:val="toc 2"/>
    <w:next w:val="Style_6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Body Text"/>
    <w:basedOn w:val="Style_6"/>
    <w:link w:val="Style_11_ch"/>
    <w:pPr>
      <w:widowControl w:val="1"/>
      <w:spacing w:after="120" w:before="0"/>
      <w:ind/>
    </w:pPr>
  </w:style>
  <w:style w:styleId="Style_11_ch" w:type="character">
    <w:name w:val="Body Text"/>
    <w:basedOn w:val="Style_6_ch"/>
    <w:link w:val="Style_11"/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toc 4"/>
    <w:next w:val="Style_6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14" w:type="paragraph">
    <w:name w:val="toc 6"/>
    <w:next w:val="Style_6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6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Текст документа"/>
    <w:basedOn w:val="Style_5"/>
    <w:link w:val="Style_16_ch"/>
    <w:pPr>
      <w:widowControl w:val="1"/>
      <w:ind/>
      <w:jc w:val="both"/>
    </w:pPr>
    <w:rPr>
      <w:color w:val="000000"/>
    </w:rPr>
  </w:style>
  <w:style w:styleId="Style_16_ch" w:type="character">
    <w:name w:val="Текст документа"/>
    <w:basedOn w:val="Style_5_ch"/>
    <w:link w:val="Style_16"/>
    <w:rPr>
      <w:color w:val="000000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6"/>
    <w:next w:val="Style_6"/>
    <w:link w:val="Style_18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6_ch"/>
    <w:link w:val="Style_18"/>
    <w:rPr>
      <w:rFonts w:ascii="Arial" w:hAnsi="Arial"/>
      <w:b w:val="1"/>
      <w:sz w:val="26"/>
    </w:rPr>
  </w:style>
  <w:style w:styleId="Style_19" w:type="paragraph">
    <w:name w:val="Balloon Text"/>
    <w:basedOn w:val="Style_6"/>
    <w:link w:val="Style_19_ch"/>
    <w:rPr>
      <w:rFonts w:ascii="Tahoma" w:hAnsi="Tahoma"/>
      <w:sz w:val="16"/>
    </w:rPr>
  </w:style>
  <w:style w:styleId="Style_19_ch" w:type="character">
    <w:name w:val="Balloon Text"/>
    <w:basedOn w:val="Style_6_ch"/>
    <w:link w:val="Style_19"/>
    <w:rPr>
      <w:rFonts w:ascii="Tahoma" w:hAnsi="Tahoma"/>
      <w:sz w:val="16"/>
    </w:rPr>
  </w:style>
  <w:style w:styleId="Style_20" w:type="paragraph">
    <w:name w:val="apple-style-span"/>
    <w:basedOn w:val="Style_21"/>
    <w:link w:val="Style_20_ch"/>
  </w:style>
  <w:style w:styleId="Style_20_ch" w:type="character">
    <w:name w:val="apple-style-span"/>
    <w:basedOn w:val="Style_21_ch"/>
    <w:link w:val="Style_20"/>
  </w:style>
  <w:style w:styleId="Style_22" w:type="paragraph">
    <w:name w:val="Знак"/>
    <w:basedOn w:val="Style_6"/>
    <w:link w:val="Style_22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22_ch" w:type="character">
    <w:name w:val="Знак"/>
    <w:basedOn w:val="Style_6_ch"/>
    <w:link w:val="Style_22"/>
    <w:rPr>
      <w:rFonts w:ascii="Verdana" w:hAnsi="Verdana"/>
      <w:sz w:val="20"/>
    </w:rPr>
  </w:style>
  <w:style w:styleId="Style_23" w:type="paragraph">
    <w:name w:val="Заголовок 4 Знак"/>
    <w:basedOn w:val="Style_21"/>
    <w:link w:val="Style_23_ch"/>
    <w:rPr>
      <w:rFonts w:asciiTheme="majorAscii" w:hAnsiTheme="majorHAnsi"/>
      <w:b w:val="1"/>
      <w:i w:val="1"/>
      <w:color w:themeColor="accent1" w:val="4F81BD"/>
      <w:sz w:val="24"/>
    </w:rPr>
  </w:style>
  <w:style w:styleId="Style_23_ch" w:type="character">
    <w:name w:val="Заголовок 4 Знак"/>
    <w:basedOn w:val="Style_21_ch"/>
    <w:link w:val="Style_23"/>
    <w:rPr>
      <w:rFonts w:asciiTheme="majorAscii" w:hAnsiTheme="majorHAnsi"/>
      <w:b w:val="1"/>
      <w:i w:val="1"/>
      <w:color w:themeColor="accent1" w:val="4F81BD"/>
      <w:sz w:val="24"/>
    </w:rPr>
  </w:style>
  <w:style w:styleId="Style_24" w:type="paragraph">
    <w:name w:val="Гриф_Экземпляр"/>
    <w:basedOn w:val="Style_6"/>
    <w:link w:val="Style_24_ch"/>
  </w:style>
  <w:style w:styleId="Style_24_ch" w:type="character">
    <w:name w:val="Гриф_Экземпляр"/>
    <w:basedOn w:val="Style_6_ch"/>
    <w:link w:val="Style_24"/>
  </w:style>
  <w:style w:styleId="Style_3" w:type="paragraph">
    <w:name w:val="Содержимое врезки"/>
    <w:basedOn w:val="Style_6"/>
    <w:link w:val="Style_3_ch"/>
  </w:style>
  <w:style w:styleId="Style_3_ch" w:type="character">
    <w:name w:val="Содержимое врезки"/>
    <w:basedOn w:val="Style_6_ch"/>
    <w:link w:val="Style_3"/>
  </w:style>
  <w:style w:styleId="Style_25" w:type="paragraph">
    <w:name w:val="Исполнитель документа"/>
    <w:basedOn w:val="Style_6"/>
    <w:link w:val="Style_25_ch"/>
    <w:pPr>
      <w:widowControl w:val="1"/>
      <w:ind/>
      <w:jc w:val="left"/>
    </w:pPr>
  </w:style>
  <w:style w:styleId="Style_25_ch" w:type="character">
    <w:name w:val="Исполнитель документа"/>
    <w:basedOn w:val="Style_6_ch"/>
    <w:link w:val="Style_25"/>
  </w:style>
  <w:style w:styleId="Style_26" w:type="paragraph">
    <w:name w:val="Выделение"/>
    <w:link w:val="Style_26_ch"/>
    <w:rPr>
      <w:i w:val="1"/>
    </w:rPr>
  </w:style>
  <w:style w:styleId="Style_26_ch" w:type="character">
    <w:name w:val="Выделение"/>
    <w:link w:val="Style_26"/>
    <w:rPr>
      <w:i w:val="1"/>
    </w:rPr>
  </w:style>
  <w:style w:styleId="Style_27" w:type="paragraph">
    <w:name w:val="toc 3"/>
    <w:next w:val="Style_6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Текст Знак"/>
    <w:link w:val="Style_28_ch"/>
    <w:rPr>
      <w:rFonts w:ascii="Calibri" w:hAnsi="Calibri"/>
      <w:sz w:val="22"/>
    </w:rPr>
  </w:style>
  <w:style w:styleId="Style_28_ch" w:type="character">
    <w:name w:val="Текст Знак"/>
    <w:link w:val="Style_28"/>
    <w:rPr>
      <w:rFonts w:ascii="Calibri" w:hAnsi="Calibri"/>
      <w:sz w:val="22"/>
    </w:rPr>
  </w:style>
  <w:style w:styleId="Style_29" w:type="paragraph">
    <w:name w:val="Посещённая гиперссылка"/>
    <w:link w:val="Style_29_ch"/>
    <w:rPr>
      <w:color w:val="800080"/>
      <w:u w:val="single"/>
    </w:rPr>
  </w:style>
  <w:style w:styleId="Style_29_ch" w:type="character">
    <w:name w:val="Посещённая гиперссылка"/>
    <w:link w:val="Style_29"/>
    <w:rPr>
      <w:color w:val="800080"/>
      <w:u w:val="single"/>
    </w:rPr>
  </w:style>
  <w:style w:styleId="Style_30" w:type="paragraph">
    <w:name w:val="Plain Text"/>
    <w:basedOn w:val="Style_6"/>
    <w:link w:val="Style_30_ch"/>
    <w:rPr>
      <w:rFonts w:ascii="Calibri" w:hAnsi="Calibri"/>
      <w:sz w:val="22"/>
    </w:rPr>
  </w:style>
  <w:style w:styleId="Style_30_ch" w:type="character">
    <w:name w:val="Plain Text"/>
    <w:basedOn w:val="Style_6_ch"/>
    <w:link w:val="Style_30"/>
    <w:rPr>
      <w:rFonts w:ascii="Calibri" w:hAnsi="Calibri"/>
      <w:sz w:val="22"/>
    </w:rPr>
  </w:style>
  <w:style w:styleId="Style_31" w:type="paragraph">
    <w:name w:val="List Paragraph"/>
    <w:basedOn w:val="Style_6"/>
    <w:link w:val="Style_31_ch"/>
    <w:pPr>
      <w:widowControl w:val="1"/>
      <w:spacing w:after="0" w:before="0" w:line="276" w:lineRule="auto"/>
      <w:ind w:firstLine="0" w:left="720"/>
      <w:contextualSpacing w:val="1"/>
    </w:pPr>
  </w:style>
  <w:style w:styleId="Style_31_ch" w:type="character">
    <w:name w:val="List Paragraph"/>
    <w:basedOn w:val="Style_6_ch"/>
    <w:link w:val="Style_31"/>
  </w:style>
  <w:style w:styleId="Style_32" w:type="paragraph">
    <w:name w:val="Верхний и нижний колонтитулы"/>
    <w:basedOn w:val="Style_6"/>
    <w:link w:val="Style_32_ch"/>
  </w:style>
  <w:style w:styleId="Style_32_ch" w:type="character">
    <w:name w:val="Верхний и нижний колонтитулы"/>
    <w:basedOn w:val="Style_6_ch"/>
    <w:link w:val="Style_32"/>
  </w:style>
  <w:style w:styleId="Style_33" w:type="paragraph">
    <w:name w:val="heading 5"/>
    <w:next w:val="Style_6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6_ch"/>
    <w:link w:val="Style_2"/>
    <w:rPr>
      <w:b w:val="1"/>
      <w:sz w:val="20"/>
    </w:rPr>
  </w:style>
  <w:style w:styleId="Style_34" w:type="paragraph">
    <w:name w:val="apple-converted-space"/>
    <w:basedOn w:val="Style_21"/>
    <w:link w:val="Style_34_ch"/>
  </w:style>
  <w:style w:styleId="Style_34_ch" w:type="character">
    <w:name w:val="apple-converted-space"/>
    <w:basedOn w:val="Style_21_ch"/>
    <w:link w:val="Style_34"/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toc 1"/>
    <w:next w:val="Style_6"/>
    <w:link w:val="Style_3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Указатель"/>
    <w:basedOn w:val="Style_6"/>
    <w:link w:val="Style_38_ch"/>
  </w:style>
  <w:style w:styleId="Style_38_ch" w:type="character">
    <w:name w:val="Указатель"/>
    <w:basedOn w:val="Style_6_ch"/>
    <w:link w:val="Style_38"/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Body Text Indent 2"/>
    <w:basedOn w:val="Style_6"/>
    <w:link w:val="Style_40_ch"/>
    <w:pPr>
      <w:widowControl w:val="1"/>
      <w:ind w:firstLine="709"/>
      <w:jc w:val="both"/>
    </w:pPr>
  </w:style>
  <w:style w:styleId="Style_40_ch" w:type="character">
    <w:name w:val="Body Text Indent 2"/>
    <w:basedOn w:val="Style_6_ch"/>
    <w:link w:val="Style_40"/>
  </w:style>
  <w:style w:styleId="Style_1" w:type="paragraph">
    <w:name w:val="Header"/>
    <w:basedOn w:val="Style_6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4" w:type="paragraph">
    <w:name w:val="Footer"/>
    <w:basedOn w:val="Style_6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6_ch"/>
    <w:link w:val="Style_4"/>
    <w:rPr>
      <w:sz w:val="20"/>
    </w:rPr>
  </w:style>
  <w:style w:styleId="Style_41" w:type="paragraph">
    <w:name w:val="toc 9"/>
    <w:next w:val="Style_6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Текст документа Знак"/>
    <w:link w:val="Style_42_ch"/>
    <w:rPr>
      <w:color w:val="000000"/>
      <w:sz w:val="24"/>
    </w:rPr>
  </w:style>
  <w:style w:styleId="Style_42_ch" w:type="character">
    <w:name w:val="Текст документа Знак"/>
    <w:link w:val="Style_42"/>
    <w:rPr>
      <w:color w:val="000000"/>
      <w:sz w:val="24"/>
    </w:rPr>
  </w:style>
  <w:style w:styleId="Style_43" w:type="paragraph">
    <w:name w:val="List"/>
    <w:basedOn w:val="Style_11"/>
    <w:link w:val="Style_43_ch"/>
  </w:style>
  <w:style w:styleId="Style_43_ch" w:type="character">
    <w:name w:val="List"/>
    <w:basedOn w:val="Style_11_ch"/>
    <w:link w:val="Style_43"/>
  </w:style>
  <w:style w:styleId="Style_44" w:type="paragraph">
    <w:name w:val="Интернет-ссылка"/>
    <w:link w:val="Style_44_ch"/>
    <w:rPr>
      <w:color w:val="0000FF"/>
      <w:u w:val="single"/>
    </w:rPr>
  </w:style>
  <w:style w:styleId="Style_44_ch" w:type="character">
    <w:name w:val="Интернет-ссылка"/>
    <w:link w:val="Style_44"/>
    <w:rPr>
      <w:color w:val="0000FF"/>
      <w:u w:val="single"/>
    </w:rPr>
  </w:style>
  <w:style w:styleId="Style_45" w:type="paragraph">
    <w:name w:val="Верхний колонтитул Знак"/>
    <w:link w:val="Style_45_ch"/>
    <w:rPr>
      <w:rFonts w:ascii="Times New Roman" w:hAnsi="Times New Roman"/>
      <w:color w:val="000000"/>
      <w:sz w:val="24"/>
    </w:rPr>
  </w:style>
  <w:style w:styleId="Style_45_ch" w:type="character">
    <w:name w:val="Верхний колонтитул Знак"/>
    <w:link w:val="Style_45"/>
    <w:rPr>
      <w:rFonts w:ascii="Times New Roman" w:hAnsi="Times New Roman"/>
      <w:color w:val="000000"/>
      <w:sz w:val="24"/>
    </w:rPr>
  </w:style>
  <w:style w:styleId="Style_46" w:type="paragraph">
    <w:name w:val="toc 8"/>
    <w:next w:val="Style_6"/>
    <w:link w:val="Style_4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Заголовок 6 Знак"/>
    <w:basedOn w:val="Style_21"/>
    <w:link w:val="Style_47_ch"/>
    <w:rPr>
      <w:rFonts w:asciiTheme="majorAscii" w:hAnsiTheme="majorHAnsi"/>
      <w:i w:val="1"/>
      <w:color w:themeColor="accent1" w:themeShade="7F" w:val="244061"/>
      <w:sz w:val="24"/>
    </w:rPr>
  </w:style>
  <w:style w:styleId="Style_47_ch" w:type="character">
    <w:name w:val="Заголовок 6 Знак"/>
    <w:basedOn w:val="Style_21_ch"/>
    <w:link w:val="Style_47"/>
    <w:rPr>
      <w:rFonts w:asciiTheme="majorAscii" w:hAnsiTheme="majorHAnsi"/>
      <w:i w:val="1"/>
      <w:color w:themeColor="accent1" w:themeShade="7F" w:val="244061"/>
      <w:sz w:val="24"/>
    </w:rPr>
  </w:style>
  <w:style w:styleId="Style_48" w:type="paragraph">
    <w:name w:val="Caption"/>
    <w:basedOn w:val="Style_6"/>
    <w:link w:val="Style_48_ch"/>
    <w:pPr>
      <w:widowControl w:val="1"/>
      <w:spacing w:after="120" w:before="120"/>
      <w:ind/>
    </w:pPr>
    <w:rPr>
      <w:i w:val="1"/>
      <w:sz w:val="24"/>
    </w:rPr>
  </w:style>
  <w:style w:styleId="Style_48_ch" w:type="character">
    <w:name w:val="Caption"/>
    <w:basedOn w:val="Style_6_ch"/>
    <w:link w:val="Style_48"/>
    <w:rPr>
      <w:i w:val="1"/>
      <w:sz w:val="24"/>
    </w:rPr>
  </w:style>
  <w:style w:styleId="Style_49" w:type="paragraph">
    <w:name w:val="Body Text Indent"/>
    <w:basedOn w:val="Style_11"/>
    <w:link w:val="Style_49_ch"/>
  </w:style>
  <w:style w:styleId="Style_49_ch" w:type="character">
    <w:name w:val="Body Text Indent"/>
    <w:basedOn w:val="Style_11_ch"/>
    <w:link w:val="Style_49"/>
  </w:style>
  <w:style w:styleId="Style_50" w:type="paragraph">
    <w:name w:val="toc 5"/>
    <w:next w:val="Style_6"/>
    <w:link w:val="Style_5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Document Map"/>
    <w:basedOn w:val="Style_6"/>
    <w:link w:val="Style_51_ch"/>
    <w:rPr>
      <w:rFonts w:ascii="Tahoma" w:hAnsi="Tahoma"/>
      <w:sz w:val="20"/>
    </w:rPr>
  </w:style>
  <w:style w:styleId="Style_51_ch" w:type="character">
    <w:name w:val="Document Map"/>
    <w:basedOn w:val="Style_6_ch"/>
    <w:link w:val="Style_51"/>
    <w:rPr>
      <w:rFonts w:ascii="Tahoma" w:hAnsi="Tahoma"/>
      <w:sz w:val="20"/>
    </w:rPr>
  </w:style>
  <w:style w:styleId="Style_52" w:type="paragraph">
    <w:name w:val="x-ph__menu__button"/>
    <w:link w:val="Style_52_ch"/>
    <w:rPr>
      <w:rFonts w:ascii="Times New Roman" w:hAnsi="Times New Roman"/>
      <w:color w:val="000000"/>
      <w:sz w:val="24"/>
    </w:rPr>
  </w:style>
  <w:style w:styleId="Style_52_ch" w:type="character">
    <w:name w:val="x-ph__menu__button"/>
    <w:link w:val="Style_52"/>
    <w:rPr>
      <w:rFonts w:ascii="Times New Roman" w:hAnsi="Times New Roman"/>
      <w:color w:val="000000"/>
      <w:sz w:val="24"/>
    </w:rPr>
  </w:style>
  <w:style w:styleId="Style_53" w:type="paragraph">
    <w:name w:val="Заголовок"/>
    <w:basedOn w:val="Style_6"/>
    <w:next w:val="Style_11"/>
    <w:link w:val="Style_5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3_ch" w:type="character">
    <w:name w:val="Заголовок"/>
    <w:basedOn w:val="Style_6_ch"/>
    <w:link w:val="Style_53"/>
    <w:rPr>
      <w:rFonts w:ascii="Liberation Sans" w:hAnsi="Liberation San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54" w:type="paragraph">
    <w:name w:val="Subtitle"/>
    <w:next w:val="Style_6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Title"/>
    <w:next w:val="Style_6"/>
    <w:link w:val="Style_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56" w:type="paragraph">
    <w:name w:val="heading 4"/>
    <w:basedOn w:val="Style_6"/>
    <w:next w:val="Style_6"/>
    <w:link w:val="Style_56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6_ch" w:type="character">
    <w:name w:val="heading 4"/>
    <w:basedOn w:val="Style_6_ch"/>
    <w:link w:val="Style_56"/>
    <w:rPr>
      <w:rFonts w:asciiTheme="majorAscii" w:hAnsiTheme="majorHAnsi"/>
      <w:b w:val="1"/>
      <w:i w:val="1"/>
      <w:color w:themeColor="accent1" w:val="4F81BD"/>
    </w:rPr>
  </w:style>
  <w:style w:styleId="Style_57" w:type="paragraph">
    <w:name w:val="Illustration Index 1"/>
    <w:link w:val="Style_57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57_ch" w:type="character">
    <w:name w:val="Illustration Index 1"/>
    <w:link w:val="Style_57"/>
    <w:rPr>
      <w:rFonts w:ascii="Times New Roman" w:hAnsi="Times New Roman"/>
      <w:color w:val="000000"/>
      <w:sz w:val="24"/>
    </w:rPr>
  </w:style>
  <w:style w:styleId="Style_58" w:type="paragraph">
    <w:name w:val="Неразрешенное упоминание1"/>
    <w:link w:val="Style_58_ch"/>
    <w:rPr>
      <w:color w:val="605E5C"/>
      <w:shd w:fill="E1DFDD" w:val="clear"/>
    </w:rPr>
  </w:style>
  <w:style w:styleId="Style_58_ch" w:type="character">
    <w:name w:val="Неразрешенное упоминание1"/>
    <w:link w:val="Style_58"/>
    <w:rPr>
      <w:color w:val="605E5C"/>
      <w:shd w:fill="E1DFDD" w:val="clear"/>
    </w:rPr>
  </w:style>
  <w:style w:styleId="Style_59" w:type="paragraph">
    <w:name w:val="heading 2"/>
    <w:basedOn w:val="Style_6"/>
    <w:next w:val="Style_6"/>
    <w:link w:val="Style_59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59_ch" w:type="character">
    <w:name w:val="heading 2"/>
    <w:basedOn w:val="Style_6_ch"/>
    <w:link w:val="Style_59"/>
    <w:rPr>
      <w:rFonts w:ascii="Arial" w:hAnsi="Arial"/>
      <w:b w:val="1"/>
    </w:rPr>
  </w:style>
  <w:style w:styleId="Style_60" w:type="paragraph">
    <w:name w:val="page number"/>
    <w:basedOn w:val="Style_21"/>
    <w:link w:val="Style_60_ch"/>
  </w:style>
  <w:style w:styleId="Style_60_ch" w:type="character">
    <w:name w:val="page number"/>
    <w:basedOn w:val="Style_21_ch"/>
    <w:link w:val="Style_60"/>
  </w:style>
  <w:style w:styleId="Style_61" w:type="paragraph">
    <w:name w:val="Колонтитул"/>
    <w:basedOn w:val="Style_6"/>
    <w:link w:val="Style_61_ch"/>
  </w:style>
  <w:style w:styleId="Style_61_ch" w:type="character">
    <w:name w:val="Колонтитул"/>
    <w:basedOn w:val="Style_6_ch"/>
    <w:link w:val="Style_61"/>
  </w:style>
  <w:style w:styleId="Style_62" w:type="paragraph">
    <w:name w:val="heading 6"/>
    <w:basedOn w:val="Style_6"/>
    <w:next w:val="Style_6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6_ch"/>
    <w:link w:val="Style_62"/>
    <w:rPr>
      <w:rFonts w:asciiTheme="majorAscii" w:hAnsiTheme="majorHAnsi"/>
      <w:i w:val="1"/>
      <w:color w:themeColor="accent1" w:themeShade="7F" w:val="244061"/>
    </w:rPr>
  </w:style>
  <w:style w:default="1" w:styleId="Style_6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Table Grid"/>
    <w:basedOn w:val="Style_6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4" Target="media/3.png" Type="http://schemas.openxmlformats.org/officeDocument/2006/relationships/image"/>
  <Relationship Id="rId1" Target="header1.xml" Type="http://schemas.openxmlformats.org/officeDocument/2006/relationships/header"/>
  <Relationship Id="rId8" Target="fontTable.xml" Type="http://schemas.openxmlformats.org/officeDocument/2006/relationships/fontTabl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7" Target="media/6.png" Type="http://schemas.openxmlformats.org/officeDocument/2006/relationships/image"/>
  <Relationship Id="rId5" Target="media/4.png" Type="http://schemas.openxmlformats.org/officeDocument/2006/relationships/image"/>
  <Relationship Id="rId3" Target="media/2.png" Type="http://schemas.openxmlformats.org/officeDocument/2006/relationships/imag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6" Target="media/5.png" Type="http://schemas.openxmlformats.org/officeDocument/2006/relationships/image"/>
  <Relationship Id="rId11" Target="stylesWithEffects.xml" Type="http://schemas.microsoft.com/office/2007/relationships/stylesWithEffect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2026-02-26T13:55:29Z</dcterms:created>
  <dcterms:modified xsi:type="dcterms:W3CDTF">2026-02-27T08:09:48Z</dcterms:modified>
</cp:coreProperties>
</file>