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8052F" w14:textId="77777777" w:rsidR="003335F1" w:rsidRDefault="00211FC5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66CFF6" wp14:editId="7944F6F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BA8F" w14:textId="77777777"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14:paraId="0580DBAA" w14:textId="77777777"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14:paraId="3B77C8D2" w14:textId="77777777"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14:paraId="7D6005BD" w14:textId="77777777"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14:paraId="67C9219D" w14:textId="77777777"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14:paraId="2A1B6AEA" w14:textId="77777777"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14:paraId="78E1558A" w14:textId="77777777"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14:paraId="779B9AB9" w14:textId="7BB6BC70"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  <w:r w:rsidR="00056BB8" w:rsidRPr="00056BB8">
        <w:rPr>
          <w:rStyle w:val="Sylfaen"/>
          <w:rFonts w:ascii="Times New Roman" w:hAnsi="Times New Roman" w:cs="Times New Roman"/>
          <w:b/>
          <w:bCs/>
          <w:color w:val="FFFFFF" w:themeColor="background1"/>
        </w:rPr>
        <w:t>.</w:t>
      </w:r>
    </w:p>
    <w:p w14:paraId="278B9455" w14:textId="77777777"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14:paraId="30C654BA" w14:textId="77777777" w:rsidR="003335F1" w:rsidRPr="005C023F" w:rsidRDefault="001A3DF4" w:rsidP="00903083">
      <w:pPr>
        <w:pStyle w:val="12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14:paraId="43AD20DD" w14:textId="3FC67B31" w:rsidR="003335F1" w:rsidRPr="006B140B" w:rsidRDefault="006B140B" w:rsidP="009A0FF8">
      <w:pPr>
        <w:pStyle w:val="32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8"/>
          <w:szCs w:val="28"/>
        </w:rPr>
      </w:pPr>
      <w:r w:rsidRPr="006B140B">
        <w:rPr>
          <w:rStyle w:val="3Sylfaen"/>
          <w:rFonts w:ascii="Times New Roman" w:hAnsi="Times New Roman" w:cs="Times New Roman"/>
          <w:sz w:val="28"/>
          <w:szCs w:val="28"/>
          <w:u w:val="single"/>
        </w:rPr>
        <w:t>04.02.2025</w:t>
      </w:r>
      <w:r w:rsidR="009A0FF8" w:rsidRPr="006B140B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proofErr w:type="gramStart"/>
      <w:r w:rsidR="001D1218" w:rsidRPr="006B140B">
        <w:rPr>
          <w:rStyle w:val="3Sylfaen"/>
          <w:rFonts w:ascii="Times New Roman" w:hAnsi="Times New Roman" w:cs="Times New Roman"/>
          <w:sz w:val="28"/>
          <w:szCs w:val="28"/>
        </w:rPr>
        <w:t>№</w:t>
      </w:r>
      <w:r w:rsidRPr="006B140B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  468</w:t>
      </w:r>
      <w:proofErr w:type="gramEnd"/>
      <w:r w:rsidR="00381814" w:rsidRPr="006B140B">
        <w:rPr>
          <w:rStyle w:val="3Sylfaen"/>
          <w:rFonts w:ascii="Times New Roman" w:hAnsi="Times New Roman" w:cs="Times New Roman"/>
          <w:sz w:val="28"/>
          <w:szCs w:val="28"/>
        </w:rPr>
        <w:tab/>
      </w:r>
    </w:p>
    <w:p w14:paraId="63D28816" w14:textId="77777777" w:rsidR="003335F1" w:rsidRDefault="003335F1" w:rsidP="00D1674F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14:paraId="1EBBB0FA" w14:textId="77777777" w:rsidR="00140157" w:rsidRPr="00B80F0A" w:rsidRDefault="00140157" w:rsidP="00140157">
      <w:pPr>
        <w:pStyle w:val="FR4"/>
        <w:widowControl/>
        <w:jc w:val="center"/>
        <w:rPr>
          <w:bCs/>
          <w:snapToGrid/>
        </w:rPr>
      </w:pPr>
    </w:p>
    <w:p w14:paraId="21811966" w14:textId="77777777" w:rsidR="009827BC" w:rsidRPr="00B80F0A" w:rsidRDefault="009827BC" w:rsidP="00140157">
      <w:pPr>
        <w:pStyle w:val="FR4"/>
        <w:widowControl/>
        <w:jc w:val="center"/>
        <w:rPr>
          <w:bCs/>
          <w:snapToGrid/>
        </w:rPr>
      </w:pPr>
    </w:p>
    <w:p w14:paraId="5668D246" w14:textId="77777777" w:rsidR="00B80F0A" w:rsidRDefault="00B80F0A" w:rsidP="00B80F0A">
      <w:pPr>
        <w:pStyle w:val="a5"/>
        <w:suppressAutoHyphens/>
      </w:pPr>
      <w:r>
        <w:t>Об утверждении бюджетного прогноза муниципального образования</w:t>
      </w:r>
    </w:p>
    <w:p w14:paraId="0E57A40B" w14:textId="77777777" w:rsidR="00B80F0A" w:rsidRPr="000579F4" w:rsidRDefault="00B80F0A" w:rsidP="00B80F0A">
      <w:pPr>
        <w:pStyle w:val="a5"/>
        <w:suppressAutoHyphens/>
      </w:pPr>
      <w:r>
        <w:t xml:space="preserve"> город Краснодар на долгосрочный период до 2030 года</w:t>
      </w:r>
    </w:p>
    <w:p w14:paraId="533D00F4" w14:textId="77777777" w:rsidR="00B80F0A" w:rsidRDefault="00B80F0A" w:rsidP="00B80F0A">
      <w:pPr>
        <w:pStyle w:val="a5"/>
        <w:rPr>
          <w:b w:val="0"/>
          <w:bCs w:val="0"/>
        </w:rPr>
      </w:pPr>
    </w:p>
    <w:p w14:paraId="665A6B01" w14:textId="77777777" w:rsidR="00B80F0A" w:rsidRDefault="00B80F0A" w:rsidP="00B80F0A">
      <w:pPr>
        <w:pStyle w:val="a5"/>
        <w:rPr>
          <w:b w:val="0"/>
          <w:bCs w:val="0"/>
        </w:rPr>
      </w:pPr>
    </w:p>
    <w:p w14:paraId="35C7E173" w14:textId="77777777" w:rsidR="00B80F0A" w:rsidRPr="005324BA" w:rsidRDefault="00B80F0A" w:rsidP="00B80F0A">
      <w:pPr>
        <w:pStyle w:val="a5"/>
        <w:suppressAutoHyphens/>
        <w:ind w:firstLine="709"/>
        <w:jc w:val="both"/>
      </w:pPr>
      <w:r>
        <w:rPr>
          <w:b w:val="0"/>
          <w:bCs w:val="0"/>
          <w:snapToGrid w:val="0"/>
          <w:szCs w:val="20"/>
        </w:rPr>
        <w:t xml:space="preserve">В соответствии со статьёй 170.1 Бюджетного кодекса Российской Федерации и Порядком </w:t>
      </w:r>
      <w:r w:rsidRPr="00B4552B">
        <w:rPr>
          <w:b w:val="0"/>
        </w:rPr>
        <w:t>разработки и утверждения бюджетного прогноза муниципального образования город Краснодар на долгосрочный период</w:t>
      </w:r>
      <w:r>
        <w:rPr>
          <w:b w:val="0"/>
        </w:rPr>
        <w:t xml:space="preserve">, утверждённым постановлением администрации муниципального образования город </w:t>
      </w:r>
      <w:r w:rsidRPr="00070230">
        <w:rPr>
          <w:b w:val="0"/>
        </w:rPr>
        <w:t>Краснодар от 26.05.2023 № 2281,</w:t>
      </w:r>
      <w:r>
        <w:rPr>
          <w:b w:val="0"/>
        </w:rPr>
        <w:t xml:space="preserve"> </w:t>
      </w:r>
      <w:r>
        <w:rPr>
          <w:b w:val="0"/>
          <w:bCs w:val="0"/>
          <w:snapToGrid w:val="0"/>
          <w:szCs w:val="20"/>
        </w:rPr>
        <w:t>п о с </w:t>
      </w:r>
      <w:proofErr w:type="gramStart"/>
      <w:r>
        <w:rPr>
          <w:b w:val="0"/>
          <w:bCs w:val="0"/>
          <w:snapToGrid w:val="0"/>
          <w:szCs w:val="20"/>
        </w:rPr>
        <w:t>т</w:t>
      </w:r>
      <w:proofErr w:type="gramEnd"/>
      <w:r>
        <w:rPr>
          <w:b w:val="0"/>
          <w:bCs w:val="0"/>
          <w:snapToGrid w:val="0"/>
          <w:szCs w:val="20"/>
        </w:rPr>
        <w:t xml:space="preserve"> а н о в л я ю: </w:t>
      </w:r>
    </w:p>
    <w:p w14:paraId="5020DBAF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  <w:bCs w:val="0"/>
          <w:snapToGrid w:val="0"/>
          <w:szCs w:val="20"/>
        </w:rPr>
        <w:t>1. </w:t>
      </w:r>
      <w:r w:rsidRPr="005324BA">
        <w:rPr>
          <w:b w:val="0"/>
          <w:bCs w:val="0"/>
          <w:snapToGrid w:val="0"/>
          <w:szCs w:val="20"/>
        </w:rPr>
        <w:t xml:space="preserve">Утвердить бюджетный прогноз </w:t>
      </w:r>
      <w:r w:rsidRPr="005324BA">
        <w:rPr>
          <w:b w:val="0"/>
        </w:rPr>
        <w:t xml:space="preserve">муниципального образования город Краснодар на долгосрочный период </w:t>
      </w:r>
      <w:r>
        <w:rPr>
          <w:b w:val="0"/>
        </w:rPr>
        <w:t>до 2030 года (прилагается)</w:t>
      </w:r>
      <w:r w:rsidRPr="005324BA">
        <w:rPr>
          <w:b w:val="0"/>
        </w:rPr>
        <w:t>.</w:t>
      </w:r>
    </w:p>
    <w:p w14:paraId="1798996D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2. Признать утратившими силу:</w:t>
      </w:r>
    </w:p>
    <w:p w14:paraId="54429DB3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1) постановление администрации муниципального образования город Краснодар от 14.02.2019 № 601 «Об утверждении бюджетного прогноза муниципального образования город Краснодар на долгосрочный период до 2024 года»;</w:t>
      </w:r>
    </w:p>
    <w:p w14:paraId="1AA8B139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постановление администрации муниципального образования город Краснодар от 05.02.2020 № 555 «О внесении изменений в постановление администрации муниципального образования город Краснодар от 14.02.2019                      № 601 «Об утверждении бюджетного прогноза муниципального образования город Краснодар на долгосрочный период до 2024 года»;</w:t>
      </w:r>
    </w:p>
    <w:p w14:paraId="54A39F56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постановление администрации муниципального образования город Краснодар от 20.02.2021 № 633 «О внесении изменений в постановление администрации муниципального образования город Краснодар от 14.02.2019                      № 601 «Об утверждении бюджетного прогноза муниципального образования город Краснодар на долгосрочный период до 2024 года»;</w:t>
      </w:r>
    </w:p>
    <w:p w14:paraId="242498F6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2) постановление администрации муниципального образования город Краснодар от 08.02.2022 № 372 «Об утверждении бюджетного прогноза </w:t>
      </w:r>
      <w:r>
        <w:rPr>
          <w:b w:val="0"/>
        </w:rPr>
        <w:lastRenderedPageBreak/>
        <w:t>муниципального образования город Краснодар на долгосрочный период до 2027 года»;</w:t>
      </w:r>
    </w:p>
    <w:p w14:paraId="2B0CCC5E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постановление администрации муниципального образования город Краснодар от 09.02.2023 № 549 «О внесении изменений в постановление администрации муниципального образования город Краснодар от 08.02.2022     № 372 «Об утверждении бюджетного прогноза муниципального образования город Краснодар на долгосрочный период до 2027 года»;</w:t>
      </w:r>
    </w:p>
    <w:p w14:paraId="2508F210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постановление администрации муниципального образования город Краснодар от 08.02.2024 № 497 «О внесении изменений в постановление администрации муниципального образования город Краснодар от 08.02.2022                  № 372 «Об утверждении бюджетного прогноза муниципального образования город Краснодар на долгосрочный период до 2027 года»;</w:t>
      </w:r>
    </w:p>
    <w:p w14:paraId="633B2754" w14:textId="77777777" w:rsidR="00B80F0A" w:rsidRDefault="00B80F0A" w:rsidP="00B80F0A">
      <w:pPr>
        <w:pStyle w:val="a5"/>
        <w:suppressAutoHyphens/>
        <w:ind w:firstLine="709"/>
        <w:jc w:val="both"/>
        <w:rPr>
          <w:b w:val="0"/>
        </w:rPr>
      </w:pPr>
      <w:r>
        <w:rPr>
          <w:b w:val="0"/>
        </w:rPr>
        <w:t>пункт 7 постановления</w:t>
      </w:r>
      <w:r w:rsidRPr="000E632C">
        <w:rPr>
          <w:b w:val="0"/>
        </w:rPr>
        <w:t xml:space="preserve"> </w:t>
      </w:r>
      <w:r>
        <w:rPr>
          <w:b w:val="0"/>
        </w:rPr>
        <w:t xml:space="preserve">администрации муниципального образования город Краснодар от 22.03.2024 № 1559 «О внесении изменений в отдельные муниципальные правовые акты». </w:t>
      </w:r>
    </w:p>
    <w:p w14:paraId="6F60A159" w14:textId="77777777" w:rsidR="00B80F0A" w:rsidRDefault="00B80F0A" w:rsidP="00B80F0A">
      <w:pPr>
        <w:pStyle w:val="a5"/>
        <w:ind w:firstLine="684"/>
        <w:jc w:val="both"/>
      </w:pPr>
      <w:r w:rsidRPr="00351725">
        <w:rPr>
          <w:b w:val="0"/>
        </w:rPr>
        <w:t>2. Департаменту информационной политики администрации муниципального образ</w:t>
      </w:r>
      <w:r>
        <w:rPr>
          <w:b w:val="0"/>
        </w:rPr>
        <w:t>ования город Краснодар (Лаврентьев</w:t>
      </w:r>
      <w:r w:rsidRPr="00351725">
        <w:rPr>
          <w:b w:val="0"/>
        </w:rPr>
        <w:t xml:space="preserve">) </w:t>
      </w:r>
      <w:r>
        <w:rPr>
          <w:b w:val="0"/>
        </w:rPr>
        <w:t xml:space="preserve">официально обнародовать настоящее постановление путём официального опубликования </w:t>
      </w:r>
      <w:r w:rsidRPr="00351725">
        <w:rPr>
          <w:b w:val="0"/>
        </w:rPr>
        <w:t>на официальном Интернет-портале администрации муниципального образования город Краснодар и городской Думы Краснодара.</w:t>
      </w:r>
      <w:r>
        <w:t xml:space="preserve"> </w:t>
      </w:r>
    </w:p>
    <w:p w14:paraId="691AB962" w14:textId="77777777" w:rsidR="00B80F0A" w:rsidRPr="009B01CC" w:rsidRDefault="00B80F0A" w:rsidP="00B80F0A">
      <w:pPr>
        <w:pStyle w:val="a5"/>
        <w:ind w:firstLine="684"/>
        <w:jc w:val="both"/>
        <w:rPr>
          <w:b w:val="0"/>
        </w:rPr>
      </w:pPr>
      <w:r w:rsidRPr="009B01CC">
        <w:rPr>
          <w:b w:val="0"/>
        </w:rPr>
        <w:t>3. Настоящее постановление вступает в</w:t>
      </w:r>
      <w:r>
        <w:rPr>
          <w:b w:val="0"/>
        </w:rPr>
        <w:t xml:space="preserve"> силу с момента его подписания.</w:t>
      </w:r>
      <w:r w:rsidRPr="009B01CC">
        <w:rPr>
          <w:b w:val="0"/>
        </w:rPr>
        <w:t xml:space="preserve"> </w:t>
      </w:r>
    </w:p>
    <w:p w14:paraId="4146CDBA" w14:textId="77777777" w:rsidR="00B80F0A" w:rsidRPr="00B80F0A" w:rsidRDefault="00B80F0A" w:rsidP="00B80F0A">
      <w:pPr>
        <w:pStyle w:val="a5"/>
        <w:ind w:firstLine="684"/>
        <w:jc w:val="both"/>
        <w:rPr>
          <w:b w:val="0"/>
        </w:rPr>
      </w:pPr>
      <w:r w:rsidRPr="00B80F0A">
        <w:rPr>
          <w:b w:val="0"/>
        </w:rPr>
        <w:t xml:space="preserve">4. Контроль за выполнением настоящего постановления возложить на первого заместителя главы муниципального образования город Краснодар </w:t>
      </w:r>
      <w:proofErr w:type="spellStart"/>
      <w:r w:rsidRPr="00B80F0A">
        <w:rPr>
          <w:b w:val="0"/>
        </w:rPr>
        <w:t>Д.Ю.Васильева</w:t>
      </w:r>
      <w:proofErr w:type="spellEnd"/>
      <w:r w:rsidRPr="00B80F0A">
        <w:rPr>
          <w:b w:val="0"/>
        </w:rPr>
        <w:t>.</w:t>
      </w:r>
    </w:p>
    <w:p w14:paraId="544F2C57" w14:textId="77777777" w:rsidR="00B80F0A" w:rsidRDefault="00B80F0A" w:rsidP="00B80F0A">
      <w:pPr>
        <w:pStyle w:val="a5"/>
        <w:jc w:val="both"/>
        <w:rPr>
          <w:b w:val="0"/>
          <w:bCs w:val="0"/>
        </w:rPr>
      </w:pPr>
    </w:p>
    <w:p w14:paraId="7C64E24A" w14:textId="77777777" w:rsidR="00B80F0A" w:rsidRDefault="00B80F0A" w:rsidP="00B80F0A">
      <w:pPr>
        <w:pStyle w:val="a5"/>
        <w:jc w:val="both"/>
        <w:rPr>
          <w:b w:val="0"/>
          <w:bCs w:val="0"/>
        </w:rPr>
      </w:pPr>
    </w:p>
    <w:p w14:paraId="454A252C" w14:textId="77777777" w:rsidR="00B80F0A" w:rsidRDefault="00B80F0A" w:rsidP="00B80F0A">
      <w:pPr>
        <w:pStyle w:val="a5"/>
        <w:jc w:val="both"/>
        <w:rPr>
          <w:b w:val="0"/>
          <w:bCs w:val="0"/>
        </w:rPr>
      </w:pPr>
    </w:p>
    <w:p w14:paraId="4880DF3A" w14:textId="77777777" w:rsidR="00B80F0A" w:rsidRDefault="00B80F0A" w:rsidP="00B80F0A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Глава муниципального образования</w:t>
      </w:r>
    </w:p>
    <w:p w14:paraId="13009089" w14:textId="79F8309B" w:rsidR="00B80F0A" w:rsidRDefault="00B80F0A" w:rsidP="00B80F0A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город Краснодар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</w:t>
      </w:r>
      <w:proofErr w:type="spellStart"/>
      <w:r>
        <w:rPr>
          <w:b w:val="0"/>
          <w:bCs w:val="0"/>
        </w:rPr>
        <w:t>Е.М.Наумов</w:t>
      </w:r>
      <w:proofErr w:type="spellEnd"/>
    </w:p>
    <w:p w14:paraId="17B590CB" w14:textId="77777777" w:rsidR="00B80F0A" w:rsidRDefault="00B80F0A" w:rsidP="00B80F0A">
      <w:pPr>
        <w:pStyle w:val="1"/>
        <w:rPr>
          <w:b/>
          <w:bCs/>
        </w:rPr>
      </w:pPr>
    </w:p>
    <w:p w14:paraId="2B8077FD" w14:textId="77777777" w:rsidR="00B80F0A" w:rsidRDefault="00B80F0A" w:rsidP="00B80F0A"/>
    <w:p w14:paraId="7A88003F" w14:textId="77777777" w:rsidR="00B80F0A" w:rsidRDefault="00B80F0A" w:rsidP="00B80F0A"/>
    <w:p w14:paraId="7C5BF22E" w14:textId="7F5D8B08" w:rsidR="00E62933" w:rsidRPr="002C6D19" w:rsidRDefault="00E62933" w:rsidP="002C6D19">
      <w:pPr>
        <w:tabs>
          <w:tab w:val="left" w:pos="4962"/>
          <w:tab w:val="left" w:pos="7581"/>
        </w:tabs>
        <w:jc w:val="both"/>
        <w:rPr>
          <w:rFonts w:ascii="Times New Roman" w:hAnsi="Times New Roman" w:cs="Times New Roman"/>
          <w:sz w:val="28"/>
        </w:rPr>
      </w:pPr>
    </w:p>
    <w:sectPr w:rsidR="00E62933" w:rsidRPr="002C6D19" w:rsidSect="00E96E8C">
      <w:headerReference w:type="default" r:id="rId10"/>
      <w:headerReference w:type="first" r:id="rId11"/>
      <w:type w:val="continuous"/>
      <w:pgSz w:w="11905" w:h="16837"/>
      <w:pgMar w:top="1134" w:right="567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B95D" w14:textId="77777777" w:rsidR="00CA4C95" w:rsidRDefault="00CA4C95" w:rsidP="001A3DF4">
      <w:r>
        <w:separator/>
      </w:r>
    </w:p>
  </w:endnote>
  <w:endnote w:type="continuationSeparator" w:id="0">
    <w:p w14:paraId="308E6D47" w14:textId="77777777" w:rsidR="00CA4C95" w:rsidRDefault="00CA4C95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D815" w14:textId="77777777" w:rsidR="00CA4C95" w:rsidRDefault="00CA4C95" w:rsidP="001A3DF4">
      <w:r>
        <w:separator/>
      </w:r>
    </w:p>
  </w:footnote>
  <w:footnote w:type="continuationSeparator" w:id="0">
    <w:p w14:paraId="3E5755EB" w14:textId="77777777" w:rsidR="00CA4C95" w:rsidRDefault="00CA4C95" w:rsidP="001A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761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B70F29" w14:textId="55551042" w:rsidR="00B80F0A" w:rsidRPr="00B80F0A" w:rsidRDefault="00B80F0A">
        <w:pPr>
          <w:pStyle w:val="a7"/>
          <w:jc w:val="center"/>
          <w:rPr>
            <w:rFonts w:ascii="Times New Roman" w:hAnsi="Times New Roman" w:cs="Times New Roman"/>
          </w:rPr>
        </w:pPr>
        <w:r w:rsidRPr="00B80F0A">
          <w:rPr>
            <w:rFonts w:ascii="Times New Roman" w:hAnsi="Times New Roman" w:cs="Times New Roman"/>
          </w:rPr>
          <w:fldChar w:fldCharType="begin"/>
        </w:r>
        <w:r w:rsidRPr="00B80F0A">
          <w:rPr>
            <w:rFonts w:ascii="Times New Roman" w:hAnsi="Times New Roman" w:cs="Times New Roman"/>
          </w:rPr>
          <w:instrText>PAGE   \* MERGEFORMAT</w:instrText>
        </w:r>
        <w:r w:rsidRPr="00B80F0A">
          <w:rPr>
            <w:rFonts w:ascii="Times New Roman" w:hAnsi="Times New Roman" w:cs="Times New Roman"/>
          </w:rPr>
          <w:fldChar w:fldCharType="separate"/>
        </w:r>
        <w:r w:rsidR="006B140B">
          <w:rPr>
            <w:rFonts w:ascii="Times New Roman" w:hAnsi="Times New Roman" w:cs="Times New Roman"/>
            <w:noProof/>
          </w:rPr>
          <w:t>2</w:t>
        </w:r>
        <w:r w:rsidRPr="00B80F0A">
          <w:rPr>
            <w:rFonts w:ascii="Times New Roman" w:hAnsi="Times New Roman" w:cs="Times New Roman"/>
          </w:rPr>
          <w:fldChar w:fldCharType="end"/>
        </w:r>
      </w:p>
    </w:sdtContent>
  </w:sdt>
  <w:p w14:paraId="65EC4249" w14:textId="77777777" w:rsidR="00B80F0A" w:rsidRPr="00B80F0A" w:rsidRDefault="00B80F0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00D6" w14:textId="0C711314" w:rsidR="00B80F0A" w:rsidRDefault="00B80F0A">
    <w:pPr>
      <w:pStyle w:val="a7"/>
      <w:jc w:val="center"/>
    </w:pPr>
  </w:p>
  <w:p w14:paraId="41D9D8FC" w14:textId="77777777" w:rsidR="00B80F0A" w:rsidRDefault="00B80F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A"/>
    <w:rsid w:val="00003B9F"/>
    <w:rsid w:val="00056BB8"/>
    <w:rsid w:val="000876AD"/>
    <w:rsid w:val="000C794A"/>
    <w:rsid w:val="000F67E4"/>
    <w:rsid w:val="00140157"/>
    <w:rsid w:val="001559AB"/>
    <w:rsid w:val="00171CE0"/>
    <w:rsid w:val="00177D28"/>
    <w:rsid w:val="001A3067"/>
    <w:rsid w:val="001A3DF4"/>
    <w:rsid w:val="001B09A6"/>
    <w:rsid w:val="001C4D6B"/>
    <w:rsid w:val="001D1218"/>
    <w:rsid w:val="001D3C52"/>
    <w:rsid w:val="002059EF"/>
    <w:rsid w:val="00211FC5"/>
    <w:rsid w:val="00213357"/>
    <w:rsid w:val="00236F92"/>
    <w:rsid w:val="00243915"/>
    <w:rsid w:val="00273A71"/>
    <w:rsid w:val="00294E1F"/>
    <w:rsid w:val="00295B49"/>
    <w:rsid w:val="002C6D19"/>
    <w:rsid w:val="003335F1"/>
    <w:rsid w:val="003509B4"/>
    <w:rsid w:val="00381814"/>
    <w:rsid w:val="003832FC"/>
    <w:rsid w:val="00387C92"/>
    <w:rsid w:val="003B0318"/>
    <w:rsid w:val="003B161D"/>
    <w:rsid w:val="003B4502"/>
    <w:rsid w:val="003E087F"/>
    <w:rsid w:val="003E1E09"/>
    <w:rsid w:val="00414579"/>
    <w:rsid w:val="004C0D07"/>
    <w:rsid w:val="004E6B90"/>
    <w:rsid w:val="004F10C0"/>
    <w:rsid w:val="004F2D9E"/>
    <w:rsid w:val="00553C23"/>
    <w:rsid w:val="00553CB3"/>
    <w:rsid w:val="00563BBB"/>
    <w:rsid w:val="00586FAD"/>
    <w:rsid w:val="005C023F"/>
    <w:rsid w:val="005C7B91"/>
    <w:rsid w:val="005D68B3"/>
    <w:rsid w:val="005F6C70"/>
    <w:rsid w:val="00695FB7"/>
    <w:rsid w:val="006B140B"/>
    <w:rsid w:val="006B25F0"/>
    <w:rsid w:val="006D14DA"/>
    <w:rsid w:val="006E3288"/>
    <w:rsid w:val="006E7FFC"/>
    <w:rsid w:val="006F7E77"/>
    <w:rsid w:val="007036A1"/>
    <w:rsid w:val="008224AA"/>
    <w:rsid w:val="00851090"/>
    <w:rsid w:val="008571CA"/>
    <w:rsid w:val="008A2E2B"/>
    <w:rsid w:val="008B1198"/>
    <w:rsid w:val="008C2DE1"/>
    <w:rsid w:val="008C7A85"/>
    <w:rsid w:val="00903083"/>
    <w:rsid w:val="00920BD2"/>
    <w:rsid w:val="00920EAD"/>
    <w:rsid w:val="00922E8E"/>
    <w:rsid w:val="0092571E"/>
    <w:rsid w:val="00926C71"/>
    <w:rsid w:val="00964D70"/>
    <w:rsid w:val="009827BC"/>
    <w:rsid w:val="00995920"/>
    <w:rsid w:val="009A0FF8"/>
    <w:rsid w:val="009B5D87"/>
    <w:rsid w:val="009C523B"/>
    <w:rsid w:val="00A346AB"/>
    <w:rsid w:val="00A46D46"/>
    <w:rsid w:val="00A93EDE"/>
    <w:rsid w:val="00B16F66"/>
    <w:rsid w:val="00B5463D"/>
    <w:rsid w:val="00B64803"/>
    <w:rsid w:val="00B80F0A"/>
    <w:rsid w:val="00BA1463"/>
    <w:rsid w:val="00BA642F"/>
    <w:rsid w:val="00BB4982"/>
    <w:rsid w:val="00BB4BA9"/>
    <w:rsid w:val="00C100A6"/>
    <w:rsid w:val="00C50DD5"/>
    <w:rsid w:val="00C907A8"/>
    <w:rsid w:val="00C95AB7"/>
    <w:rsid w:val="00CA4C95"/>
    <w:rsid w:val="00CF59C6"/>
    <w:rsid w:val="00D10288"/>
    <w:rsid w:val="00D11717"/>
    <w:rsid w:val="00D1674F"/>
    <w:rsid w:val="00D21AEE"/>
    <w:rsid w:val="00D337EB"/>
    <w:rsid w:val="00D41CC8"/>
    <w:rsid w:val="00D43BCF"/>
    <w:rsid w:val="00D5555A"/>
    <w:rsid w:val="00D55834"/>
    <w:rsid w:val="00D6010E"/>
    <w:rsid w:val="00D801DD"/>
    <w:rsid w:val="00DB4F1A"/>
    <w:rsid w:val="00DE4C00"/>
    <w:rsid w:val="00E33463"/>
    <w:rsid w:val="00E6216D"/>
    <w:rsid w:val="00E62933"/>
    <w:rsid w:val="00E96E8C"/>
    <w:rsid w:val="00EB4226"/>
    <w:rsid w:val="00F15598"/>
    <w:rsid w:val="00F46E6E"/>
    <w:rsid w:val="00F61B21"/>
    <w:rsid w:val="00FA107F"/>
    <w:rsid w:val="00FC69A1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30A8"/>
  <w15:chartTrackingRefBased/>
  <w15:docId w15:val="{2897F08D-A9A8-4825-8665-35672E9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40157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F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1">
    <w:name w:val="Заголовок №1_"/>
    <w:link w:val="12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1">
    <w:name w:val="Основной текст (3)_"/>
    <w:link w:val="32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semiHidden/>
    <w:rsid w:val="00BB4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A3DF4"/>
    <w:rPr>
      <w:color w:val="000000"/>
      <w:sz w:val="24"/>
      <w:szCs w:val="24"/>
    </w:rPr>
  </w:style>
  <w:style w:type="paragraph" w:styleId="a9">
    <w:name w:val="footer"/>
    <w:basedOn w:val="a"/>
    <w:link w:val="aa"/>
    <w:rsid w:val="001A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3DF4"/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0157"/>
    <w:rPr>
      <w:rFonts w:ascii="Times New Roman" w:eastAsia="Times New Roman" w:hAnsi="Times New Roman" w:cs="Times New Roman"/>
      <w:sz w:val="28"/>
    </w:rPr>
  </w:style>
  <w:style w:type="paragraph" w:customStyle="1" w:styleId="FR4">
    <w:name w:val="FR4"/>
    <w:rsid w:val="00140157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30">
    <w:name w:val="Заголовок 3 Знак"/>
    <w:link w:val="3"/>
    <w:semiHidden/>
    <w:rsid w:val="006E7FFC"/>
    <w:rPr>
      <w:rFonts w:ascii="Calibri Light" w:eastAsia="Times New Roman" w:hAnsi="Calibri Light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053E3-F488-4B45-A602-F549450561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cp:keywords/>
  <cp:lastModifiedBy>Унагаева Галина Ивановна</cp:lastModifiedBy>
  <cp:revision>29</cp:revision>
  <cp:lastPrinted>2016-09-22T13:43:00Z</cp:lastPrinted>
  <dcterms:created xsi:type="dcterms:W3CDTF">2021-03-09T12:17:00Z</dcterms:created>
  <dcterms:modified xsi:type="dcterms:W3CDTF">2025-02-07T06:55:00Z</dcterms:modified>
</cp:coreProperties>
</file>