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320621" w:rsidRPr="00320621">
        <w:rPr>
          <w:sz w:val="28"/>
          <w:szCs w:val="28"/>
        </w:rPr>
        <w:t>«Об утверждении административного регламента предоставления администрацией муниципального образования город Краснодар муниципальной услуги «Предоставление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320621" w:rsidRPr="00320621">
        <w:rPr>
          <w:sz w:val="28"/>
          <w:szCs w:val="28"/>
        </w:rPr>
        <w:t>с 02 мая 2023 г</w:t>
      </w:r>
      <w:r w:rsidR="00320621">
        <w:rPr>
          <w:sz w:val="28"/>
          <w:szCs w:val="28"/>
        </w:rPr>
        <w:t>.</w:t>
      </w:r>
      <w:r w:rsidR="00320621" w:rsidRPr="00320621">
        <w:rPr>
          <w:sz w:val="28"/>
          <w:szCs w:val="28"/>
        </w:rPr>
        <w:t xml:space="preserve"> по 17 мая 2023</w:t>
      </w:r>
      <w:r w:rsidR="00320621">
        <w:rPr>
          <w:sz w:val="28"/>
          <w:szCs w:val="28"/>
        </w:rPr>
        <w:t xml:space="preserve"> г.</w:t>
      </w:r>
      <w:bookmarkStart w:id="0" w:name="_GoBack"/>
      <w:bookmarkEnd w:id="0"/>
      <w:r w:rsidR="00320621" w:rsidRPr="00320621"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 xml:space="preserve">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20621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4D3F5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2023-05-03T06:01:00Z</dcterms:created>
  <dcterms:modified xsi:type="dcterms:W3CDTF">2023-05-03T06:01:00Z</dcterms:modified>
</cp:coreProperties>
</file>