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ДОКЛАД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ходе реализации муниципальной программы муниципального образования город Краснодар «Город детям» за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4 год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/>
      <w:bookmarkStart w:id="0" w:name="_GoBack"/>
      <w:r>
        <w:rPr>
          <w:sz w:val="28"/>
        </w:rPr>
        <w:t xml:space="preserve">Управление опеки и попечительства в отношении несовершеннолетних администрации </w:t>
      </w:r>
      <w:r>
        <w:rPr>
          <w:sz w:val="28"/>
        </w:rPr>
        <w:t xml:space="preserve">муниципального</w:t>
      </w:r>
      <w:r>
        <w:rPr>
          <w:sz w:val="28"/>
        </w:rPr>
        <w:t xml:space="preserve"> образования город Краснодар (далее – Управление) </w:t>
      </w:r>
      <w:r>
        <w:rPr>
          <w:sz w:val="28"/>
          <w:szCs w:val="28"/>
        </w:rPr>
        <w:t xml:space="preserve">является координатором муниципальной программы муниципального образования город </w:t>
      </w:r>
      <w:r>
        <w:rPr>
          <w:sz w:val="28"/>
          <w:szCs w:val="28"/>
        </w:rPr>
        <w:t xml:space="preserve">Краснодар  «</w:t>
      </w:r>
      <w:r>
        <w:rPr>
          <w:sz w:val="28"/>
          <w:szCs w:val="28"/>
        </w:rPr>
        <w:t xml:space="preserve">Город детям»</w:t>
      </w:r>
      <w:r>
        <w:rPr>
          <w:sz w:val="28"/>
          <w:szCs w:val="28"/>
        </w:rPr>
        <w:t xml:space="preserve"> (далее – Программа).  Исполнителями мероприятий Программы являются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 образования администрации муниципального образования город Краснодар</w:t>
      </w:r>
      <w:r>
        <w:rPr>
          <w:sz w:val="28"/>
          <w:szCs w:val="28"/>
        </w:rPr>
        <w:t xml:space="preserve"> (далее – департамент образования)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 культуры администрации муниципального образования город Краснодар</w:t>
      </w:r>
      <w:r>
        <w:rPr>
          <w:sz w:val="28"/>
          <w:szCs w:val="28"/>
        </w:rPr>
        <w:t xml:space="preserve"> (далее – управление культуры)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 </w:t>
      </w:r>
      <w:r>
        <w:rPr>
          <w:sz w:val="28"/>
        </w:rPr>
        <w:t xml:space="preserve">опеки и попечительства в отношении несовершеннолетних </w:t>
      </w:r>
      <w:r>
        <w:rPr>
          <w:sz w:val="28"/>
          <w:szCs w:val="28"/>
        </w:rPr>
        <w:t xml:space="preserve"> администрации муниципального образования город Краснодар.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Муниципальная программа «Город детям» реализовывается </w:t>
      </w:r>
      <w:r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 xml:space="preserve">три</w:t>
      </w:r>
      <w:r>
        <w:rPr>
          <w:b/>
          <w:sz w:val="28"/>
          <w:szCs w:val="28"/>
        </w:rPr>
        <w:t xml:space="preserve"> этапа: 1 этап – 2015 – 2020 годы; 2 этап – 2021 – 202</w:t>
      </w:r>
      <w:r>
        <w:rPr>
          <w:b/>
          <w:sz w:val="28"/>
          <w:szCs w:val="28"/>
        </w:rPr>
        <w:t xml:space="preserve">5</w:t>
      </w:r>
      <w:r>
        <w:rPr>
          <w:b/>
          <w:sz w:val="28"/>
          <w:szCs w:val="28"/>
        </w:rPr>
        <w:t xml:space="preserve"> годы</w:t>
      </w:r>
      <w:r>
        <w:rPr>
          <w:b/>
          <w:sz w:val="28"/>
          <w:szCs w:val="28"/>
        </w:rPr>
        <w:t xml:space="preserve">, 3 этап –2026</w:t>
      </w:r>
      <w:r>
        <w:rPr>
          <w:b/>
          <w:sz w:val="28"/>
          <w:szCs w:val="28"/>
        </w:rPr>
        <w:t xml:space="preserve"> – 202</w:t>
      </w:r>
      <w:r>
        <w:rPr>
          <w:b/>
          <w:sz w:val="28"/>
          <w:szCs w:val="28"/>
        </w:rPr>
        <w:t xml:space="preserve">7 годы</w:t>
      </w:r>
      <w:r>
        <w:rPr>
          <w:sz w:val="28"/>
          <w:szCs w:val="28"/>
        </w:rPr>
        <w:t xml:space="preserve">. Срок реализации Программы – 2015 – 202</w:t>
      </w:r>
      <w:r>
        <w:rPr>
          <w:sz w:val="28"/>
          <w:szCs w:val="28"/>
        </w:rPr>
        <w:t xml:space="preserve">7 годы.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Общий объём финансирования </w:t>
      </w:r>
      <w:r>
        <w:rPr>
          <w:sz w:val="28"/>
          <w:szCs w:val="28"/>
        </w:rPr>
        <w:t xml:space="preserve">Программы  на</w:t>
      </w: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202</w:t>
      </w:r>
      <w:r>
        <w:rPr>
          <w:b/>
          <w:sz w:val="28"/>
          <w:szCs w:val="28"/>
        </w:rPr>
        <w:t xml:space="preserve">4 год: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91 028,4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тыс.руб</w:t>
      </w:r>
      <w:r>
        <w:rPr>
          <w:sz w:val="28"/>
          <w:szCs w:val="28"/>
        </w:rPr>
        <w:t xml:space="preserve">. (из них средства </w:t>
      </w:r>
      <w:r>
        <w:rPr>
          <w:sz w:val="28"/>
          <w:szCs w:val="28"/>
        </w:rPr>
        <w:t xml:space="preserve">бюджета Краснодарского края </w:t>
      </w:r>
      <w:r>
        <w:rPr>
          <w:sz w:val="28"/>
          <w:szCs w:val="28"/>
        </w:rPr>
        <w:br/>
        <w:t xml:space="preserve">(далее – </w:t>
      </w:r>
      <w:r>
        <w:rPr>
          <w:sz w:val="28"/>
          <w:szCs w:val="28"/>
        </w:rPr>
        <w:t xml:space="preserve">краевого бюджета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18 700,2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тыс.руб</w:t>
      </w:r>
      <w:r>
        <w:rPr>
          <w:sz w:val="28"/>
          <w:szCs w:val="28"/>
        </w:rPr>
        <w:t xml:space="preserve">., средства местного бюджета – </w:t>
      </w:r>
      <w:r>
        <w:rPr>
          <w:sz w:val="28"/>
          <w:szCs w:val="28"/>
        </w:rPr>
        <w:t xml:space="preserve">72 328,2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тыс.руб</w:t>
      </w:r>
      <w:r>
        <w:rPr>
          <w:sz w:val="28"/>
          <w:szCs w:val="28"/>
        </w:rPr>
        <w:t xml:space="preserve">.),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том числе по исполнителям мероприятий: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 образования – </w:t>
      </w:r>
      <w:r>
        <w:rPr>
          <w:sz w:val="28"/>
          <w:szCs w:val="28"/>
        </w:rPr>
        <w:t xml:space="preserve">89 332,8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тыс.руб</w:t>
      </w:r>
      <w:r>
        <w:rPr>
          <w:sz w:val="28"/>
          <w:szCs w:val="28"/>
        </w:rPr>
        <w:t xml:space="preserve">. (из них средства краевого бюджета – </w:t>
      </w:r>
      <w:r>
        <w:rPr>
          <w:sz w:val="28"/>
          <w:szCs w:val="28"/>
        </w:rPr>
        <w:t xml:space="preserve">18 305,2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тыс.руб</w:t>
      </w:r>
      <w:r>
        <w:rPr>
          <w:sz w:val="28"/>
          <w:szCs w:val="28"/>
        </w:rPr>
        <w:t xml:space="preserve">., средства местного бюджета – </w:t>
      </w:r>
      <w:r>
        <w:rPr>
          <w:sz w:val="28"/>
          <w:szCs w:val="28"/>
        </w:rPr>
        <w:t xml:space="preserve">71 027,6 </w:t>
      </w:r>
      <w:r>
        <w:rPr>
          <w:sz w:val="28"/>
          <w:szCs w:val="28"/>
        </w:rPr>
        <w:t xml:space="preserve">тыс.руб</w:t>
      </w:r>
      <w:r>
        <w:rPr>
          <w:sz w:val="28"/>
          <w:szCs w:val="28"/>
        </w:rPr>
        <w:t xml:space="preserve">.);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 культуры –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 514,1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тыс.руб</w:t>
      </w:r>
      <w:r>
        <w:rPr>
          <w:sz w:val="28"/>
          <w:szCs w:val="28"/>
        </w:rPr>
        <w:t xml:space="preserve">. (из них средства краевого бюджета – </w:t>
      </w:r>
      <w:r>
        <w:rPr>
          <w:sz w:val="28"/>
          <w:szCs w:val="28"/>
        </w:rPr>
        <w:t xml:space="preserve">395,0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тыс.руб</w:t>
      </w:r>
      <w:r>
        <w:rPr>
          <w:sz w:val="28"/>
          <w:szCs w:val="28"/>
        </w:rPr>
        <w:t xml:space="preserve">., средства местного бюджета – 1</w:t>
      </w:r>
      <w:r>
        <w:rPr>
          <w:sz w:val="28"/>
          <w:szCs w:val="28"/>
        </w:rPr>
        <w:t xml:space="preserve"> 119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1 </w:t>
      </w:r>
      <w:r>
        <w:rPr>
          <w:sz w:val="28"/>
          <w:szCs w:val="28"/>
        </w:rPr>
        <w:t xml:space="preserve">тыс.руб</w:t>
      </w:r>
      <w:r>
        <w:rPr>
          <w:sz w:val="28"/>
          <w:szCs w:val="28"/>
        </w:rPr>
        <w:t xml:space="preserve">.);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 </w:t>
      </w:r>
      <w:r>
        <w:rPr>
          <w:sz w:val="28"/>
        </w:rPr>
        <w:t xml:space="preserve">опеки и попечительства в отношении несовершеннолетних 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181,5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тыс.руб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На исполнение мероприятий в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4 году Управлению </w:t>
      </w:r>
      <w:r>
        <w:rPr>
          <w:sz w:val="28"/>
          <w:szCs w:val="28"/>
        </w:rPr>
        <w:t xml:space="preserve">утверждены бюджетные ассигнования в сумме </w:t>
      </w:r>
      <w:r>
        <w:rPr>
          <w:sz w:val="28"/>
          <w:szCs w:val="28"/>
        </w:rPr>
        <w:t xml:space="preserve">181,5</w:t>
      </w:r>
      <w:r>
        <w:rPr>
          <w:sz w:val="28"/>
          <w:szCs w:val="28"/>
        </w:rPr>
        <w:t xml:space="preserve"> тысяч рублей.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8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Ежегодно в городе проводятся социально значимые мероприятия, направленные на поддержку семей и детей (в том числе оставшихся без попечения родителей), укрепление института семьи и развитие института замещающей семьи.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8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Т</w:t>
      </w:r>
      <w:r>
        <w:rPr>
          <w:sz w:val="28"/>
          <w:szCs w:val="28"/>
          <w:highlight w:val="none"/>
        </w:rPr>
        <w:t xml:space="preserve">радиционно 1 июня в парке культуры и отдыха им. 30-летия Победы проводится краевой праздник для детей Кубани, посвящённый Международному Дню защиты детей. В состав делегации вошли одарённые дети, победители творческих, интеллектуальных конкурсов, различных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олимпиад, спортивных соревнований, преимущественно из социально незащищённых семей, дети из многодетных, малообеспеченных семей, находящихся в трудной жизненной ситуации, опекаемые дети, дети из приёмных семей, дети из семей участников СВО. Для делегации м</w:t>
      </w:r>
      <w:r>
        <w:rPr>
          <w:sz w:val="28"/>
          <w:szCs w:val="28"/>
          <w:highlight w:val="none"/>
        </w:rPr>
        <w:t xml:space="preserve">у</w:t>
      </w:r>
      <w:r>
        <w:rPr>
          <w:sz w:val="28"/>
          <w:szCs w:val="28"/>
          <w:highlight w:val="none"/>
        </w:rPr>
        <w:t xml:space="preserve">ниципального образования город Краснодар приобретены майки футболки, кепки, рюкзаки. В ходе мероприятия ребята участвовали в разнообразных конкурсах, мастер-классах, флешмобах, викторинах. Во время праздника всем детям раздавали бесплатное мороженое и воду</w:t>
      </w:r>
      <w:r>
        <w:rPr>
          <w:sz w:val="28"/>
          <w:szCs w:val="28"/>
          <w:highlight w:val="none"/>
        </w:rPr>
        <w:t xml:space="preserve">,</w:t>
      </w:r>
      <w:r>
        <w:rPr>
          <w:sz w:val="28"/>
          <w:szCs w:val="28"/>
          <w:highlight w:val="none"/>
        </w:rPr>
        <w:t xml:space="preserve"> сладкую вату, пряники. Детей с праздником поздравили губернатор Краснодарского края В.И.Кондратьев и заместитель губернатора Краснодарского края А.А.Минькова. Дети пообщались с губернатором, ребята рассказали главе региона о своих мечтах, делились успехам</w:t>
      </w:r>
      <w:r>
        <w:rPr>
          <w:sz w:val="28"/>
          <w:szCs w:val="28"/>
          <w:highlight w:val="none"/>
        </w:rPr>
        <w:t xml:space="preserve">и</w:t>
      </w:r>
      <w:r>
        <w:rPr>
          <w:sz w:val="28"/>
          <w:szCs w:val="28"/>
          <w:highlight w:val="none"/>
        </w:rPr>
        <w:t xml:space="preserve"> в учёбе и спорте, науке и творчестве. Вторая часть праздника проходила во Дворце спорта «Олимп». Для юных гостей выступили лучшие детские самодеятельные и профессиональные коллективы. Состоялось награждение 25 номинантов ежегодного конкурса «Стань первым </w:t>
      </w:r>
      <w:r>
        <w:rPr>
          <w:sz w:val="28"/>
          <w:szCs w:val="28"/>
          <w:highlight w:val="none"/>
        </w:rPr>
        <w:t xml:space="preserve">во славу Кубани!».В рамках проведённых мероприятий приняло участие 300 детей.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8"/>
        <w:jc w:val="both"/>
      </w:pPr>
      <w:r>
        <w:rPr>
          <w:sz w:val="28"/>
          <w:szCs w:val="28"/>
          <w:highlight w:val="none"/>
        </w:rPr>
        <w:t xml:space="preserve">В</w:t>
      </w:r>
      <w:r>
        <w:rPr>
          <w:sz w:val="28"/>
          <w:szCs w:val="28"/>
          <w:highlight w:val="none"/>
        </w:rPr>
        <w:t xml:space="preserve"> рамках года Семьи 27 сентября проведён творческий конкурс замещающих семей города Краснодара «Краснодарская семья традициями сильна». В конкурсе приняли участие 6 замещающих семей, имеющих опыт воспитания детей-сирот и детей, оставшихся без попечения роди</w:t>
      </w:r>
      <w:r>
        <w:rPr>
          <w:sz w:val="28"/>
          <w:szCs w:val="28"/>
          <w:highlight w:val="none"/>
        </w:rPr>
        <w:t xml:space="preserve">телей, и добившихся положительных результатов. </w:t>
      </w:r>
      <w:r>
        <w:rPr>
          <w:sz w:val="28"/>
          <w:szCs w:val="28"/>
          <w:highlight w:val="none"/>
        </w:rPr>
      </w:r>
      <w:r/>
    </w:p>
    <w:p>
      <w:pPr>
        <w:ind w:firstLine="708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По результатам трёх этапов конкурса членами компетентного жюри определены победили в следующих номинациях: «Лучший семейный видеоблог», «Самая дружная семья», «Самая творческая семья», «Связь поколений», «Семья – хранитель традиций».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8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</w:rPr>
      </w:r>
      <w:r>
        <w:rPr>
          <w:sz w:val="28"/>
          <w:szCs w:val="28"/>
        </w:rPr>
        <w:t xml:space="preserve">Денежные средства, предусмотренные на реализацию данных мероприятия освоены в полном объёме.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рамках направления «Организация отдыха, оздоровления и занятости детей и подростков» муниципальной программы муниципального образования город Краснодар «Город детям» (далее – Программа) на образовательные </w:t>
      </w:r>
      <w:r>
        <w:rPr>
          <w:color w:val="000000" w:themeColor="text1"/>
          <w:sz w:val="28"/>
          <w:szCs w:val="28"/>
        </w:rPr>
        <w:t xml:space="preserve">                </w:t>
      </w:r>
      <w:r>
        <w:rPr>
          <w:color w:val="000000" w:themeColor="text1"/>
          <w:sz w:val="28"/>
          <w:szCs w:val="28"/>
        </w:rPr>
        <w:t xml:space="preserve">организации, подведомственные </w:t>
      </w:r>
      <w:r>
        <w:rPr>
          <w:color w:val="000000" w:themeColor="text1"/>
          <w:sz w:val="28"/>
          <w:szCs w:val="28"/>
          <w:highlight w:val="white"/>
        </w:rPr>
        <w:t xml:space="preserve">департаменту образования </w:t>
      </w:r>
      <w:r>
        <w:rPr>
          <w:color w:val="000000" w:themeColor="text1"/>
          <w:sz w:val="28"/>
          <w:szCs w:val="28"/>
        </w:rPr>
        <w:t xml:space="preserve">на 20</w:t>
      </w:r>
      <w:r>
        <w:rPr>
          <w:color w:val="000000" w:themeColor="text1"/>
          <w:sz w:val="28"/>
          <w:szCs w:val="28"/>
        </w:rPr>
        <w:t xml:space="preserve">24</w:t>
      </w:r>
      <w:r>
        <w:rPr>
          <w:color w:val="000000" w:themeColor="text1"/>
          <w:sz w:val="28"/>
          <w:szCs w:val="28"/>
        </w:rPr>
        <w:t xml:space="preserve"> год предусмотрено </w:t>
      </w:r>
      <w:r>
        <w:rPr>
          <w:color w:val="000000" w:themeColor="text1"/>
          <w:sz w:val="28"/>
          <w:szCs w:val="28"/>
        </w:rPr>
        <w:t xml:space="preserve">86 783,9 </w:t>
      </w:r>
      <w:r>
        <w:rPr>
          <w:color w:val="000000" w:themeColor="text1"/>
          <w:sz w:val="28"/>
          <w:szCs w:val="28"/>
        </w:rPr>
        <w:t xml:space="preserve">тыс. </w:t>
      </w:r>
      <w:r>
        <w:rPr>
          <w:color w:val="000000" w:themeColor="text1"/>
          <w:sz w:val="28"/>
          <w:szCs w:val="28"/>
        </w:rPr>
        <w:t xml:space="preserve">рублей,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в</w:t>
      </w:r>
      <w:r>
        <w:rPr>
          <w:color w:val="000000" w:themeColor="text1"/>
          <w:sz w:val="28"/>
          <w:szCs w:val="28"/>
        </w:rPr>
        <w:t xml:space="preserve"> том числе</w:t>
      </w:r>
      <w:r>
        <w:rPr>
          <w:color w:val="000000" w:themeColor="text1"/>
          <w:sz w:val="28"/>
          <w:szCs w:val="28"/>
        </w:rPr>
        <w:t xml:space="preserve">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средства местного бюджета, поступившие из бюджета</w:t>
      </w:r>
      <w:r>
        <w:rPr>
          <w:color w:val="000000" w:themeColor="text1"/>
          <w:sz w:val="28"/>
          <w:szCs w:val="28"/>
        </w:rPr>
        <w:t xml:space="preserve"> Краснодарского края</w:t>
      </w:r>
      <w:r>
        <w:rPr>
          <w:color w:val="000000" w:themeColor="text1"/>
          <w:sz w:val="28"/>
          <w:szCs w:val="28"/>
        </w:rPr>
        <w:t xml:space="preserve"> –</w:t>
      </w:r>
      <w:r>
        <w:rPr>
          <w:color w:val="000000" w:themeColor="text1"/>
          <w:sz w:val="28"/>
          <w:szCs w:val="28"/>
        </w:rPr>
        <w:t xml:space="preserve"> 18 305,2</w:t>
      </w:r>
      <w:r>
        <w:rPr>
          <w:color w:val="000000" w:themeColor="text1"/>
          <w:sz w:val="28"/>
          <w:szCs w:val="28"/>
        </w:rPr>
        <w:t xml:space="preserve"> тыс. рублей</w:t>
      </w:r>
      <w:r>
        <w:rPr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ff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средства местного бюджета (бюджета муниципального образования город Краснодар) (далее – местный бюджет) – 68 478,7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тыс. рублей.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32"/>
          <w:szCs w:val="32"/>
          <w:highlight w:val="none"/>
        </w:rPr>
      </w:pPr>
      <w:r>
        <w:rPr>
          <w:color w:val="000000" w:themeColor="text1"/>
          <w:sz w:val="28"/>
          <w:szCs w:val="28"/>
        </w:rPr>
        <w:t xml:space="preserve">Одна из основных форм летней занятости – муниципальные профильные лагеря и лагеря труда и отдыха на базе образовательных организаций.</w:t>
      </w:r>
      <w:r>
        <w:rPr>
          <w:color w:val="000000" w:themeColor="text1"/>
          <w:sz w:val="32"/>
          <w:szCs w:val="32"/>
          <w:highlight w:val="none"/>
        </w:rPr>
      </w:r>
      <w:r>
        <w:rPr>
          <w:color w:val="000000" w:themeColor="text1"/>
          <w:sz w:val="32"/>
          <w:szCs w:val="32"/>
          <w:highlight w:val="non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  <w:t xml:space="preserve">В период летних каникул в две смены работали 97 профильных лагерей, организованные муниципальными образовательными организациями для </w:t>
        <w:br/>
        <w:t xml:space="preserve">15 216 детей</w:t>
      </w:r>
      <w:r>
        <w:rPr>
          <w:color w:val="ff000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(в 2023 </w:t>
      </w:r>
      <w:r>
        <w:rPr>
          <w:color w:val="000000" w:themeColor="text1"/>
          <w:sz w:val="28"/>
          <w:szCs w:val="28"/>
        </w:rPr>
        <w:t xml:space="preserve">– 91 профильных лагерей для 15 216 детей)</w:t>
      </w:r>
      <w:r>
        <w:rPr>
          <w:color w:val="000000" w:themeColor="text1"/>
          <w:sz w:val="28"/>
          <w:szCs w:val="28"/>
          <w:highlight w:val="none"/>
        </w:rPr>
        <w:t xml:space="preserve">.</w:t>
      </w:r>
      <w:r>
        <w:rPr>
          <w:color w:val="000000" w:themeColor="text1"/>
          <w:sz w:val="28"/>
          <w:szCs w:val="28"/>
          <w:highlight w:val="none"/>
        </w:rPr>
        <w:t xml:space="preserve"> Каждая смена длилась 21 календарный день. 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none"/>
        </w:rPr>
        <w:t xml:space="preserve">В 2024 году на организацию отдыха детей в профильных лагерях предусмотрены субвенции для детей из многодетных и малообеспеченных семей, детей, находящихся в трудной жизненной ситуации и (или) социально опасном положении. Данные расходы направлялись </w:t>
      </w:r>
      <w:r>
        <w:rPr>
          <w:color w:val="000000" w:themeColor="text1"/>
          <w:sz w:val="28"/>
          <w:szCs w:val="28"/>
          <w:highlight w:val="white"/>
        </w:rPr>
        <w:t xml:space="preserve">на орган</w:t>
      </w:r>
      <w:r>
        <w:rPr>
          <w:color w:val="000000" w:themeColor="text1"/>
          <w:sz w:val="28"/>
          <w:szCs w:val="28"/>
          <w:highlight w:val="white"/>
        </w:rPr>
        <w:t xml:space="preserve">изацию питания (стоимость продуктового набора и расходов на обеспечение доставки и (или) услуги приготовления).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Профильные лагеря организовывались по следующим направлениям: патриотическое, естественнонаучное (эколого-биологическое), спортивное, техническое и творческое.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  <w:t xml:space="preserve">На профильные лагеря дневного пребывания на базе муниципальных общеобразовательных организаций в этом году израсходовано </w:t>
      </w:r>
      <w:r>
        <w:rPr>
          <w:color w:val="000000" w:themeColor="text1"/>
          <w:sz w:val="28"/>
          <w:szCs w:val="28"/>
          <w:highlight w:val="white"/>
        </w:rPr>
        <w:t xml:space="preserve">64 334,4</w:t>
      </w:r>
      <w:r>
        <w:rPr>
          <w:color w:val="000000" w:themeColor="text1"/>
          <w:sz w:val="28"/>
          <w:szCs w:val="28"/>
          <w:highlight w:val="white"/>
        </w:rPr>
        <w:t xml:space="preserve"> тыс. рублей, в том числе за счёт средств краевого бюджета 18 304,9 тыс. рублей, местного бюджета </w:t>
      </w:r>
      <w:r>
        <w:rPr>
          <w:color w:val="000000" w:themeColor="text1"/>
          <w:sz w:val="28"/>
          <w:szCs w:val="28"/>
          <w:highlight w:val="white"/>
        </w:rPr>
        <w:t xml:space="preserve">46029,5</w:t>
      </w:r>
      <w:r>
        <w:rPr>
          <w:color w:val="000000" w:themeColor="text1"/>
          <w:sz w:val="28"/>
          <w:szCs w:val="28"/>
          <w:highlight w:val="white"/>
        </w:rPr>
        <w:t xml:space="preserve"> тыс. рублей.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  <w:t xml:space="preserve">В этот же период был организован 4</w:t>
      </w:r>
      <w:r>
        <w:rPr>
          <w:color w:val="000000" w:themeColor="text1"/>
          <w:sz w:val="28"/>
          <w:szCs w:val="28"/>
          <w:highlight w:val="none"/>
        </w:rPr>
        <w:t xml:space="preserve">1 лагерь труда и отдыха дневного пребывания на базе муниципальных общеобразовательных организаций с охватом 1720 человек. Обучающиеся трудились на пришкольных участках, занимались озеленением территории. 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</w:pPr>
      <w:r>
        <w:rPr>
          <w:color w:val="000000" w:themeColor="text1"/>
          <w:sz w:val="28"/>
          <w:szCs w:val="28"/>
          <w:highlight w:val="none"/>
        </w:rPr>
        <w:t xml:space="preserve">В период летних каникул была организована работа 2 палаточных лагерей для 45 человек:</w:t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ind w:firstLine="709"/>
        <w:jc w:val="both"/>
      </w:pPr>
      <w:r>
        <w:rPr>
          <w:color w:val="000000" w:themeColor="text1"/>
          <w:sz w:val="28"/>
          <w:szCs w:val="28"/>
          <w:highlight w:val="none"/>
        </w:rPr>
        <w:t xml:space="preserve">1 смена с 25.05.2024 по 01.06.2024, в котором приняли участие 15 обучающихся.</w:t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ind w:firstLine="709"/>
        <w:jc w:val="both"/>
      </w:pPr>
      <w:r>
        <w:rPr>
          <w:color w:val="000000" w:themeColor="text1"/>
          <w:sz w:val="28"/>
          <w:szCs w:val="28"/>
          <w:highlight w:val="none"/>
        </w:rPr>
        <w:t xml:space="preserve">2 смена 20.08.2024 - 27.08.2024 для 30 обучающихся.</w:t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ind w:firstLine="709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П</w:t>
      </w:r>
      <w:r>
        <w:rPr>
          <w:color w:val="000000" w:themeColor="text1"/>
          <w:sz w:val="28"/>
          <w:szCs w:val="28"/>
          <w:highlight w:val="none"/>
        </w:rPr>
        <w:t xml:space="preserve">алаточные лагеря проходили в Северском районе, ст. Крепостная, база Планческие скалы. Ответственное учреждение за проведение палаточного лагеря Центр детско-юношеского туризма, директор Лукьянчук Наталья Борисовна. На палаточные лагеря  в этом году выделен</w:t>
      </w:r>
      <w:r>
        <w:rPr>
          <w:color w:val="000000" w:themeColor="text1"/>
          <w:sz w:val="28"/>
          <w:szCs w:val="28"/>
          <w:highlight w:val="none"/>
        </w:rPr>
        <w:t xml:space="preserve">о 409,7 тыс. рублей. 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  <w:t xml:space="preserve">В</w:t>
      </w:r>
      <w:r>
        <w:rPr>
          <w:color w:val="000000" w:themeColor="text1"/>
          <w:sz w:val="28"/>
          <w:szCs w:val="28"/>
          <w:highlight w:val="none"/>
        </w:rPr>
        <w:t xml:space="preserve"> летний период с целью развития активных видов туризма в образовательных организациях было запланировано  и реализовано 222 похода для 3108 обучающихся, за счёт выделенных средств местного бюджета (бюджета муниципального образования город Краснодар) в объё</w:t>
      </w:r>
      <w:r>
        <w:rPr>
          <w:color w:val="000000" w:themeColor="text1"/>
          <w:sz w:val="28"/>
          <w:szCs w:val="28"/>
          <w:highlight w:val="none"/>
        </w:rPr>
        <w:t xml:space="preserve">ме 14956,3 тыс. рублей (в том числе 10000,0 тыс. рублей выделено на приобретение туристкого снаряжения).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</w:pPr>
      <w:r>
        <w:rPr>
          <w:color w:val="000000" w:themeColor="text1"/>
          <w:sz w:val="28"/>
          <w:szCs w:val="28"/>
          <w:highlight w:val="none"/>
        </w:rPr>
        <w:t xml:space="preserve">Обучающиеся прошли по следующим маршрутам:</w:t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ind w:firstLine="709"/>
        <w:jc w:val="both"/>
      </w:pPr>
      <w:r>
        <w:rPr>
          <w:color w:val="000000" w:themeColor="text1"/>
          <w:sz w:val="28"/>
          <w:szCs w:val="28"/>
          <w:highlight w:val="none"/>
        </w:rPr>
        <w:t xml:space="preserve">- «Маршруты скифов» (ст. Убинская - г. Папай – урочище Мельничий ру-чей - п. Пшада);</w:t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ind w:firstLine="709"/>
        <w:jc w:val="both"/>
      </w:pPr>
      <w:r>
        <w:rPr>
          <w:color w:val="000000" w:themeColor="text1"/>
          <w:sz w:val="28"/>
          <w:szCs w:val="28"/>
          <w:highlight w:val="none"/>
        </w:rPr>
        <w:t xml:space="preserve">- «Дорогами войны» (с. Хребтовое - Каверзинские водопады - Аюк водопады - Фанагорийская пещера - с. Фанагорийское).</w:t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ind w:firstLine="709"/>
        <w:jc w:val="both"/>
      </w:pPr>
      <w:r>
        <w:rPr>
          <w:color w:val="000000" w:themeColor="text1"/>
          <w:sz w:val="28"/>
          <w:szCs w:val="28"/>
          <w:highlight w:val="none"/>
        </w:rPr>
        <w:t xml:space="preserve">Все походы, организованные департаментом образования, проходили в сопровождении специалистов ГКУ Краснодарского края «Краснодарская краевая аварийно-спасательная служба «Кубань-Спас». </w:t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ind w:firstLine="709"/>
        <w:jc w:val="both"/>
      </w:pPr>
      <w:r>
        <w:rPr>
          <w:color w:val="000000" w:themeColor="text1"/>
          <w:sz w:val="28"/>
          <w:szCs w:val="28"/>
          <w:highlight w:val="none"/>
        </w:rPr>
        <w:t xml:space="preserve">Е</w:t>
      </w:r>
      <w:r>
        <w:rPr>
          <w:color w:val="000000" w:themeColor="text1"/>
          <w:sz w:val="28"/>
          <w:szCs w:val="28"/>
          <w:highlight w:val="none"/>
        </w:rPr>
        <w:t xml:space="preserve">жегодно в преддверии летней кампании проводится городской конкурс программ по организации отдыха, оздоровления и занятости детей и подростков. Цель конкурса совершенствовать формы и содержание организации отдыха и оздоровления детей за пределами городской </w:t>
      </w:r>
      <w:r>
        <w:rPr>
          <w:color w:val="000000" w:themeColor="text1"/>
          <w:sz w:val="28"/>
          <w:szCs w:val="28"/>
          <w:highlight w:val="none"/>
        </w:rPr>
        <w:t xml:space="preserve">среды. Образовательные организации, победители конкурса, получили финансирование на реализацию своих программ. </w:t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  <w:highlight w:val="none"/>
        </w:rPr>
        <w:t xml:space="preserve">К</w:t>
      </w:r>
      <w:r>
        <w:rPr>
          <w:color w:val="000000" w:themeColor="text1"/>
          <w:sz w:val="28"/>
          <w:szCs w:val="28"/>
          <w:highlight w:val="none"/>
        </w:rPr>
        <w:t xml:space="preserve">раснодарские школьники за лето 2024 года побывали в 5 выездных профильных сменах, организованных образовательными организациями для 178 человек. Профильные смены прошли на Черноморском побережье Краснодарского края. На выездные профильные смены в этом году</w:t>
      </w:r>
      <w:r>
        <w:rPr>
          <w:color w:val="000000" w:themeColor="text1"/>
          <w:sz w:val="28"/>
          <w:szCs w:val="28"/>
          <w:highlight w:val="none"/>
        </w:rPr>
        <w:t xml:space="preserve"> выделено</w:t>
      </w:r>
      <w:r>
        <w:rPr>
          <w:bCs/>
          <w:color w:val="ff0000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и освоено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  <w:t xml:space="preserve">5 915,5 тыс. рублей </w:t>
      </w:r>
      <w:r>
        <w:rPr>
          <w:color w:val="000000" w:themeColor="text1"/>
          <w:sz w:val="28"/>
          <w:szCs w:val="28"/>
        </w:rPr>
        <w:t xml:space="preserve">(</w:t>
      </w:r>
      <w:r>
        <w:rPr>
          <w:color w:val="000000" w:themeColor="text1"/>
          <w:sz w:val="28"/>
          <w:szCs w:val="28"/>
        </w:rPr>
        <w:t xml:space="preserve">в 2023 </w:t>
      </w:r>
      <w:r>
        <w:rPr>
          <w:color w:val="000000" w:themeColor="text1"/>
          <w:sz w:val="28"/>
          <w:szCs w:val="28"/>
        </w:rPr>
        <w:t xml:space="preserve">– </w:t>
      </w:r>
      <w:r>
        <w:rPr>
          <w:bCs/>
          <w:color w:val="000000" w:themeColor="text1"/>
          <w:sz w:val="28"/>
          <w:szCs w:val="28"/>
        </w:rPr>
        <w:t xml:space="preserve">5 763,0</w:t>
      </w:r>
      <w:r>
        <w:rPr>
          <w:color w:val="000000" w:themeColor="text1"/>
          <w:sz w:val="28"/>
          <w:szCs w:val="28"/>
        </w:rPr>
        <w:t xml:space="preserve"> тыс. рублей).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</w:pPr>
      <w:r>
        <w:rPr>
          <w:color w:val="000000" w:themeColor="text1"/>
          <w:sz w:val="28"/>
          <w:szCs w:val="28"/>
          <w:highlight w:val="none"/>
        </w:rPr>
        <w:t xml:space="preserve">В летний период состоялись 9 тематических экспедиций, для 181 обучающихся</w:t>
      </w:r>
      <w:r>
        <w:rPr>
          <w:color w:val="000000" w:themeColor="text1"/>
          <w:sz w:val="28"/>
          <w:szCs w:val="28"/>
          <w:highlight w:val="none"/>
        </w:rPr>
        <w:t xml:space="preserve"> . В 2024 году на экспедиции предусмотрено 1167,3 тыс. рублей </w:t>
      </w:r>
      <w:r>
        <w:rPr>
          <w:color w:val="000000" w:themeColor="text1"/>
          <w:sz w:val="28"/>
          <w:szCs w:val="28"/>
          <w:highlight w:val="none"/>
        </w:rPr>
        <w:t xml:space="preserve">(</w:t>
      </w:r>
      <w:r>
        <w:rPr>
          <w:color w:val="000000" w:themeColor="text1"/>
          <w:sz w:val="28"/>
          <w:szCs w:val="28"/>
        </w:rPr>
        <w:t xml:space="preserve">в 2023 </w:t>
      </w:r>
      <w:r>
        <w:rPr>
          <w:color w:val="000000" w:themeColor="text1"/>
          <w:sz w:val="28"/>
          <w:szCs w:val="28"/>
        </w:rPr>
        <w:t xml:space="preserve">– </w:t>
      </w:r>
      <w:r>
        <w:rPr>
          <w:bCs/>
          <w:color w:val="000000" w:themeColor="text1"/>
          <w:sz w:val="28"/>
          <w:szCs w:val="28"/>
        </w:rPr>
        <w:t xml:space="preserve">1 031,0</w:t>
      </w:r>
      <w:r>
        <w:rPr>
          <w:color w:val="000000" w:themeColor="text1"/>
          <w:sz w:val="28"/>
          <w:szCs w:val="28"/>
        </w:rPr>
        <w:t xml:space="preserve"> тыс. рублей</w:t>
      </w:r>
      <w:r>
        <w:rPr>
          <w:color w:val="000000" w:themeColor="text1"/>
          <w:sz w:val="28"/>
          <w:szCs w:val="28"/>
          <w:highlight w:val="none"/>
        </w:rPr>
        <w:t xml:space="preserve">)</w:t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ind w:firstLine="709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В рамках экспедиций дети побывали в Туапсинском, Апшеронском и Горячеключеском районах, а также в окрестностях города Краснодар и на реке Кубань. 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sz w:val="28"/>
          <w:szCs w:val="28"/>
        </w:rPr>
        <w:t xml:space="preserve">Денежные средства, предусмотренные на реализацию данного мероприятия освоены в полном объёме.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 реализацию направления «Профилактика правонарушений и безнадзорности детей и подростков» Программы на образовательные организации, подведомственные департаменту образования администрации муниципального образования город Краснодар на 20</w:t>
      </w:r>
      <w:r>
        <w:rPr>
          <w:color w:val="000000" w:themeColor="text1"/>
          <w:sz w:val="28"/>
          <w:szCs w:val="28"/>
        </w:rPr>
        <w:t xml:space="preserve">24</w:t>
      </w:r>
      <w:r>
        <w:rPr>
          <w:color w:val="000000" w:themeColor="text1"/>
          <w:sz w:val="28"/>
          <w:szCs w:val="28"/>
        </w:rPr>
        <w:t xml:space="preserve"> год предусмотрен</w:t>
      </w:r>
      <w:r>
        <w:rPr>
          <w:color w:val="000000" w:themeColor="text1"/>
          <w:sz w:val="28"/>
          <w:szCs w:val="28"/>
        </w:rPr>
        <w:t xml:space="preserve">ы</w:t>
      </w:r>
      <w:r>
        <w:rPr>
          <w:color w:val="000000" w:themeColor="text1"/>
          <w:sz w:val="28"/>
          <w:szCs w:val="28"/>
        </w:rPr>
        <w:t xml:space="preserve"> из средств местного бюджета </w:t>
      </w:r>
      <w:r>
        <w:rPr>
          <w:color w:val="000000" w:themeColor="text1"/>
          <w:sz w:val="28"/>
          <w:szCs w:val="28"/>
        </w:rPr>
        <w:t xml:space="preserve">2548,9 тыс. рублей. За  2024 год образовательными организациями освоено – 2548,9 тыс. руб.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Средства были направлены на организацию и проведение спортивно-массовых и культурно-</w:t>
      </w:r>
      <w:r>
        <w:rPr>
          <w:color w:val="000000" w:themeColor="text1"/>
          <w:sz w:val="28"/>
          <w:szCs w:val="28"/>
          <w:u w:val="none"/>
        </w:rPr>
        <w:t xml:space="preserve">досуговых</w:t>
      </w:r>
      <w:r>
        <w:rPr>
          <w:color w:val="000000" w:themeColor="text1"/>
          <w:sz w:val="28"/>
          <w:szCs w:val="28"/>
          <w:u w:val="none"/>
        </w:rPr>
        <w:t xml:space="preserve"> </w:t>
      </w:r>
      <w:r>
        <w:rPr>
          <w:color w:val="000000" w:themeColor="text1"/>
          <w:sz w:val="28"/>
          <w:szCs w:val="28"/>
        </w:rPr>
        <w:t xml:space="preserve">мероприятий</w:t>
      </w:r>
      <w:r>
        <w:rPr>
          <w:color w:val="000000" w:themeColor="text1"/>
          <w:sz w:val="28"/>
          <w:szCs w:val="28"/>
        </w:rPr>
        <w:t xml:space="preserve">: </w:t>
      </w: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</w:rPr>
      </w:pPr>
      <w:r>
        <w:rPr>
          <w:bCs/>
          <w:color w:val="000000" w:themeColor="text1"/>
          <w:sz w:val="28"/>
          <w:szCs w:val="28"/>
        </w:rPr>
        <w:t xml:space="preserve">1. Городская выставка изобразительного искусства, декоративно-прикладного и технического творчества учащихся образовательных организаций города Краснодара «Город мастеров»;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rPr>
          <w:color w:val="000000" w:themeColor="text1"/>
        </w:rPr>
      </w:pPr>
      <w:r>
        <w:rPr>
          <w:bCs/>
          <w:color w:val="000000" w:themeColor="text1"/>
          <w:sz w:val="28"/>
          <w:szCs w:val="28"/>
        </w:rPr>
        <w:t xml:space="preserve">2. Организация и проведение муниципальных спортивных игр школьников «Президентские спортивные игры».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rPr>
          <w:color w:val="000000" w:themeColor="text1"/>
        </w:rPr>
      </w:pPr>
      <w:r>
        <w:rPr>
          <w:bCs/>
          <w:color w:val="000000" w:themeColor="text1"/>
          <w:sz w:val="28"/>
          <w:szCs w:val="28"/>
        </w:rPr>
        <w:t xml:space="preserve">3. Организация и проведение спортивных соревнований школьников «Президентские состязания».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rPr>
          <w:color w:val="000000" w:themeColor="text1"/>
        </w:rPr>
      </w:pPr>
      <w:r>
        <w:rPr>
          <w:bCs/>
          <w:color w:val="000000" w:themeColor="text1"/>
          <w:sz w:val="28"/>
          <w:szCs w:val="28"/>
        </w:rPr>
        <w:t xml:space="preserve">4. Организация и проведение муниципального этапа краевых соревнований по шахматам «Белая ладья».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rPr>
          <w:color w:val="000000" w:themeColor="text1"/>
        </w:rPr>
      </w:pPr>
      <w:r>
        <w:rPr>
          <w:bCs/>
          <w:color w:val="000000" w:themeColor="text1"/>
          <w:sz w:val="28"/>
          <w:szCs w:val="28"/>
        </w:rPr>
        <w:t xml:space="preserve">5. Проведение городских соревнований по шашкам на приз клуба «Чудо-шашки».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rPr>
          <w:color w:val="000000" w:themeColor="text1"/>
        </w:rPr>
      </w:pPr>
      <w:r>
        <w:rPr>
          <w:bCs/>
          <w:color w:val="000000" w:themeColor="text1"/>
          <w:sz w:val="28"/>
          <w:szCs w:val="28"/>
        </w:rPr>
        <w:t xml:space="preserve">6. Проведение городских открытых соревнований по робототехнике.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rPr>
          <w:color w:val="000000" w:themeColor="text1"/>
        </w:rPr>
      </w:pPr>
      <w:r>
        <w:rPr>
          <w:bCs/>
          <w:color w:val="000000" w:themeColor="text1"/>
          <w:sz w:val="28"/>
          <w:szCs w:val="28"/>
        </w:rPr>
        <w:t xml:space="preserve">7. Проведение городского конкурса юных инспекторов движения «Безопасное колесо».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rPr>
          <w:color w:val="000000" w:themeColor="text1"/>
        </w:rPr>
      </w:pPr>
      <w:r>
        <w:rPr>
          <w:bCs/>
          <w:color w:val="000000" w:themeColor="text1"/>
          <w:sz w:val="28"/>
          <w:szCs w:val="28"/>
        </w:rPr>
        <w:t xml:space="preserve">8. Организация участия в краевом зональном этапе Всекубанской спартакиады среди обучающихся общеобразовательных организаций «Спортивные надежды Кубани».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rPr>
          <w:color w:val="000000" w:themeColor="text1"/>
        </w:rPr>
      </w:pPr>
      <w:r>
        <w:rPr>
          <w:bCs/>
          <w:color w:val="000000" w:themeColor="text1"/>
          <w:sz w:val="28"/>
          <w:szCs w:val="28"/>
        </w:rPr>
        <w:t xml:space="preserve">9. Участие в краевых этапах спортивных игр школьников «Президентские спортивные игры».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rPr>
          <w:color w:val="000000" w:themeColor="text1"/>
        </w:rPr>
      </w:pPr>
      <w:r>
        <w:rPr>
          <w:bCs/>
          <w:color w:val="000000" w:themeColor="text1"/>
          <w:sz w:val="28"/>
          <w:szCs w:val="28"/>
        </w:rPr>
        <w:t xml:space="preserve">10. Участие в краевых этапах спортивных соревнований школьников «Президентские состязания».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rPr>
          <w:color w:val="000000" w:themeColor="text1"/>
        </w:rPr>
      </w:pPr>
      <w:r>
        <w:rPr>
          <w:bCs/>
          <w:color w:val="000000" w:themeColor="text1"/>
          <w:sz w:val="28"/>
          <w:szCs w:val="28"/>
        </w:rPr>
        <w:t xml:space="preserve">11. Организация и проведение муниципального этапа Всекубанской спартакиады среди обучающихся общеобразовательных организаций «Спортивные надежды Кубани».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rPr>
          <w:color w:val="000000" w:themeColor="text1"/>
        </w:rPr>
      </w:pPr>
      <w:r>
        <w:rPr>
          <w:bCs/>
          <w:color w:val="000000" w:themeColor="text1"/>
          <w:sz w:val="28"/>
          <w:szCs w:val="28"/>
        </w:rPr>
        <w:t xml:space="preserve">12. Городские соревнования по управляемым роботам.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rPr>
          <w:color w:val="000000" w:themeColor="text1"/>
        </w:rPr>
      </w:pPr>
      <w:r>
        <w:rPr>
          <w:bCs/>
          <w:color w:val="000000" w:themeColor="text1"/>
          <w:sz w:val="28"/>
          <w:szCs w:val="28"/>
        </w:rPr>
        <w:t xml:space="preserve">13. Участие в краевом фестивале юных туристов Кубани.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rPr>
          <w:color w:val="000000" w:themeColor="text1"/>
        </w:rPr>
      </w:pPr>
      <w:r>
        <w:rPr>
          <w:bCs/>
          <w:color w:val="000000" w:themeColor="text1"/>
          <w:sz w:val="28"/>
          <w:szCs w:val="28"/>
        </w:rPr>
        <w:t xml:space="preserve">14. Участие в финальных соревнованиях спортивных игр школьников «Президентские спортивные игры».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rPr>
          <w:color w:val="000000" w:themeColor="text1"/>
        </w:rPr>
      </w:pPr>
      <w:r>
        <w:rPr>
          <w:bCs/>
          <w:color w:val="000000" w:themeColor="text1"/>
          <w:sz w:val="28"/>
          <w:szCs w:val="28"/>
        </w:rPr>
        <w:t xml:space="preserve">15. Участие в краевых этапах спортивных соревнований школьников «Президентские состязания».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rPr>
          <w:color w:val="000000" w:themeColor="text1"/>
        </w:rPr>
      </w:pPr>
      <w:r>
        <w:rPr>
          <w:bCs/>
          <w:color w:val="000000" w:themeColor="text1"/>
          <w:sz w:val="28"/>
          <w:szCs w:val="28"/>
        </w:rPr>
        <w:t xml:space="preserve"> 16. Организация проведения городского фестиваля «Самбо» среди школьников в рамках  Всероссийского проекта «Самбо в школу».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rPr>
          <w:color w:val="000000" w:themeColor="text1"/>
        </w:rPr>
      </w:pPr>
      <w:r>
        <w:rPr>
          <w:bCs/>
          <w:color w:val="000000" w:themeColor="text1"/>
          <w:sz w:val="28"/>
          <w:szCs w:val="28"/>
        </w:rPr>
        <w:t xml:space="preserve"> 17. Организация, проведение и участие в физкультурно-спортивных мероприятиях по видам спорта культивируемым в общеобразовательных организациях.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rPr>
          <w:color w:val="000000" w:themeColor="text1"/>
        </w:rPr>
      </w:pPr>
      <w:r>
        <w:rPr>
          <w:bCs/>
          <w:color w:val="000000" w:themeColor="text1"/>
          <w:sz w:val="28"/>
          <w:szCs w:val="28"/>
        </w:rPr>
        <w:t xml:space="preserve"> 18. Организация и проведение муниципального этапа Всекубанской спартакиады школьных спортивных лиг.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rPr>
          <w:color w:val="000000" w:themeColor="text1"/>
        </w:rPr>
      </w:pPr>
      <w:r>
        <w:rPr>
          <w:bCs/>
          <w:color w:val="000000" w:themeColor="text1"/>
          <w:sz w:val="28"/>
          <w:szCs w:val="28"/>
        </w:rPr>
        <w:t xml:space="preserve"> 19. Участие в межрегиональном этапе Всероссийского Чемпионата по профессиональному мастерству Профессионалы».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 20. Участие во всероссийском конкурсе на звание «Лучший казачий класс».</w:t>
      </w:r>
      <w:r>
        <w:rPr>
          <w:bCs/>
          <w:color w:val="000000" w:themeColor="text1"/>
          <w:sz w:val="28"/>
          <w:szCs w:val="28"/>
        </w:rPr>
      </w:r>
      <w:r>
        <w:rPr>
          <w:bCs/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  <w:shd w:val="clear" w:color="auto" w:fill="ffffff"/>
        </w:rPr>
        <w:t xml:space="preserve">В 202</w:t>
      </w:r>
      <w:r>
        <w:rPr>
          <w:color w:val="000000" w:themeColor="text1"/>
          <w:sz w:val="28"/>
          <w:szCs w:val="28"/>
          <w:highlight w:val="white"/>
          <w:shd w:val="clear" w:color="auto" w:fill="ffffff"/>
        </w:rPr>
        <w:t xml:space="preserve">4 году в целях реализации мероприятий Программы </w:t>
      </w:r>
      <w:r>
        <w:rPr>
          <w:color w:val="000000" w:themeColor="text1"/>
          <w:sz w:val="28"/>
          <w:szCs w:val="28"/>
          <w:highlight w:val="white"/>
          <w:shd w:val="clear" w:color="auto" w:fill="ffffff"/>
        </w:rPr>
        <w:t xml:space="preserve">управлению культуры </w:t>
      </w:r>
      <w:r>
        <w:rPr>
          <w:color w:val="000000" w:themeColor="text1"/>
          <w:sz w:val="28"/>
          <w:szCs w:val="28"/>
          <w:highlight w:val="white"/>
        </w:rPr>
        <w:t xml:space="preserve">администраци</w:t>
      </w:r>
      <w:r>
        <w:rPr>
          <w:color w:val="000000" w:themeColor="text1"/>
          <w:sz w:val="28"/>
          <w:szCs w:val="28"/>
          <w:highlight w:val="white"/>
        </w:rPr>
        <w:t xml:space="preserve">и</w:t>
      </w:r>
      <w:r>
        <w:rPr>
          <w:color w:val="000000" w:themeColor="text1"/>
          <w:sz w:val="28"/>
          <w:szCs w:val="28"/>
          <w:highlight w:val="white"/>
        </w:rPr>
        <w:t xml:space="preserve"> муниципального образования город Краснодар (далее – управление культуры) </w:t>
      </w:r>
      <w:r>
        <w:rPr>
          <w:color w:val="000000" w:themeColor="text1"/>
          <w:sz w:val="28"/>
          <w:szCs w:val="28"/>
          <w:highlight w:val="white"/>
          <w:shd w:val="clear" w:color="auto" w:fill="ffffff"/>
        </w:rPr>
        <w:t xml:space="preserve">утверждены бюджетные ассигнования в сумме </w:t>
      </w:r>
      <w:r>
        <w:rPr>
          <w:color w:val="000000" w:themeColor="text1"/>
          <w:sz w:val="28"/>
          <w:szCs w:val="28"/>
          <w:highlight w:val="white"/>
          <w:shd w:val="clear" w:color="auto" w:fill="ffffff"/>
        </w:rPr>
        <w:t xml:space="preserve">               </w:t>
      </w:r>
      <w:r>
        <w:rPr>
          <w:color w:val="000000" w:themeColor="text1"/>
          <w:sz w:val="28"/>
          <w:szCs w:val="28"/>
          <w:highlight w:val="white"/>
          <w:shd w:val="clear" w:color="auto" w:fill="ffffff"/>
        </w:rPr>
        <w:t xml:space="preserve">1514,1</w:t>
      </w:r>
      <w:r>
        <w:rPr>
          <w:color w:val="000000" w:themeColor="text1"/>
          <w:sz w:val="28"/>
          <w:szCs w:val="28"/>
          <w:highlight w:val="white"/>
          <w:shd w:val="clear" w:color="auto" w:fill="ffffff"/>
        </w:rPr>
        <w:t xml:space="preserve"> тыс. рублей, в том числе средства местного бюджета (бюджета муниципального образования город Краснодар) – 1119,1</w:t>
      </w:r>
      <w:r>
        <w:rPr>
          <w:color w:val="000000" w:themeColor="text1"/>
          <w:sz w:val="28"/>
          <w:szCs w:val="28"/>
          <w:highlight w:val="white"/>
          <w:shd w:val="clear" w:color="auto" w:fill="ffffff"/>
        </w:rPr>
        <w:t xml:space="preserve"> тыс. рублей, субсидия краевого бюджета – </w:t>
      </w:r>
      <w:r>
        <w:rPr>
          <w:color w:val="000000" w:themeColor="text1"/>
          <w:sz w:val="28"/>
          <w:szCs w:val="28"/>
          <w:highlight w:val="white"/>
          <w:shd w:val="clear" w:color="auto" w:fill="ffffff"/>
        </w:rPr>
        <w:t xml:space="preserve">395,0</w:t>
      </w:r>
      <w:r>
        <w:rPr>
          <w:color w:val="000000" w:themeColor="text1"/>
          <w:sz w:val="28"/>
          <w:szCs w:val="28"/>
          <w:highlight w:val="white"/>
          <w:shd w:val="clear" w:color="auto" w:fill="ffffff"/>
        </w:rPr>
        <w:t xml:space="preserve"> тыс. рублей.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Для </w:t>
      </w:r>
      <w:r>
        <w:rPr>
          <w:rFonts w:eastAsia="Calibri"/>
          <w:color w:val="000000" w:themeColor="text1"/>
          <w:sz w:val="28"/>
          <w:szCs w:val="28"/>
        </w:rPr>
        <w:t xml:space="preserve">обеспечения </w:t>
      </w:r>
      <w:r>
        <w:rPr>
          <w:rFonts w:eastAsia="Calibri"/>
          <w:color w:val="000000" w:themeColor="text1"/>
          <w:sz w:val="28"/>
          <w:szCs w:val="28"/>
        </w:rPr>
        <w:t xml:space="preserve">организации отдыха </w:t>
      </w:r>
      <w:r>
        <w:rPr>
          <w:rFonts w:eastAsia="Calibri"/>
          <w:color w:val="000000" w:themeColor="text1"/>
          <w:sz w:val="28"/>
          <w:szCs w:val="28"/>
        </w:rPr>
        <w:t xml:space="preserve">в каникулярное время</w:t>
      </w:r>
      <w:r>
        <w:rPr>
          <w:rFonts w:eastAsia="Calibri"/>
          <w:color w:val="000000" w:themeColor="text1"/>
          <w:sz w:val="28"/>
          <w:szCs w:val="28"/>
        </w:rPr>
        <w:t xml:space="preserve"> детей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–</w:t>
      </w:r>
      <w:r>
        <w:rPr>
          <w:rFonts w:eastAsia="Calibri"/>
          <w:color w:val="000000" w:themeColor="text1"/>
          <w:sz w:val="28"/>
          <w:szCs w:val="28"/>
        </w:rPr>
        <w:t xml:space="preserve"> учащихся муниципальных организаций дополнительного образования, находящихся в ведении упр</w:t>
      </w:r>
      <w:r>
        <w:rPr>
          <w:rFonts w:eastAsia="Calibri"/>
          <w:color w:val="000000" w:themeColor="text1"/>
          <w:sz w:val="28"/>
          <w:szCs w:val="28"/>
        </w:rPr>
        <w:t xml:space="preserve">авления культуры администрации муниципального образования город Краснодар, участников детских творческих коллективов учреждений клубного типа и детей работников организаций культуры, осуществления проезда организованных групп детей к месту отдыха и обратно</w:t>
      </w:r>
      <w:r>
        <w:rPr>
          <w:rFonts w:eastAsia="Calibri"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 202</w:t>
      </w:r>
      <w:r>
        <w:rPr>
          <w:color w:val="000000" w:themeColor="text1"/>
          <w:sz w:val="28"/>
          <w:szCs w:val="28"/>
        </w:rPr>
        <w:t xml:space="preserve">4 году предусмотрены </w:t>
      </w:r>
      <w:r>
        <w:rPr>
          <w:color w:val="000000" w:themeColor="text1"/>
          <w:sz w:val="28"/>
          <w:szCs w:val="28"/>
        </w:rPr>
        <w:t xml:space="preserve"> 1 329,1</w:t>
      </w:r>
      <w:r>
        <w:rPr>
          <w:color w:val="000000" w:themeColor="text1"/>
          <w:sz w:val="28"/>
          <w:szCs w:val="28"/>
        </w:rPr>
        <w:t xml:space="preserve"> тыс. рублей, в том числе средства краевого бюджета </w:t>
      </w:r>
      <w:r>
        <w:rPr>
          <w:color w:val="000000" w:themeColor="text1"/>
          <w:sz w:val="28"/>
          <w:szCs w:val="28"/>
        </w:rPr>
        <w:t xml:space="preserve">395,0</w:t>
      </w:r>
      <w:r>
        <w:rPr>
          <w:color w:val="000000" w:themeColor="text1"/>
          <w:sz w:val="28"/>
          <w:szCs w:val="28"/>
        </w:rPr>
        <w:t xml:space="preserve"> тыс. рублей, и </w:t>
      </w:r>
      <w:r>
        <w:rPr>
          <w:color w:val="000000" w:themeColor="text1"/>
          <w:sz w:val="28"/>
          <w:szCs w:val="28"/>
        </w:rPr>
        <w:t xml:space="preserve">98,8</w:t>
      </w:r>
      <w:r>
        <w:rPr>
          <w:color w:val="000000" w:themeColor="text1"/>
          <w:sz w:val="28"/>
          <w:szCs w:val="28"/>
        </w:rPr>
        <w:t xml:space="preserve"> тыс. рублей софинансирование расходного обязательства из местного бюджета. </w:t>
      </w:r>
      <w:r>
        <w:rPr>
          <w:color w:val="000000" w:themeColor="text1"/>
          <w:sz w:val="28"/>
          <w:szCs w:val="28"/>
        </w:rPr>
        <w:t xml:space="preserve">За счёт этих средств </w:t>
      </w:r>
      <w:r>
        <w:rPr>
          <w:color w:val="000000" w:themeColor="text1"/>
          <w:sz w:val="28"/>
          <w:szCs w:val="28"/>
        </w:rPr>
        <w:t xml:space="preserve">организовано оздоровление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57</w:t>
      </w:r>
      <w:r>
        <w:rPr>
          <w:color w:val="000000" w:themeColor="text1"/>
          <w:sz w:val="28"/>
          <w:szCs w:val="28"/>
        </w:rPr>
        <w:t xml:space="preserve"> детей на Черноморском побережье, в культурно-оздоровительном центре «Премьера» в городе-курорте Анапа. </w:t>
      </w:r>
      <w:r>
        <w:rPr>
          <w:color w:val="000000" w:themeColor="text1"/>
          <w:sz w:val="28"/>
          <w:szCs w:val="28"/>
        </w:rPr>
        <w:t xml:space="preserve">Денежные с</w:t>
      </w:r>
      <w:r>
        <w:rPr>
          <w:color w:val="000000" w:themeColor="text1"/>
          <w:sz w:val="28"/>
          <w:szCs w:val="28"/>
        </w:rPr>
        <w:t xml:space="preserve">редства</w:t>
      </w:r>
      <w:r>
        <w:rPr>
          <w:color w:val="000000" w:themeColor="text1"/>
          <w:sz w:val="28"/>
          <w:szCs w:val="28"/>
        </w:rPr>
        <w:t xml:space="preserve">, предусмотренные на реализацию данного мероприятия</w:t>
      </w:r>
      <w:r>
        <w:rPr>
          <w:color w:val="000000" w:themeColor="text1"/>
          <w:sz w:val="28"/>
          <w:szCs w:val="28"/>
        </w:rPr>
        <w:t xml:space="preserve"> освоены в полном объёме.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рамках мероприятия, посвященного Дню семьи, любви и верности </w:t>
      </w:r>
      <w:r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 xml:space="preserve">8 июля 202</w:t>
      </w:r>
      <w:r>
        <w:rPr>
          <w:color w:val="000000" w:themeColor="text1"/>
          <w:sz w:val="28"/>
          <w:szCs w:val="28"/>
        </w:rPr>
        <w:t xml:space="preserve">4 года в </w:t>
      </w:r>
      <w:r>
        <w:rPr>
          <w:color w:val="000000" w:themeColor="text1"/>
          <w:sz w:val="28"/>
          <w:szCs w:val="28"/>
        </w:rPr>
        <w:t xml:space="preserve">М</w:t>
      </w:r>
      <w:r>
        <w:rPr>
          <w:color w:val="000000" w:themeColor="text1"/>
          <w:sz w:val="28"/>
          <w:szCs w:val="28"/>
        </w:rPr>
        <w:t xml:space="preserve">униципально</w:t>
      </w:r>
      <w:r>
        <w:rPr>
          <w:color w:val="000000" w:themeColor="text1"/>
          <w:sz w:val="28"/>
          <w:szCs w:val="28"/>
        </w:rPr>
        <w:t xml:space="preserve">м</w:t>
      </w:r>
      <w:r>
        <w:rPr>
          <w:color w:val="000000" w:themeColor="text1"/>
          <w:sz w:val="28"/>
          <w:szCs w:val="28"/>
        </w:rPr>
        <w:t xml:space="preserve"> концертно</w:t>
      </w:r>
      <w:r>
        <w:rPr>
          <w:color w:val="000000" w:themeColor="text1"/>
          <w:sz w:val="28"/>
          <w:szCs w:val="28"/>
        </w:rPr>
        <w:t xml:space="preserve">м</w:t>
      </w:r>
      <w:r>
        <w:rPr>
          <w:color w:val="000000" w:themeColor="text1"/>
          <w:sz w:val="28"/>
          <w:szCs w:val="28"/>
        </w:rPr>
        <w:t xml:space="preserve"> зала </w:t>
      </w:r>
      <w:r>
        <w:rPr>
          <w:color w:val="000000" w:themeColor="text1"/>
          <w:sz w:val="28"/>
          <w:szCs w:val="28"/>
        </w:rPr>
        <w:t xml:space="preserve">провед</w:t>
      </w:r>
      <w:r>
        <w:rPr>
          <w:color w:val="000000" w:themeColor="text1"/>
          <w:sz w:val="28"/>
          <w:szCs w:val="28"/>
        </w:rPr>
        <w:t xml:space="preserve">ё</w:t>
      </w:r>
      <w:r>
        <w:rPr>
          <w:color w:val="000000" w:themeColor="text1"/>
          <w:sz w:val="28"/>
          <w:szCs w:val="28"/>
        </w:rPr>
        <w:t xml:space="preserve">н торжественный при</w:t>
      </w:r>
      <w:r>
        <w:rPr>
          <w:color w:val="000000" w:themeColor="text1"/>
          <w:sz w:val="28"/>
          <w:szCs w:val="28"/>
        </w:rPr>
        <w:t xml:space="preserve">ё</w:t>
      </w:r>
      <w:r>
        <w:rPr>
          <w:color w:val="000000" w:themeColor="text1"/>
          <w:sz w:val="28"/>
          <w:szCs w:val="28"/>
        </w:rPr>
        <w:t xml:space="preserve">м главы муниципального образования город Краснодар, посвященный Всероссийскому дню семьи, любви и верности, в честь святых Петра и </w:t>
      </w:r>
      <w:r>
        <w:rPr>
          <w:color w:val="000000" w:themeColor="text1"/>
          <w:sz w:val="28"/>
          <w:szCs w:val="28"/>
        </w:rPr>
        <w:t xml:space="preserve">Февронии</w:t>
      </w:r>
      <w:r>
        <w:rPr>
          <w:color w:val="000000" w:themeColor="text1"/>
          <w:sz w:val="28"/>
          <w:szCs w:val="28"/>
        </w:rPr>
        <w:t xml:space="preserve"> для детей и их ро</w:t>
      </w:r>
      <w:r>
        <w:rPr>
          <w:color w:val="000000" w:themeColor="text1"/>
          <w:sz w:val="28"/>
          <w:szCs w:val="28"/>
        </w:rPr>
        <w:t xml:space="preserve">дителей. К награждению представлено 8 семей, принимающих активное участие в формировании условий для образования, воспитания, социализации и здорового образа жизни каждого ребенка, создании городской среды, безопасной для жизни и развития каждого ребенка, </w:t>
      </w:r>
      <w:r>
        <w:rPr>
          <w:color w:val="000000" w:themeColor="text1"/>
          <w:sz w:val="28"/>
          <w:szCs w:val="28"/>
        </w:rPr>
        <w:t xml:space="preserve">формировании гражданской позиции</w:t>
      </w:r>
      <w:r>
        <w:rPr>
          <w:color w:val="000000" w:themeColor="text1"/>
          <w:sz w:val="28"/>
          <w:szCs w:val="28"/>
        </w:rPr>
        <w:t xml:space="preserve"> подрастающего поколения и участии детей в процессе принятия решений в вопросах, касающихся их жизни, </w:t>
      </w:r>
      <w:r>
        <w:rPr>
          <w:color w:val="000000" w:themeColor="text1"/>
          <w:sz w:val="28"/>
          <w:szCs w:val="28"/>
        </w:rPr>
        <w:t xml:space="preserve">укреплении института семьи и развитии института замещающей семьи. Из местного бюджета на проведение данного мероприятия выделены и освоены средства в размере </w:t>
      </w:r>
      <w:r>
        <w:rPr>
          <w:color w:val="000000" w:themeColor="text1"/>
          <w:sz w:val="28"/>
          <w:szCs w:val="28"/>
        </w:rPr>
        <w:t xml:space="preserve">8</w:t>
      </w:r>
      <w:r>
        <w:rPr>
          <w:color w:val="000000" w:themeColor="text1"/>
          <w:sz w:val="28"/>
          <w:szCs w:val="28"/>
        </w:rPr>
        <w:t xml:space="preserve">5,0 тыс. руб</w:t>
      </w:r>
      <w:r>
        <w:rPr>
          <w:color w:val="000000" w:themeColor="text1"/>
          <w:sz w:val="28"/>
          <w:szCs w:val="28"/>
        </w:rPr>
        <w:t xml:space="preserve">лей</w:t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 организацию и проведение праздничного мероприятия, посвящённого Дню матери </w:t>
      </w:r>
      <w:r>
        <w:rPr>
          <w:color w:val="000000" w:themeColor="text1"/>
          <w:sz w:val="28"/>
          <w:szCs w:val="28"/>
        </w:rPr>
        <w:t xml:space="preserve">в Муниципально</w:t>
      </w:r>
      <w:r>
        <w:rPr>
          <w:color w:val="000000" w:themeColor="text1"/>
          <w:sz w:val="28"/>
          <w:szCs w:val="28"/>
        </w:rPr>
        <w:t xml:space="preserve">м</w:t>
      </w:r>
      <w:r>
        <w:rPr>
          <w:color w:val="000000" w:themeColor="text1"/>
          <w:sz w:val="28"/>
          <w:szCs w:val="28"/>
        </w:rPr>
        <w:t xml:space="preserve"> концертно</w:t>
      </w:r>
      <w:r>
        <w:rPr>
          <w:color w:val="000000" w:themeColor="text1"/>
          <w:sz w:val="28"/>
          <w:szCs w:val="28"/>
        </w:rPr>
        <w:t xml:space="preserve">м</w:t>
      </w:r>
      <w:r>
        <w:rPr>
          <w:color w:val="000000" w:themeColor="text1"/>
          <w:sz w:val="28"/>
          <w:szCs w:val="28"/>
        </w:rPr>
        <w:t xml:space="preserve"> зал</w:t>
      </w:r>
      <w:r>
        <w:rPr>
          <w:color w:val="000000" w:themeColor="text1"/>
          <w:sz w:val="28"/>
          <w:szCs w:val="28"/>
        </w:rPr>
        <w:t xml:space="preserve">е</w:t>
      </w:r>
      <w:r>
        <w:rPr>
          <w:color w:val="000000" w:themeColor="text1"/>
          <w:sz w:val="28"/>
          <w:szCs w:val="28"/>
        </w:rPr>
        <w:t xml:space="preserve"> 2</w:t>
      </w:r>
      <w:r>
        <w:rPr>
          <w:color w:val="000000" w:themeColor="text1"/>
          <w:sz w:val="28"/>
          <w:szCs w:val="28"/>
        </w:rPr>
        <w:t xml:space="preserve">8 ноября 202</w:t>
      </w:r>
      <w:r>
        <w:rPr>
          <w:color w:val="000000" w:themeColor="text1"/>
          <w:sz w:val="28"/>
          <w:szCs w:val="28"/>
        </w:rPr>
        <w:t xml:space="preserve">4 года проведено торжественное мероприятие,</w:t>
      </w:r>
      <w:r>
        <w:rPr>
          <w:color w:val="000000" w:themeColor="text1"/>
          <w:sz w:val="28"/>
          <w:szCs w:val="28"/>
        </w:rPr>
        <w:t xml:space="preserve"> на котором </w:t>
      </w:r>
      <w:r>
        <w:rPr>
          <w:color w:val="000000" w:themeColor="text1"/>
          <w:sz w:val="28"/>
          <w:szCs w:val="28"/>
        </w:rPr>
        <w:t xml:space="preserve">10</w:t>
      </w:r>
      <w:r>
        <w:rPr>
          <w:color w:val="000000" w:themeColor="text1"/>
          <w:sz w:val="28"/>
          <w:szCs w:val="28"/>
        </w:rPr>
        <w:t xml:space="preserve">-ти краснодарским матерям вручили благодарственные письма.</w:t>
      </w:r>
      <w:r>
        <w:rPr>
          <w:color w:val="ff000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Среди них – многодетные мамы, матери из замещающих семей, женщины, которые воспитывают детей с ограниченными возможностями здоровья, </w:t>
      </w:r>
      <w:r>
        <w:rPr>
          <w:color w:val="000000" w:themeColor="text1"/>
          <w:sz w:val="28"/>
          <w:szCs w:val="28"/>
        </w:rPr>
        <w:t xml:space="preserve">мамы с активной жизненной позицией. </w:t>
      </w:r>
      <w:r>
        <w:rPr>
          <w:color w:val="000000" w:themeColor="text1"/>
          <w:sz w:val="28"/>
          <w:szCs w:val="28"/>
        </w:rPr>
        <w:t xml:space="preserve">Мероприятие подготовлено силами КТМО «Премьера», творческих коллективов культурно-досуговых учреждений и муниципальных учреждений дополнительного образования</w:t>
      </w:r>
      <w:r>
        <w:rPr>
          <w:color w:val="000000" w:themeColor="text1"/>
          <w:sz w:val="28"/>
          <w:szCs w:val="28"/>
        </w:rPr>
        <w:t xml:space="preserve">, находящихся в ведении управления культуры.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2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Мероприятия и денежные средства, предусмотренные муниципальной программой муниципального образования город Краснодар «Город детям» в 20</w:t>
      </w:r>
      <w:r>
        <w:rPr>
          <w:color w:val="000000" w:themeColor="text1"/>
          <w:sz w:val="28"/>
        </w:rPr>
        <w:t xml:space="preserve">2</w:t>
      </w:r>
      <w:r>
        <w:rPr>
          <w:color w:val="000000" w:themeColor="text1"/>
          <w:sz w:val="28"/>
        </w:rPr>
        <w:t xml:space="preserve">4 году исполнены в полном объёме. </w:t>
      </w:r>
      <w:bookmarkEnd w:id="0"/>
      <w:r>
        <w:rPr>
          <w:color w:val="000000" w:themeColor="text1"/>
          <w:sz w:val="28"/>
        </w:rPr>
      </w:r>
      <w:r>
        <w:rPr>
          <w:color w:val="000000" w:themeColor="text1"/>
          <w:sz w:val="28"/>
        </w:rPr>
      </w:r>
    </w:p>
    <w:p>
      <w:pPr>
        <w:contextualSpacing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 xml:space="preserve">Проведённый анализ позволяет сделать вывод о том, что </w:t>
      </w:r>
      <w:r>
        <w:rPr>
          <w:color w:val="auto"/>
          <w:sz w:val="28"/>
          <w:szCs w:val="28"/>
        </w:rPr>
        <w:t xml:space="preserve">в</w:t>
      </w:r>
      <w:r>
        <w:rPr>
          <w:color w:val="auto"/>
          <w:sz w:val="28"/>
          <w:szCs w:val="28"/>
        </w:rPr>
        <w:t xml:space="preserve"> 20</w:t>
      </w:r>
      <w:r>
        <w:rPr>
          <w:color w:val="auto"/>
          <w:sz w:val="28"/>
          <w:szCs w:val="28"/>
        </w:rPr>
        <w:t xml:space="preserve">2</w:t>
      </w:r>
      <w:r>
        <w:rPr>
          <w:color w:val="auto"/>
          <w:sz w:val="28"/>
          <w:szCs w:val="28"/>
        </w:rPr>
        <w:t xml:space="preserve">4 год</w:t>
      </w:r>
      <w:r>
        <w:rPr>
          <w:color w:val="auto"/>
          <w:sz w:val="28"/>
          <w:szCs w:val="28"/>
        </w:rPr>
        <w:t xml:space="preserve">у</w:t>
      </w:r>
      <w:r>
        <w:rPr>
          <w:color w:val="auto"/>
          <w:sz w:val="28"/>
          <w:szCs w:val="28"/>
        </w:rPr>
        <w:t xml:space="preserve"> мероприятия Программы реализованы планомерно и эффективно. 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ind w:firstLine="709"/>
        <w:jc w:val="both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  <w:shd w:val="clear" w:color="auto" w:fill="ffffff"/>
        </w:rPr>
      </w:r>
      <w:r>
        <w:rPr>
          <w:color w:val="c00000"/>
          <w:sz w:val="28"/>
          <w:szCs w:val="28"/>
          <w:shd w:val="clear" w:color="auto" w:fill="ffffff"/>
        </w:rPr>
      </w:r>
      <w:r>
        <w:rPr>
          <w:color w:val="c00000"/>
          <w:sz w:val="28"/>
          <w:szCs w:val="28"/>
        </w:rPr>
      </w:r>
    </w:p>
    <w:p>
      <w:pPr>
        <w:ind w:firstLine="709"/>
        <w:jc w:val="both"/>
        <w:rPr>
          <w:color w:val="c00000"/>
          <w:sz w:val="28"/>
          <w:szCs w:val="28"/>
          <w:shd w:val="clear" w:color="auto" w:fill="ffffff"/>
        </w:rPr>
      </w:pPr>
      <w:r>
        <w:rPr>
          <w:color w:val="c00000"/>
          <w:sz w:val="28"/>
          <w:szCs w:val="28"/>
          <w:shd w:val="clear" w:color="auto" w:fill="ffffff"/>
        </w:rPr>
      </w:r>
      <w:r>
        <w:rPr>
          <w:color w:val="c00000"/>
          <w:sz w:val="28"/>
          <w:szCs w:val="28"/>
          <w:shd w:val="clear" w:color="auto" w:fill="ffffff"/>
        </w:rPr>
      </w:r>
      <w:r>
        <w:rPr>
          <w:color w:val="c00000"/>
          <w:sz w:val="28"/>
          <w:szCs w:val="28"/>
          <w:shd w:val="clear" w:color="auto" w:fill="ffffff"/>
        </w:rPr>
      </w:r>
    </w:p>
    <w:p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</w:r>
      <w:r>
        <w:rPr>
          <w:sz w:val="28"/>
          <w:szCs w:val="28"/>
          <w:shd w:val="clear" w:color="auto" w:fill="ffffff"/>
        </w:rPr>
      </w:r>
      <w:r>
        <w:rPr>
          <w:sz w:val="28"/>
          <w:szCs w:val="28"/>
          <w:shd w:val="clear" w:color="auto" w:fill="ffffff"/>
        </w:rPr>
      </w:r>
    </w:p>
    <w:p>
      <w:pPr>
        <w:jc w:val="both"/>
        <w:rPr>
          <w:sz w:val="28"/>
        </w:rPr>
      </w:pPr>
      <w:r>
        <w:rPr>
          <w:sz w:val="28"/>
        </w:rPr>
        <w:t xml:space="preserve">Н</w:t>
      </w:r>
      <w:r>
        <w:rPr>
          <w:sz w:val="28"/>
        </w:rPr>
        <w:t xml:space="preserve">ачальник</w:t>
      </w:r>
      <w:r>
        <w:rPr>
          <w:sz w:val="28"/>
        </w:rPr>
        <w:t xml:space="preserve"> </w:t>
      </w:r>
      <w:r>
        <w:rPr>
          <w:sz w:val="28"/>
        </w:rPr>
        <w:t xml:space="preserve">у</w:t>
      </w:r>
      <w:r>
        <w:rPr>
          <w:sz w:val="28"/>
        </w:rPr>
        <w:t xml:space="preserve">правления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</w:t>
      </w:r>
      <w:r>
        <w:rPr>
          <w:sz w:val="28"/>
        </w:rPr>
        <w:t xml:space="preserve">    </w:t>
      </w:r>
      <w:r>
        <w:rPr>
          <w:sz w:val="28"/>
        </w:rPr>
        <w:t xml:space="preserve">  </w:t>
      </w:r>
      <w:r>
        <w:rPr>
          <w:sz w:val="28"/>
        </w:rPr>
        <w:t xml:space="preserve"> </w:t>
      </w:r>
      <w:r>
        <w:rPr>
          <w:sz w:val="28"/>
        </w:rPr>
        <w:t xml:space="preserve">  </w:t>
      </w:r>
      <w:r>
        <w:rPr>
          <w:sz w:val="28"/>
        </w:rPr>
        <w:t xml:space="preserve">   </w:t>
      </w:r>
      <w:r>
        <w:rPr>
          <w:sz w:val="28"/>
        </w:rPr>
        <w:t xml:space="preserve"> </w:t>
      </w:r>
      <w:r>
        <w:rPr>
          <w:sz w:val="28"/>
        </w:rPr>
        <w:t xml:space="preserve">Е.А.Шкута</w:t>
      </w: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4"/>
          <w:szCs w:val="4"/>
        </w:rPr>
      </w:pPr>
      <w:r>
        <w:rPr>
          <w:sz w:val="4"/>
          <w:szCs w:val="4"/>
        </w:rPr>
      </w:r>
      <w:r>
        <w:rPr>
          <w:sz w:val="4"/>
          <w:szCs w:val="4"/>
        </w:rPr>
      </w:r>
      <w:r>
        <w:rPr>
          <w:sz w:val="4"/>
          <w:szCs w:val="4"/>
        </w:rPr>
      </w:r>
    </w:p>
    <w:p>
      <w:pPr>
        <w:jc w:val="both"/>
        <w:rPr>
          <w:sz w:val="4"/>
          <w:szCs w:val="4"/>
        </w:rPr>
      </w:pPr>
      <w:r>
        <w:rPr>
          <w:sz w:val="4"/>
          <w:szCs w:val="4"/>
        </w:rPr>
      </w:r>
      <w:r>
        <w:rPr>
          <w:sz w:val="4"/>
          <w:szCs w:val="4"/>
        </w:rPr>
      </w:r>
      <w:r>
        <w:rPr>
          <w:sz w:val="4"/>
          <w:szCs w:val="4"/>
        </w:rPr>
      </w:r>
    </w:p>
    <w:p>
      <w:pPr>
        <w:jc w:val="both"/>
        <w:rPr>
          <w:sz w:val="4"/>
          <w:szCs w:val="4"/>
        </w:rPr>
      </w:pPr>
      <w:r>
        <w:rPr>
          <w:sz w:val="4"/>
          <w:szCs w:val="4"/>
        </w:rPr>
      </w:r>
      <w:r>
        <w:rPr>
          <w:sz w:val="4"/>
          <w:szCs w:val="4"/>
        </w:rPr>
      </w:r>
      <w:r>
        <w:rPr>
          <w:sz w:val="4"/>
          <w:szCs w:val="4"/>
        </w:rPr>
      </w:r>
    </w:p>
    <w:p>
      <w:pPr>
        <w:jc w:val="both"/>
        <w:rPr>
          <w:sz w:val="4"/>
          <w:szCs w:val="4"/>
        </w:rPr>
      </w:pPr>
      <w:r>
        <w:rPr>
          <w:sz w:val="4"/>
          <w:szCs w:val="4"/>
        </w:rPr>
      </w:r>
      <w:r>
        <w:rPr>
          <w:sz w:val="4"/>
          <w:szCs w:val="4"/>
        </w:rPr>
      </w:r>
      <w:r>
        <w:rPr>
          <w:sz w:val="4"/>
          <w:szCs w:val="4"/>
        </w:rPr>
      </w:r>
    </w:p>
    <w:p>
      <w:pPr>
        <w:jc w:val="both"/>
        <w:rPr>
          <w:sz w:val="4"/>
          <w:szCs w:val="4"/>
        </w:rPr>
      </w:pPr>
      <w:r>
        <w:rPr>
          <w:sz w:val="4"/>
          <w:szCs w:val="4"/>
        </w:rPr>
      </w:r>
      <w:r>
        <w:rPr>
          <w:sz w:val="4"/>
          <w:szCs w:val="4"/>
        </w:rPr>
      </w:r>
      <w:r>
        <w:rPr>
          <w:sz w:val="4"/>
          <w:szCs w:val="4"/>
        </w:rPr>
      </w:r>
    </w:p>
    <w:p>
      <w:pPr>
        <w:jc w:val="both"/>
        <w:rPr>
          <w:sz w:val="4"/>
          <w:szCs w:val="4"/>
        </w:rPr>
      </w:pPr>
      <w:r>
        <w:rPr>
          <w:sz w:val="4"/>
          <w:szCs w:val="4"/>
        </w:rPr>
      </w:r>
      <w:r>
        <w:rPr>
          <w:sz w:val="4"/>
          <w:szCs w:val="4"/>
        </w:rPr>
      </w:r>
      <w:r>
        <w:rPr>
          <w:sz w:val="4"/>
          <w:szCs w:val="4"/>
        </w:rPr>
      </w:r>
    </w:p>
    <w:p>
      <w:pPr>
        <w:jc w:val="both"/>
        <w:rPr>
          <w:sz w:val="4"/>
          <w:szCs w:val="4"/>
        </w:rPr>
      </w:pPr>
      <w:r>
        <w:rPr>
          <w:sz w:val="4"/>
          <w:szCs w:val="4"/>
        </w:rPr>
      </w:r>
      <w:r>
        <w:rPr>
          <w:sz w:val="4"/>
          <w:szCs w:val="4"/>
        </w:rPr>
      </w:r>
      <w:r>
        <w:rPr>
          <w:sz w:val="4"/>
          <w:szCs w:val="4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851" w:left="1701" w:header="720" w:footer="72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Lucida Sans Unicode">
    <w:panose1 w:val="020B0502040504020204"/>
  </w:font>
  <w:font w:name="Verdana">
    <w:panose1 w:val="020B060403050404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2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6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6">
    <w:name w:val="Heading 1 Char"/>
    <w:basedOn w:val="850"/>
    <w:link w:val="849"/>
    <w:uiPriority w:val="9"/>
    <w:rPr>
      <w:rFonts w:ascii="Arial" w:hAnsi="Arial" w:eastAsia="Arial" w:cs="Arial"/>
      <w:sz w:val="40"/>
      <w:szCs w:val="40"/>
    </w:rPr>
  </w:style>
  <w:style w:type="paragraph" w:styleId="677">
    <w:name w:val="Heading 2"/>
    <w:basedOn w:val="848"/>
    <w:next w:val="848"/>
    <w:link w:val="67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8">
    <w:name w:val="Heading 2 Char"/>
    <w:basedOn w:val="850"/>
    <w:link w:val="677"/>
    <w:uiPriority w:val="9"/>
    <w:rPr>
      <w:rFonts w:ascii="Arial" w:hAnsi="Arial" w:eastAsia="Arial" w:cs="Arial"/>
      <w:sz w:val="34"/>
    </w:rPr>
  </w:style>
  <w:style w:type="paragraph" w:styleId="679">
    <w:name w:val="Heading 3"/>
    <w:basedOn w:val="848"/>
    <w:next w:val="848"/>
    <w:link w:val="68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0">
    <w:name w:val="Heading 3 Char"/>
    <w:basedOn w:val="850"/>
    <w:link w:val="679"/>
    <w:uiPriority w:val="9"/>
    <w:rPr>
      <w:rFonts w:ascii="Arial" w:hAnsi="Arial" w:eastAsia="Arial" w:cs="Arial"/>
      <w:sz w:val="30"/>
      <w:szCs w:val="30"/>
    </w:rPr>
  </w:style>
  <w:style w:type="paragraph" w:styleId="681">
    <w:name w:val="Heading 4"/>
    <w:basedOn w:val="848"/>
    <w:next w:val="848"/>
    <w:link w:val="68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2">
    <w:name w:val="Heading 4 Char"/>
    <w:basedOn w:val="850"/>
    <w:link w:val="681"/>
    <w:uiPriority w:val="9"/>
    <w:rPr>
      <w:rFonts w:ascii="Arial" w:hAnsi="Arial" w:eastAsia="Arial" w:cs="Arial"/>
      <w:b/>
      <w:bCs/>
      <w:sz w:val="26"/>
      <w:szCs w:val="26"/>
    </w:rPr>
  </w:style>
  <w:style w:type="paragraph" w:styleId="683">
    <w:name w:val="Heading 5"/>
    <w:basedOn w:val="848"/>
    <w:next w:val="848"/>
    <w:link w:val="68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4">
    <w:name w:val="Heading 5 Char"/>
    <w:basedOn w:val="850"/>
    <w:link w:val="683"/>
    <w:uiPriority w:val="9"/>
    <w:rPr>
      <w:rFonts w:ascii="Arial" w:hAnsi="Arial" w:eastAsia="Arial" w:cs="Arial"/>
      <w:b/>
      <w:bCs/>
      <w:sz w:val="24"/>
      <w:szCs w:val="24"/>
    </w:rPr>
  </w:style>
  <w:style w:type="paragraph" w:styleId="685">
    <w:name w:val="Heading 6"/>
    <w:basedOn w:val="848"/>
    <w:next w:val="848"/>
    <w:link w:val="68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6">
    <w:name w:val="Heading 6 Char"/>
    <w:basedOn w:val="850"/>
    <w:link w:val="685"/>
    <w:uiPriority w:val="9"/>
    <w:rPr>
      <w:rFonts w:ascii="Arial" w:hAnsi="Arial" w:eastAsia="Arial" w:cs="Arial"/>
      <w:b/>
      <w:bCs/>
      <w:sz w:val="22"/>
      <w:szCs w:val="22"/>
    </w:rPr>
  </w:style>
  <w:style w:type="paragraph" w:styleId="687">
    <w:name w:val="Heading 7"/>
    <w:basedOn w:val="848"/>
    <w:next w:val="848"/>
    <w:link w:val="68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8">
    <w:name w:val="Heading 7 Char"/>
    <w:basedOn w:val="850"/>
    <w:link w:val="68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9">
    <w:name w:val="Heading 8"/>
    <w:basedOn w:val="848"/>
    <w:next w:val="848"/>
    <w:link w:val="69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0">
    <w:name w:val="Heading 8 Char"/>
    <w:basedOn w:val="850"/>
    <w:link w:val="689"/>
    <w:uiPriority w:val="9"/>
    <w:rPr>
      <w:rFonts w:ascii="Arial" w:hAnsi="Arial" w:eastAsia="Arial" w:cs="Arial"/>
      <w:i/>
      <w:iCs/>
      <w:sz w:val="22"/>
      <w:szCs w:val="22"/>
    </w:rPr>
  </w:style>
  <w:style w:type="paragraph" w:styleId="691">
    <w:name w:val="Heading 9"/>
    <w:basedOn w:val="848"/>
    <w:next w:val="848"/>
    <w:link w:val="69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2">
    <w:name w:val="Heading 9 Char"/>
    <w:basedOn w:val="850"/>
    <w:link w:val="691"/>
    <w:uiPriority w:val="9"/>
    <w:rPr>
      <w:rFonts w:ascii="Arial" w:hAnsi="Arial" w:eastAsia="Arial" w:cs="Arial"/>
      <w:i/>
      <w:iCs/>
      <w:sz w:val="21"/>
      <w:szCs w:val="21"/>
    </w:rPr>
  </w:style>
  <w:style w:type="paragraph" w:styleId="693">
    <w:name w:val="No Spacing"/>
    <w:uiPriority w:val="1"/>
    <w:qFormat/>
    <w:pPr>
      <w:spacing w:before="0" w:after="0" w:line="240" w:lineRule="auto"/>
    </w:pPr>
  </w:style>
  <w:style w:type="paragraph" w:styleId="694">
    <w:name w:val="Title"/>
    <w:basedOn w:val="848"/>
    <w:next w:val="848"/>
    <w:link w:val="69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5">
    <w:name w:val="Title Char"/>
    <w:basedOn w:val="850"/>
    <w:link w:val="694"/>
    <w:uiPriority w:val="10"/>
    <w:rPr>
      <w:sz w:val="48"/>
      <w:szCs w:val="48"/>
    </w:rPr>
  </w:style>
  <w:style w:type="paragraph" w:styleId="696">
    <w:name w:val="Subtitle"/>
    <w:basedOn w:val="848"/>
    <w:next w:val="848"/>
    <w:link w:val="697"/>
    <w:uiPriority w:val="11"/>
    <w:qFormat/>
    <w:pPr>
      <w:spacing w:before="200" w:after="200"/>
    </w:pPr>
    <w:rPr>
      <w:sz w:val="24"/>
      <w:szCs w:val="24"/>
    </w:rPr>
  </w:style>
  <w:style w:type="character" w:styleId="697">
    <w:name w:val="Subtitle Char"/>
    <w:basedOn w:val="850"/>
    <w:link w:val="696"/>
    <w:uiPriority w:val="11"/>
    <w:rPr>
      <w:sz w:val="24"/>
      <w:szCs w:val="24"/>
    </w:rPr>
  </w:style>
  <w:style w:type="paragraph" w:styleId="698">
    <w:name w:val="Quote"/>
    <w:basedOn w:val="848"/>
    <w:next w:val="848"/>
    <w:link w:val="699"/>
    <w:uiPriority w:val="29"/>
    <w:qFormat/>
    <w:pPr>
      <w:ind w:left="720" w:right="720"/>
    </w:pPr>
    <w:rPr>
      <w:i/>
    </w:rPr>
  </w:style>
  <w:style w:type="character" w:styleId="699">
    <w:name w:val="Quote Char"/>
    <w:link w:val="698"/>
    <w:uiPriority w:val="29"/>
    <w:rPr>
      <w:i/>
    </w:rPr>
  </w:style>
  <w:style w:type="paragraph" w:styleId="700">
    <w:name w:val="Intense Quote"/>
    <w:basedOn w:val="848"/>
    <w:next w:val="848"/>
    <w:link w:val="70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>
    <w:name w:val="Intense Quote Char"/>
    <w:link w:val="700"/>
    <w:uiPriority w:val="30"/>
    <w:rPr>
      <w:i/>
    </w:rPr>
  </w:style>
  <w:style w:type="character" w:styleId="702">
    <w:name w:val="Header Char"/>
    <w:basedOn w:val="850"/>
    <w:link w:val="862"/>
    <w:uiPriority w:val="99"/>
  </w:style>
  <w:style w:type="character" w:styleId="703">
    <w:name w:val="Footer Char"/>
    <w:basedOn w:val="850"/>
    <w:link w:val="864"/>
    <w:uiPriority w:val="99"/>
  </w:style>
  <w:style w:type="paragraph" w:styleId="704">
    <w:name w:val="Caption"/>
    <w:basedOn w:val="848"/>
    <w:next w:val="8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864"/>
    <w:uiPriority w:val="99"/>
  </w:style>
  <w:style w:type="table" w:styleId="706">
    <w:name w:val="Table Grid Light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Plain Table 1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2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0">
    <w:name w:val="Plain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Plain Table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2">
    <w:name w:val="Grid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4">
    <w:name w:val="Grid Table 4 - Accent 1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5">
    <w:name w:val="Grid Table 4 - Accent 2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6">
    <w:name w:val="Grid Table 4 - Accent 3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7">
    <w:name w:val="Grid Table 4 - Accent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8">
    <w:name w:val="Grid Table 4 - Accent 5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9">
    <w:name w:val="Grid Table 4 - Accent 6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0">
    <w:name w:val="Grid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7">
    <w:name w:val="Grid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8">
    <w:name w:val="Grid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9">
    <w:name w:val="Grid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0">
    <w:name w:val="Grid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1">
    <w:name w:val="Grid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2">
    <w:name w:val="Grid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9">
    <w:name w:val="List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0">
    <w:name w:val="List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1">
    <w:name w:val="List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2">
    <w:name w:val="List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3">
    <w:name w:val="List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4">
    <w:name w:val="List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5">
    <w:name w:val="List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7">
    <w:name w:val="List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8">
    <w:name w:val="List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9">
    <w:name w:val="List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0">
    <w:name w:val="List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1">
    <w:name w:val="List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2">
    <w:name w:val="List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3">
    <w:name w:val="List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4">
    <w:name w:val="List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5">
    <w:name w:val="List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6">
    <w:name w:val="List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7">
    <w:name w:val="List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8">
    <w:name w:val="List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9">
    <w:name w:val="List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0">
    <w:name w:val="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2">
    <w:name w:val="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3">
    <w:name w:val="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4">
    <w:name w:val="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5">
    <w:name w:val="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6">
    <w:name w:val="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7">
    <w:name w:val="Bordered &amp; 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Bordered &amp; 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9">
    <w:name w:val="Bordered &amp; 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0">
    <w:name w:val="Bordered &amp; 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1">
    <w:name w:val="Bordered &amp; 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2">
    <w:name w:val="Bordered &amp; 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3">
    <w:name w:val="Bordered &amp; 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4">
    <w:name w:val="Bordered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5">
    <w:name w:val="Bordered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6">
    <w:name w:val="Bordered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7">
    <w:name w:val="Bordered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8">
    <w:name w:val="Bordered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9">
    <w:name w:val="Bordered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0">
    <w:name w:val="Bordered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1">
    <w:name w:val="footnote text"/>
    <w:basedOn w:val="848"/>
    <w:link w:val="832"/>
    <w:uiPriority w:val="99"/>
    <w:semiHidden/>
    <w:unhideWhenUsed/>
    <w:pPr>
      <w:spacing w:after="40" w:line="240" w:lineRule="auto"/>
    </w:pPr>
    <w:rPr>
      <w:sz w:val="18"/>
    </w:rPr>
  </w:style>
  <w:style w:type="character" w:styleId="832">
    <w:name w:val="Footnote Text Char"/>
    <w:link w:val="831"/>
    <w:uiPriority w:val="99"/>
    <w:rPr>
      <w:sz w:val="18"/>
    </w:rPr>
  </w:style>
  <w:style w:type="character" w:styleId="833">
    <w:name w:val="footnote reference"/>
    <w:basedOn w:val="850"/>
    <w:uiPriority w:val="99"/>
    <w:unhideWhenUsed/>
    <w:rPr>
      <w:vertAlign w:val="superscript"/>
    </w:rPr>
  </w:style>
  <w:style w:type="paragraph" w:styleId="834">
    <w:name w:val="endnote text"/>
    <w:basedOn w:val="848"/>
    <w:link w:val="835"/>
    <w:uiPriority w:val="99"/>
    <w:semiHidden/>
    <w:unhideWhenUsed/>
    <w:pPr>
      <w:spacing w:after="0" w:line="240" w:lineRule="auto"/>
    </w:pPr>
    <w:rPr>
      <w:sz w:val="20"/>
    </w:rPr>
  </w:style>
  <w:style w:type="character" w:styleId="835">
    <w:name w:val="Endnote Text Char"/>
    <w:link w:val="834"/>
    <w:uiPriority w:val="99"/>
    <w:rPr>
      <w:sz w:val="20"/>
    </w:rPr>
  </w:style>
  <w:style w:type="character" w:styleId="836">
    <w:name w:val="endnote reference"/>
    <w:basedOn w:val="850"/>
    <w:uiPriority w:val="99"/>
    <w:semiHidden/>
    <w:unhideWhenUsed/>
    <w:rPr>
      <w:vertAlign w:val="superscript"/>
    </w:rPr>
  </w:style>
  <w:style w:type="paragraph" w:styleId="837">
    <w:name w:val="toc 1"/>
    <w:basedOn w:val="848"/>
    <w:next w:val="848"/>
    <w:uiPriority w:val="39"/>
    <w:unhideWhenUsed/>
    <w:pPr>
      <w:ind w:left="0" w:right="0" w:firstLine="0"/>
      <w:spacing w:after="57"/>
    </w:pPr>
  </w:style>
  <w:style w:type="paragraph" w:styleId="838">
    <w:name w:val="toc 2"/>
    <w:basedOn w:val="848"/>
    <w:next w:val="848"/>
    <w:uiPriority w:val="39"/>
    <w:unhideWhenUsed/>
    <w:pPr>
      <w:ind w:left="283" w:right="0" w:firstLine="0"/>
      <w:spacing w:after="57"/>
    </w:pPr>
  </w:style>
  <w:style w:type="paragraph" w:styleId="839">
    <w:name w:val="toc 3"/>
    <w:basedOn w:val="848"/>
    <w:next w:val="848"/>
    <w:uiPriority w:val="39"/>
    <w:unhideWhenUsed/>
    <w:pPr>
      <w:ind w:left="567" w:right="0" w:firstLine="0"/>
      <w:spacing w:after="57"/>
    </w:pPr>
  </w:style>
  <w:style w:type="paragraph" w:styleId="840">
    <w:name w:val="toc 4"/>
    <w:basedOn w:val="848"/>
    <w:next w:val="848"/>
    <w:uiPriority w:val="39"/>
    <w:unhideWhenUsed/>
    <w:pPr>
      <w:ind w:left="850" w:right="0" w:firstLine="0"/>
      <w:spacing w:after="57"/>
    </w:pPr>
  </w:style>
  <w:style w:type="paragraph" w:styleId="841">
    <w:name w:val="toc 5"/>
    <w:basedOn w:val="848"/>
    <w:next w:val="848"/>
    <w:uiPriority w:val="39"/>
    <w:unhideWhenUsed/>
    <w:pPr>
      <w:ind w:left="1134" w:right="0" w:firstLine="0"/>
      <w:spacing w:after="57"/>
    </w:pPr>
  </w:style>
  <w:style w:type="paragraph" w:styleId="842">
    <w:name w:val="toc 6"/>
    <w:basedOn w:val="848"/>
    <w:next w:val="848"/>
    <w:uiPriority w:val="39"/>
    <w:unhideWhenUsed/>
    <w:pPr>
      <w:ind w:left="1417" w:right="0" w:firstLine="0"/>
      <w:spacing w:after="57"/>
    </w:pPr>
  </w:style>
  <w:style w:type="paragraph" w:styleId="843">
    <w:name w:val="toc 7"/>
    <w:basedOn w:val="848"/>
    <w:next w:val="848"/>
    <w:uiPriority w:val="39"/>
    <w:unhideWhenUsed/>
    <w:pPr>
      <w:ind w:left="1701" w:right="0" w:firstLine="0"/>
      <w:spacing w:after="57"/>
    </w:pPr>
  </w:style>
  <w:style w:type="paragraph" w:styleId="844">
    <w:name w:val="toc 8"/>
    <w:basedOn w:val="848"/>
    <w:next w:val="848"/>
    <w:uiPriority w:val="39"/>
    <w:unhideWhenUsed/>
    <w:pPr>
      <w:ind w:left="1984" w:right="0" w:firstLine="0"/>
      <w:spacing w:after="57"/>
    </w:pPr>
  </w:style>
  <w:style w:type="paragraph" w:styleId="845">
    <w:name w:val="toc 9"/>
    <w:basedOn w:val="848"/>
    <w:next w:val="848"/>
    <w:uiPriority w:val="39"/>
    <w:unhideWhenUsed/>
    <w:pPr>
      <w:ind w:left="2268" w:right="0" w:firstLine="0"/>
      <w:spacing w:after="57"/>
    </w:pPr>
  </w:style>
  <w:style w:type="paragraph" w:styleId="846">
    <w:name w:val="TOC Heading"/>
    <w:uiPriority w:val="39"/>
    <w:unhideWhenUsed/>
  </w:style>
  <w:style w:type="paragraph" w:styleId="847">
    <w:name w:val="table of figures"/>
    <w:basedOn w:val="848"/>
    <w:next w:val="848"/>
    <w:uiPriority w:val="99"/>
    <w:unhideWhenUsed/>
    <w:pPr>
      <w:spacing w:after="0" w:afterAutospacing="0"/>
    </w:pPr>
  </w:style>
  <w:style w:type="paragraph" w:styleId="848" w:default="1">
    <w:name w:val="Normal"/>
    <w:qFormat/>
  </w:style>
  <w:style w:type="paragraph" w:styleId="849">
    <w:name w:val="Heading 1"/>
    <w:basedOn w:val="848"/>
    <w:next w:val="848"/>
    <w:qFormat/>
    <w:pPr>
      <w:keepNext/>
      <w:outlineLvl w:val="0"/>
    </w:pPr>
    <w:rPr>
      <w:sz w:val="28"/>
    </w:r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>
    <w:name w:val="Body Text 2"/>
    <w:basedOn w:val="848"/>
    <w:pPr>
      <w:ind w:right="43"/>
      <w:jc w:val="center"/>
    </w:pPr>
    <w:rPr>
      <w:b/>
      <w:sz w:val="28"/>
    </w:rPr>
  </w:style>
  <w:style w:type="paragraph" w:styleId="854">
    <w:name w:val="Body Text Indent 2"/>
    <w:basedOn w:val="848"/>
    <w:pPr>
      <w:ind w:left="360"/>
      <w:spacing w:after="120" w:line="480" w:lineRule="auto"/>
    </w:pPr>
  </w:style>
  <w:style w:type="paragraph" w:styleId="855">
    <w:name w:val="Body Text Indent"/>
    <w:basedOn w:val="848"/>
    <w:pPr>
      <w:ind w:firstLine="709"/>
    </w:pPr>
    <w:rPr>
      <w:sz w:val="28"/>
    </w:rPr>
  </w:style>
  <w:style w:type="paragraph" w:styleId="856">
    <w:name w:val="Balloon Text"/>
    <w:basedOn w:val="848"/>
    <w:semiHidden/>
    <w:rPr>
      <w:rFonts w:ascii="Tahoma" w:hAnsi="Tahoma" w:cs="Tahoma"/>
      <w:sz w:val="16"/>
      <w:szCs w:val="16"/>
    </w:rPr>
  </w:style>
  <w:style w:type="character" w:styleId="857">
    <w:name w:val="Hyperlink"/>
    <w:rPr>
      <w:color w:val="0000ff"/>
      <w:u w:val="single"/>
    </w:rPr>
  </w:style>
  <w:style w:type="paragraph" w:styleId="858">
    <w:name w:val="Document Map"/>
    <w:basedOn w:val="848"/>
    <w:semiHidden/>
    <w:pPr>
      <w:shd w:val="clear" w:color="auto" w:fill="000080"/>
    </w:pPr>
    <w:rPr>
      <w:rFonts w:ascii="Tahoma" w:hAnsi="Tahoma"/>
    </w:rPr>
  </w:style>
  <w:style w:type="table" w:styleId="859">
    <w:name w:val="Table Grid"/>
    <w:basedOn w:val="85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60">
    <w:name w:val="Body Text 3"/>
    <w:basedOn w:val="848"/>
    <w:pPr>
      <w:spacing w:after="120"/>
    </w:pPr>
    <w:rPr>
      <w:sz w:val="16"/>
      <w:szCs w:val="16"/>
    </w:rPr>
  </w:style>
  <w:style w:type="paragraph" w:styleId="861" w:customStyle="1">
    <w:name w:val="Обычный1"/>
    <w:pPr>
      <w:ind w:left="160"/>
      <w:jc w:val="center"/>
      <w:spacing w:before="360" w:line="280" w:lineRule="auto"/>
      <w:widowControl w:val="off"/>
    </w:pPr>
  </w:style>
  <w:style w:type="paragraph" w:styleId="862">
    <w:name w:val="Header"/>
    <w:basedOn w:val="848"/>
    <w:link w:val="863"/>
    <w:uiPriority w:val="99"/>
    <w:pPr>
      <w:tabs>
        <w:tab w:val="center" w:pos="4677" w:leader="none"/>
        <w:tab w:val="right" w:pos="9355" w:leader="none"/>
      </w:tabs>
    </w:pPr>
  </w:style>
  <w:style w:type="character" w:styleId="863" w:customStyle="1">
    <w:name w:val="Верхний колонтитул Знак"/>
    <w:basedOn w:val="850"/>
    <w:link w:val="862"/>
    <w:uiPriority w:val="99"/>
  </w:style>
  <w:style w:type="paragraph" w:styleId="864">
    <w:name w:val="Footer"/>
    <w:basedOn w:val="848"/>
    <w:link w:val="865"/>
    <w:pPr>
      <w:tabs>
        <w:tab w:val="center" w:pos="4677" w:leader="none"/>
        <w:tab w:val="right" w:pos="9355" w:leader="none"/>
      </w:tabs>
    </w:pPr>
  </w:style>
  <w:style w:type="character" w:styleId="865" w:customStyle="1">
    <w:name w:val="Нижний колонтитул Знак"/>
    <w:basedOn w:val="850"/>
    <w:link w:val="864"/>
  </w:style>
  <w:style w:type="paragraph" w:styleId="866">
    <w:name w:val="Body Text"/>
    <w:basedOn w:val="848"/>
    <w:link w:val="867"/>
    <w:pPr>
      <w:spacing w:after="120"/>
    </w:pPr>
  </w:style>
  <w:style w:type="character" w:styleId="867" w:customStyle="1">
    <w:name w:val="Основной текст Знак"/>
    <w:basedOn w:val="850"/>
    <w:link w:val="866"/>
  </w:style>
  <w:style w:type="paragraph" w:styleId="868" w:customStyle="1">
    <w:name w:val="Знак Знак Знак Знак"/>
    <w:basedOn w:val="848"/>
    <w:pPr>
      <w:spacing w:after="160" w:line="240" w:lineRule="exact"/>
    </w:pPr>
    <w:rPr>
      <w:rFonts w:ascii="Verdana" w:hAnsi="Verdana"/>
      <w:lang w:val="en-US" w:eastAsia="en-US"/>
    </w:rPr>
  </w:style>
  <w:style w:type="paragraph" w:styleId="869">
    <w:name w:val="Normal (Web)"/>
    <w:basedOn w:val="848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870">
    <w:name w:val="Emphasis"/>
    <w:uiPriority w:val="20"/>
    <w:qFormat/>
    <w:rPr>
      <w:i/>
      <w:iCs/>
    </w:rPr>
  </w:style>
  <w:style w:type="paragraph" w:styleId="871">
    <w:name w:val="annotation text"/>
    <w:basedOn w:val="848"/>
    <w:link w:val="872"/>
    <w:unhideWhenUsed/>
    <w:pPr>
      <w:spacing w:after="200" w:line="276" w:lineRule="auto"/>
    </w:pPr>
    <w:rPr>
      <w:rFonts w:ascii="Calibri" w:hAnsi="Calibri" w:eastAsia="Calibri"/>
      <w:lang w:eastAsia="en-US"/>
    </w:rPr>
  </w:style>
  <w:style w:type="character" w:styleId="872" w:customStyle="1">
    <w:name w:val="Текст примечания Знак"/>
    <w:link w:val="871"/>
    <w:rPr>
      <w:rFonts w:ascii="Calibri" w:hAnsi="Calibri" w:eastAsia="Calibri"/>
      <w:lang w:eastAsia="en-US"/>
    </w:rPr>
  </w:style>
  <w:style w:type="paragraph" w:styleId="873">
    <w:name w:val="List Paragraph"/>
    <w:basedOn w:val="848"/>
    <w:uiPriority w:val="34"/>
    <w:qFormat/>
    <w:pPr>
      <w:contextualSpacing/>
      <w:ind w:left="720"/>
      <w:widowControl w:val="off"/>
    </w:pPr>
  </w:style>
  <w:style w:type="character" w:styleId="874" w:customStyle="1">
    <w:name w:val="Основной текст + 9 pt;Полужирный"/>
    <w:rPr>
      <w:rFonts w:ascii="Lucida Sans Unicode" w:hAnsi="Lucida Sans Unicode" w:eastAsia="Lucida Sans Unicode" w:cs="Lucida Sans Unicode"/>
      <w:b/>
      <w:bCs/>
      <w:color w:val="000000"/>
      <w:spacing w:val="-10"/>
      <w:position w:val="0"/>
      <w:sz w:val="18"/>
      <w:szCs w:val="18"/>
      <w:shd w:val="clear" w:color="auto" w:fill="ffffff"/>
      <w:lang w:val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Управление по вопросам семьи и детстсва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предоставлении транспорта</dc:title>
  <dc:subject/>
  <dc:creator>1</dc:creator>
  <cp:keywords/>
  <cp:lastModifiedBy>karakajka</cp:lastModifiedBy>
  <cp:revision>46</cp:revision>
  <dcterms:created xsi:type="dcterms:W3CDTF">2016-02-08T07:21:00Z</dcterms:created>
  <dcterms:modified xsi:type="dcterms:W3CDTF">2025-01-27T12:07:31Z</dcterms:modified>
</cp:coreProperties>
</file>