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40" w:rsidRDefault="006A3440" w:rsidP="006A3440">
      <w:pPr>
        <w:tabs>
          <w:tab w:val="left" w:pos="4962"/>
        </w:tabs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F5BCF" w:rsidRDefault="00706766" w:rsidP="005F5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4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A3440">
        <w:rPr>
          <w:rFonts w:ascii="Times New Roman" w:hAnsi="Times New Roman" w:cs="Times New Roman"/>
          <w:sz w:val="28"/>
          <w:szCs w:val="28"/>
        </w:rPr>
        <w:t xml:space="preserve">к </w:t>
      </w:r>
      <w:r w:rsidR="00035433" w:rsidRPr="004A14C1">
        <w:rPr>
          <w:rFonts w:ascii="Times New Roman" w:hAnsi="Times New Roman" w:cs="Times New Roman"/>
          <w:sz w:val="28"/>
          <w:szCs w:val="28"/>
        </w:rPr>
        <w:t>постановлени</w:t>
      </w:r>
      <w:r w:rsidR="006A3440">
        <w:rPr>
          <w:rFonts w:ascii="Times New Roman" w:hAnsi="Times New Roman" w:cs="Times New Roman"/>
          <w:sz w:val="28"/>
          <w:szCs w:val="28"/>
        </w:rPr>
        <w:t>ю</w:t>
      </w:r>
      <w:r w:rsidR="00035433" w:rsidRPr="004A14C1">
        <w:rPr>
          <w:rFonts w:ascii="Times New Roman" w:hAnsi="Times New Roman" w:cs="Times New Roman"/>
          <w:sz w:val="28"/>
          <w:szCs w:val="28"/>
        </w:rPr>
        <w:t xml:space="preserve"> </w:t>
      </w:r>
      <w:r w:rsidR="005F5BC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F5BCF" w:rsidRDefault="005F5BCF" w:rsidP="005F5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06766" w:rsidRPr="004A14C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766" w:rsidRPr="004A14C1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706766" w:rsidRPr="004A14C1" w:rsidRDefault="005F5BCF" w:rsidP="005F5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г</w:t>
      </w:r>
      <w:r w:rsidR="00706766" w:rsidRPr="004A14C1">
        <w:rPr>
          <w:rFonts w:ascii="Times New Roman" w:hAnsi="Times New Roman" w:cs="Times New Roman"/>
          <w:sz w:val="28"/>
          <w:szCs w:val="28"/>
        </w:rPr>
        <w:t>ород Краснодар</w:t>
      </w:r>
    </w:p>
    <w:p w:rsidR="00035433" w:rsidRPr="004A14C1" w:rsidRDefault="00035433" w:rsidP="0003543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4A14C1">
        <w:rPr>
          <w:rFonts w:ascii="Times New Roman" w:hAnsi="Times New Roman" w:cs="Times New Roman"/>
          <w:sz w:val="28"/>
          <w:szCs w:val="28"/>
        </w:rPr>
        <w:t>от ________________ №________</w:t>
      </w:r>
    </w:p>
    <w:p w:rsidR="00854ED4" w:rsidRPr="004A14C1" w:rsidRDefault="00854ED4" w:rsidP="000354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5433" w:rsidRDefault="00035433" w:rsidP="000354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5BCF" w:rsidRPr="004A14C1" w:rsidRDefault="005F5BCF" w:rsidP="000354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5433" w:rsidRPr="004A14C1" w:rsidRDefault="00035433" w:rsidP="00035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4C1">
        <w:rPr>
          <w:rFonts w:ascii="Times New Roman" w:hAnsi="Times New Roman" w:cs="Times New Roman"/>
          <w:b/>
          <w:sz w:val="28"/>
          <w:szCs w:val="28"/>
        </w:rPr>
        <w:t>П</w:t>
      </w:r>
      <w:r w:rsidR="00392246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2F4259" w:rsidRDefault="00035433" w:rsidP="00035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4C1">
        <w:rPr>
          <w:rFonts w:ascii="Times New Roman" w:hAnsi="Times New Roman" w:cs="Times New Roman"/>
          <w:b/>
          <w:sz w:val="28"/>
          <w:szCs w:val="28"/>
        </w:rPr>
        <w:t xml:space="preserve">определения размера арендной платы за земельные участки, </w:t>
      </w:r>
    </w:p>
    <w:p w:rsidR="00392246" w:rsidRDefault="00392246" w:rsidP="00035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4C1">
        <w:rPr>
          <w:rFonts w:ascii="Times New Roman" w:hAnsi="Times New Roman" w:cs="Times New Roman"/>
          <w:b/>
          <w:sz w:val="28"/>
          <w:szCs w:val="28"/>
        </w:rPr>
        <w:t>находящиеся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35433" w:rsidRPr="004A14C1">
        <w:rPr>
          <w:rFonts w:ascii="Times New Roman" w:hAnsi="Times New Roman" w:cs="Times New Roman"/>
          <w:b/>
          <w:sz w:val="28"/>
          <w:szCs w:val="28"/>
        </w:rPr>
        <w:t>предоставле</w:t>
      </w:r>
      <w:r>
        <w:rPr>
          <w:rFonts w:ascii="Times New Roman" w:hAnsi="Times New Roman" w:cs="Times New Roman"/>
          <w:b/>
          <w:sz w:val="28"/>
          <w:szCs w:val="28"/>
        </w:rPr>
        <w:t xml:space="preserve">нные в аренду </w:t>
      </w:r>
    </w:p>
    <w:p w:rsidR="00035433" w:rsidRPr="004A14C1" w:rsidRDefault="00392246" w:rsidP="00035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 торгов</w:t>
      </w:r>
    </w:p>
    <w:p w:rsidR="00891B97" w:rsidRDefault="00891B97" w:rsidP="000354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5BCF" w:rsidRPr="004A14C1" w:rsidRDefault="005F5BCF" w:rsidP="000354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5433" w:rsidRDefault="00035433" w:rsidP="006E59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976">
        <w:rPr>
          <w:rFonts w:ascii="Times New Roman" w:hAnsi="Times New Roman" w:cs="Times New Roman"/>
          <w:sz w:val="28"/>
          <w:szCs w:val="28"/>
        </w:rPr>
        <w:t xml:space="preserve">1. </w:t>
      </w:r>
      <w:r w:rsidR="006E5976" w:rsidRPr="006E5976">
        <w:rPr>
          <w:rFonts w:ascii="Times New Roman" w:hAnsi="Times New Roman" w:cs="Times New Roman"/>
          <w:sz w:val="28"/>
          <w:szCs w:val="28"/>
        </w:rPr>
        <w:t>Порядок определения размера арендной платы за земельные участки, находящиеся в муниципальной собственности муниципального образования город Краснодар, предоставленные в аренду без торгов</w:t>
      </w:r>
      <w:r w:rsidR="006E5976">
        <w:rPr>
          <w:rFonts w:ascii="Times New Roman" w:hAnsi="Times New Roman" w:cs="Times New Roman"/>
          <w:sz w:val="28"/>
          <w:szCs w:val="28"/>
        </w:rPr>
        <w:t xml:space="preserve"> (далее – Порядок), </w:t>
      </w:r>
      <w:r w:rsidRPr="004A14C1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hyperlink r:id="rId8" w:history="1">
        <w:r w:rsidRPr="004A14C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Земельным кодексом</w:t>
        </w:r>
      </w:hyperlink>
      <w:r w:rsidRPr="004A14C1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hyperlink r:id="rId9" w:history="1">
        <w:proofErr w:type="gramStart"/>
        <w:r w:rsidR="006E59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proofErr w:type="gramEnd"/>
      </w:hyperlink>
      <w:r w:rsidR="006E597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остановлением</w:t>
      </w:r>
      <w:r w:rsidRPr="004A14C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</w:t>
      </w:r>
      <w:r w:rsidR="000E0689" w:rsidRPr="004A14C1">
        <w:rPr>
          <w:rFonts w:ascii="Times New Roman" w:hAnsi="Times New Roman" w:cs="Times New Roman"/>
          <w:sz w:val="28"/>
          <w:szCs w:val="28"/>
        </w:rPr>
        <w:t>.07.</w:t>
      </w:r>
      <w:r w:rsidRPr="004A14C1">
        <w:rPr>
          <w:rFonts w:ascii="Times New Roman" w:hAnsi="Times New Roman" w:cs="Times New Roman"/>
          <w:sz w:val="28"/>
          <w:szCs w:val="28"/>
        </w:rPr>
        <w:t>2009 № 582</w:t>
      </w:r>
      <w:r w:rsidR="006E5976">
        <w:rPr>
          <w:rFonts w:ascii="Times New Roman" w:hAnsi="Times New Roman" w:cs="Times New Roman"/>
          <w:sz w:val="28"/>
          <w:szCs w:val="28"/>
        </w:rPr>
        <w:t xml:space="preserve">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</w:t>
      </w:r>
      <w:proofErr w:type="gramStart"/>
      <w:r w:rsidR="006E5976">
        <w:rPr>
          <w:rFonts w:ascii="Times New Roman" w:hAnsi="Times New Roman" w:cs="Times New Roman"/>
          <w:sz w:val="28"/>
          <w:szCs w:val="28"/>
        </w:rPr>
        <w:t>размера арендной платы, а также порядка, условий и сроков внесения арендной платы за земли, находящиеся в собственности Российской</w:t>
      </w:r>
      <w:r w:rsidR="006E5976">
        <w:rPr>
          <w:rFonts w:ascii="Times New Roman" w:hAnsi="Times New Roman" w:cs="Times New Roman"/>
          <w:sz w:val="28"/>
          <w:szCs w:val="28"/>
        </w:rPr>
        <w:tab/>
        <w:t xml:space="preserve"> Федерации»</w:t>
      </w:r>
      <w:r w:rsidRPr="004A14C1">
        <w:rPr>
          <w:rFonts w:ascii="Times New Roman" w:hAnsi="Times New Roman" w:cs="Times New Roman"/>
          <w:sz w:val="28"/>
          <w:szCs w:val="28"/>
        </w:rPr>
        <w:t xml:space="preserve">, </w:t>
      </w:r>
      <w:r w:rsidR="00751043">
        <w:rPr>
          <w:rFonts w:ascii="Times New Roman" w:hAnsi="Times New Roman" w:cs="Times New Roman"/>
          <w:sz w:val="28"/>
          <w:szCs w:val="28"/>
        </w:rPr>
        <w:t xml:space="preserve">постановлением постановления главы администрации (губернатора) Краснодарского края </w:t>
      </w:r>
      <w:r w:rsidR="007B71DE" w:rsidRPr="006E5976">
        <w:rPr>
          <w:rFonts w:ascii="Times New Roman" w:hAnsi="Times New Roman" w:cs="Times New Roman"/>
          <w:sz w:val="28"/>
          <w:szCs w:val="28"/>
        </w:rPr>
        <w:t>от 2</w:t>
      </w:r>
      <w:r w:rsidR="006E5976" w:rsidRPr="006E5976">
        <w:rPr>
          <w:rFonts w:ascii="Times New Roman" w:hAnsi="Times New Roman" w:cs="Times New Roman"/>
          <w:sz w:val="28"/>
          <w:szCs w:val="28"/>
        </w:rPr>
        <w:t>1.03</w:t>
      </w:r>
      <w:r w:rsidR="007B71DE" w:rsidRPr="006E5976">
        <w:rPr>
          <w:rFonts w:ascii="Times New Roman" w:hAnsi="Times New Roman" w:cs="Times New Roman"/>
          <w:sz w:val="28"/>
          <w:szCs w:val="28"/>
        </w:rPr>
        <w:t>.201</w:t>
      </w:r>
      <w:r w:rsidR="006E5976" w:rsidRPr="006E5976">
        <w:rPr>
          <w:rFonts w:ascii="Times New Roman" w:hAnsi="Times New Roman" w:cs="Times New Roman"/>
          <w:sz w:val="28"/>
          <w:szCs w:val="28"/>
        </w:rPr>
        <w:t>6</w:t>
      </w:r>
      <w:r w:rsidR="007B71DE" w:rsidRPr="006E5976">
        <w:rPr>
          <w:rFonts w:ascii="Times New Roman" w:hAnsi="Times New Roman" w:cs="Times New Roman"/>
          <w:sz w:val="28"/>
          <w:szCs w:val="28"/>
        </w:rPr>
        <w:t xml:space="preserve"> № </w:t>
      </w:r>
      <w:r w:rsidR="006E5976">
        <w:rPr>
          <w:rFonts w:ascii="Times New Roman" w:hAnsi="Times New Roman" w:cs="Times New Roman"/>
          <w:sz w:val="28"/>
          <w:szCs w:val="28"/>
        </w:rPr>
        <w:t>121</w:t>
      </w:r>
      <w:r w:rsidR="007B71DE">
        <w:rPr>
          <w:rFonts w:ascii="Times New Roman" w:hAnsi="Times New Roman" w:cs="Times New Roman"/>
          <w:sz w:val="28"/>
          <w:szCs w:val="28"/>
        </w:rPr>
        <w:t xml:space="preserve"> </w:t>
      </w:r>
      <w:r w:rsidR="00751043">
        <w:rPr>
          <w:rFonts w:ascii="Times New Roman" w:hAnsi="Times New Roman" w:cs="Times New Roman"/>
          <w:sz w:val="28"/>
          <w:szCs w:val="28"/>
        </w:rPr>
        <w:t>«</w:t>
      </w:r>
      <w:r w:rsidR="006E5976" w:rsidRPr="003B6D05">
        <w:rPr>
          <w:rFonts w:ascii="Times New Roman" w:hAnsi="Times New Roman" w:cs="Times New Roman"/>
          <w:sz w:val="28"/>
          <w:szCs w:val="28"/>
        </w:rPr>
        <w:t>О П</w:t>
      </w:r>
      <w:r w:rsidR="006E5976">
        <w:rPr>
          <w:rFonts w:ascii="Times New Roman" w:hAnsi="Times New Roman" w:cs="Times New Roman"/>
          <w:sz w:val="28"/>
          <w:szCs w:val="28"/>
        </w:rPr>
        <w:t>орядке</w:t>
      </w:r>
      <w:r w:rsidR="006E5976" w:rsidRPr="003B6D05">
        <w:rPr>
          <w:rFonts w:ascii="Times New Roman" w:hAnsi="Times New Roman" w:cs="Times New Roman"/>
          <w:sz w:val="28"/>
          <w:szCs w:val="28"/>
        </w:rPr>
        <w:t xml:space="preserve"> определения размера арендной платы за земельные участки, находящиеся в государственной собственности Краснодарского края,</w:t>
      </w:r>
      <w:r w:rsidR="006E5976">
        <w:rPr>
          <w:rFonts w:ascii="Times New Roman" w:hAnsi="Times New Roman" w:cs="Times New Roman"/>
          <w:sz w:val="28"/>
          <w:szCs w:val="28"/>
        </w:rPr>
        <w:t xml:space="preserve"> и за </w:t>
      </w:r>
      <w:r w:rsidR="006E5976" w:rsidRPr="003B6D05">
        <w:rPr>
          <w:rFonts w:ascii="Times New Roman" w:hAnsi="Times New Roman" w:cs="Times New Roman"/>
          <w:sz w:val="28"/>
          <w:szCs w:val="28"/>
        </w:rPr>
        <w:t>земельные участки,</w:t>
      </w:r>
      <w:r w:rsidR="006E5976" w:rsidRPr="002662BF">
        <w:rPr>
          <w:rFonts w:ascii="Times New Roman" w:hAnsi="Times New Roman" w:cs="Times New Roman"/>
          <w:sz w:val="28"/>
          <w:szCs w:val="28"/>
        </w:rPr>
        <w:t xml:space="preserve"> </w:t>
      </w:r>
      <w:r w:rsidR="006E5976" w:rsidRPr="003B6D05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разграничена на территории Краснодарского края</w:t>
      </w:r>
      <w:r w:rsidR="006E5976">
        <w:rPr>
          <w:rFonts w:ascii="Times New Roman" w:hAnsi="Times New Roman" w:cs="Times New Roman"/>
          <w:sz w:val="28"/>
          <w:szCs w:val="28"/>
        </w:rPr>
        <w:t xml:space="preserve">, </w:t>
      </w:r>
      <w:r w:rsidR="006E5976" w:rsidRPr="003B6D05">
        <w:rPr>
          <w:rFonts w:ascii="Times New Roman" w:hAnsi="Times New Roman" w:cs="Times New Roman"/>
          <w:sz w:val="28"/>
          <w:szCs w:val="28"/>
        </w:rPr>
        <w:t>предоставленные в</w:t>
      </w:r>
      <w:proofErr w:type="gramEnd"/>
      <w:r w:rsidR="006E5976" w:rsidRPr="003B6D05">
        <w:rPr>
          <w:rFonts w:ascii="Times New Roman" w:hAnsi="Times New Roman" w:cs="Times New Roman"/>
          <w:sz w:val="28"/>
          <w:szCs w:val="28"/>
        </w:rPr>
        <w:t xml:space="preserve"> аренду без торгов</w:t>
      </w:r>
      <w:r w:rsidR="00751043">
        <w:rPr>
          <w:rFonts w:ascii="Times New Roman" w:hAnsi="Times New Roman" w:cs="Times New Roman"/>
          <w:sz w:val="28"/>
          <w:szCs w:val="28"/>
        </w:rPr>
        <w:t>»</w:t>
      </w:r>
      <w:r w:rsidR="006E5976">
        <w:rPr>
          <w:rFonts w:ascii="Times New Roman" w:hAnsi="Times New Roman" w:cs="Times New Roman"/>
          <w:sz w:val="28"/>
          <w:szCs w:val="28"/>
        </w:rPr>
        <w:t>,</w:t>
      </w:r>
      <w:r w:rsidRPr="004A14C1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6E5976">
        <w:rPr>
          <w:rFonts w:ascii="Times New Roman" w:hAnsi="Times New Roman" w:cs="Times New Roman"/>
          <w:sz w:val="28"/>
          <w:szCs w:val="28"/>
        </w:rPr>
        <w:t>е</w:t>
      </w:r>
      <w:r w:rsidRPr="004A14C1">
        <w:rPr>
          <w:rFonts w:ascii="Times New Roman" w:hAnsi="Times New Roman" w:cs="Times New Roman"/>
          <w:sz w:val="28"/>
          <w:szCs w:val="28"/>
        </w:rPr>
        <w:t xml:space="preserve">т правила </w:t>
      </w:r>
      <w:r w:rsidR="006E5976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4A14C1">
        <w:rPr>
          <w:rFonts w:ascii="Times New Roman" w:hAnsi="Times New Roman" w:cs="Times New Roman"/>
          <w:sz w:val="28"/>
          <w:szCs w:val="28"/>
        </w:rPr>
        <w:t>размера арендной платы</w:t>
      </w:r>
      <w:r w:rsidR="006E5976">
        <w:rPr>
          <w:rFonts w:ascii="Times New Roman" w:hAnsi="Times New Roman" w:cs="Times New Roman"/>
          <w:sz w:val="28"/>
          <w:szCs w:val="28"/>
        </w:rPr>
        <w:t xml:space="preserve"> за земельные участки</w:t>
      </w:r>
      <w:r w:rsidRPr="004A14C1">
        <w:rPr>
          <w:rFonts w:ascii="Times New Roman" w:hAnsi="Times New Roman" w:cs="Times New Roman"/>
          <w:sz w:val="28"/>
          <w:szCs w:val="28"/>
        </w:rPr>
        <w:t xml:space="preserve">, </w:t>
      </w:r>
      <w:r w:rsidR="000E0689" w:rsidRPr="004A14C1">
        <w:rPr>
          <w:rFonts w:ascii="Times New Roman" w:hAnsi="Times New Roman" w:cs="Times New Roman"/>
          <w:sz w:val="28"/>
          <w:szCs w:val="28"/>
        </w:rPr>
        <w:t>находящи</w:t>
      </w:r>
      <w:r w:rsidR="006E5976">
        <w:rPr>
          <w:rFonts w:ascii="Times New Roman" w:hAnsi="Times New Roman" w:cs="Times New Roman"/>
          <w:sz w:val="28"/>
          <w:szCs w:val="28"/>
        </w:rPr>
        <w:t>е</w:t>
      </w:r>
      <w:r w:rsidR="000E0689" w:rsidRPr="004A14C1">
        <w:rPr>
          <w:rFonts w:ascii="Times New Roman" w:hAnsi="Times New Roman" w:cs="Times New Roman"/>
          <w:sz w:val="28"/>
          <w:szCs w:val="28"/>
        </w:rPr>
        <w:t>ся в муниципаль</w:t>
      </w:r>
      <w:r w:rsidRPr="004A14C1">
        <w:rPr>
          <w:rFonts w:ascii="Times New Roman" w:hAnsi="Times New Roman" w:cs="Times New Roman"/>
          <w:sz w:val="28"/>
          <w:szCs w:val="28"/>
        </w:rPr>
        <w:t xml:space="preserve">ной собственности </w:t>
      </w:r>
      <w:r w:rsidR="000E0689" w:rsidRPr="004A14C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</w:t>
      </w:r>
      <w:r w:rsidRPr="004A14C1">
        <w:rPr>
          <w:rFonts w:ascii="Times New Roman" w:hAnsi="Times New Roman" w:cs="Times New Roman"/>
          <w:sz w:val="28"/>
          <w:szCs w:val="28"/>
        </w:rPr>
        <w:t>Краснодар</w:t>
      </w:r>
      <w:r w:rsidR="006E5976">
        <w:rPr>
          <w:rFonts w:ascii="Times New Roman" w:hAnsi="Times New Roman" w:cs="Times New Roman"/>
          <w:sz w:val="28"/>
          <w:szCs w:val="28"/>
        </w:rPr>
        <w:t>, предоставленные в аренду без торгов</w:t>
      </w:r>
      <w:r w:rsidR="000E0689" w:rsidRPr="004A14C1">
        <w:rPr>
          <w:rFonts w:ascii="Times New Roman" w:hAnsi="Times New Roman" w:cs="Times New Roman"/>
          <w:sz w:val="28"/>
          <w:szCs w:val="28"/>
        </w:rPr>
        <w:t xml:space="preserve"> </w:t>
      </w:r>
      <w:r w:rsidRPr="004A14C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4A14C1">
        <w:rPr>
          <w:rFonts w:ascii="Times New Roman" w:hAnsi="Times New Roman" w:cs="Times New Roman"/>
          <w:bCs/>
          <w:sz w:val="28"/>
          <w:szCs w:val="28"/>
        </w:rPr>
        <w:t>земельные участки</w:t>
      </w:r>
      <w:r w:rsidRPr="004A14C1">
        <w:rPr>
          <w:rFonts w:ascii="Times New Roman" w:hAnsi="Times New Roman" w:cs="Times New Roman"/>
          <w:sz w:val="28"/>
          <w:szCs w:val="28"/>
        </w:rPr>
        <w:t>).</w:t>
      </w:r>
    </w:p>
    <w:p w:rsidR="000E4BC9" w:rsidRDefault="000E4BC9" w:rsidP="000E4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применяется в случаях заключения договоров аренды земельных участков либо внесения изменений в договоры аренды земельных участков в части расчётов арендной платы, в том числе переоформления в установленном порядке права постоянного (бессрочного) пользования земельными участками на право аренды.</w:t>
      </w:r>
    </w:p>
    <w:p w:rsidR="00035433" w:rsidRPr="004A14C1" w:rsidRDefault="00035433" w:rsidP="006B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11"/>
      <w:r w:rsidRPr="004A14C1">
        <w:rPr>
          <w:rFonts w:ascii="Times New Roman" w:hAnsi="Times New Roman" w:cs="Times New Roman"/>
          <w:sz w:val="28"/>
          <w:szCs w:val="28"/>
        </w:rPr>
        <w:t xml:space="preserve">2. Размер годовой арендной платы (далее - </w:t>
      </w:r>
      <w:r w:rsidRPr="004A14C1">
        <w:rPr>
          <w:rFonts w:ascii="Times New Roman" w:hAnsi="Times New Roman" w:cs="Times New Roman"/>
          <w:bCs/>
          <w:sz w:val="28"/>
          <w:szCs w:val="28"/>
        </w:rPr>
        <w:t>арендная плата</w:t>
      </w:r>
      <w:r w:rsidRPr="004A14C1">
        <w:rPr>
          <w:rFonts w:ascii="Times New Roman" w:hAnsi="Times New Roman" w:cs="Times New Roman"/>
          <w:sz w:val="28"/>
          <w:szCs w:val="28"/>
        </w:rPr>
        <w:t>) при аренде земельных участков определяется одним из следующих способов:</w:t>
      </w:r>
    </w:p>
    <w:bookmarkEnd w:id="0"/>
    <w:p w:rsidR="00035433" w:rsidRPr="004A14C1" w:rsidRDefault="00035433" w:rsidP="006B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4C1">
        <w:rPr>
          <w:rFonts w:ascii="Times New Roman" w:hAnsi="Times New Roman" w:cs="Times New Roman"/>
          <w:sz w:val="28"/>
          <w:szCs w:val="28"/>
        </w:rPr>
        <w:t>на основании кадастровой стоимости земельных участков;</w:t>
      </w:r>
    </w:p>
    <w:p w:rsidR="00FB1266" w:rsidRDefault="00035433" w:rsidP="006B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4C1">
        <w:rPr>
          <w:rFonts w:ascii="Times New Roman" w:hAnsi="Times New Roman" w:cs="Times New Roman"/>
          <w:sz w:val="28"/>
          <w:szCs w:val="28"/>
        </w:rPr>
        <w:t>на основании рыночной стоимости, определяемой в соответствии с законодательством Российской Федерации об оценочной деятельности</w:t>
      </w:r>
      <w:r w:rsidR="00FB1266">
        <w:rPr>
          <w:rFonts w:ascii="Times New Roman" w:hAnsi="Times New Roman" w:cs="Times New Roman"/>
          <w:sz w:val="28"/>
          <w:szCs w:val="28"/>
        </w:rPr>
        <w:t>;</w:t>
      </w:r>
    </w:p>
    <w:p w:rsidR="00FB1266" w:rsidRDefault="00FB1266" w:rsidP="006B7F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ставками арендной платы либо методическими </w:t>
      </w:r>
      <w:r>
        <w:rPr>
          <w:rFonts w:ascii="Times New Roman" w:hAnsi="Times New Roman" w:cs="Times New Roman"/>
          <w:sz w:val="28"/>
          <w:szCs w:val="28"/>
        </w:rPr>
        <w:lastRenderedPageBreak/>
        <w:t>указаниями по ее расч</w:t>
      </w:r>
      <w:r w:rsidR="00B4629D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ту, утвержд</w:t>
      </w:r>
      <w:r w:rsidR="00B4629D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нными для земельных участков, находящихся в федеральной собственности.</w:t>
      </w:r>
    </w:p>
    <w:p w:rsidR="00347785" w:rsidRDefault="00035433" w:rsidP="006B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4C1">
        <w:rPr>
          <w:rFonts w:ascii="Times New Roman" w:hAnsi="Times New Roman" w:cs="Times New Roman"/>
          <w:sz w:val="28"/>
          <w:szCs w:val="28"/>
        </w:rPr>
        <w:t xml:space="preserve">3. </w:t>
      </w:r>
      <w:r w:rsidR="00347785">
        <w:rPr>
          <w:rFonts w:ascii="Times New Roman" w:hAnsi="Times New Roman" w:cs="Times New Roman"/>
          <w:sz w:val="28"/>
          <w:szCs w:val="28"/>
        </w:rPr>
        <w:t xml:space="preserve">При </w:t>
      </w:r>
      <w:r w:rsidRPr="004A14C1">
        <w:rPr>
          <w:rFonts w:ascii="Times New Roman" w:hAnsi="Times New Roman" w:cs="Times New Roman"/>
          <w:sz w:val="28"/>
          <w:szCs w:val="28"/>
        </w:rPr>
        <w:t>предоставлени</w:t>
      </w:r>
      <w:r w:rsidR="00347785">
        <w:rPr>
          <w:rFonts w:ascii="Times New Roman" w:hAnsi="Times New Roman" w:cs="Times New Roman"/>
          <w:sz w:val="28"/>
          <w:szCs w:val="28"/>
        </w:rPr>
        <w:t>и</w:t>
      </w:r>
      <w:r w:rsidRPr="004A14C1">
        <w:rPr>
          <w:rFonts w:ascii="Times New Roman" w:hAnsi="Times New Roman" w:cs="Times New Roman"/>
          <w:sz w:val="28"/>
          <w:szCs w:val="28"/>
        </w:rPr>
        <w:t xml:space="preserve"> земельного участка в аренду без торгов арендная плата определяется на основании кадастровой стоимости земельного участка </w:t>
      </w:r>
      <w:r w:rsidR="00347785" w:rsidRPr="004A14C1">
        <w:rPr>
          <w:rFonts w:ascii="Times New Roman" w:hAnsi="Times New Roman" w:cs="Times New Roman"/>
          <w:sz w:val="28"/>
          <w:szCs w:val="28"/>
        </w:rPr>
        <w:t>в размере</w:t>
      </w:r>
      <w:r w:rsidR="00347785">
        <w:rPr>
          <w:rFonts w:ascii="Times New Roman" w:hAnsi="Times New Roman" w:cs="Times New Roman"/>
          <w:sz w:val="28"/>
          <w:szCs w:val="28"/>
        </w:rPr>
        <w:t xml:space="preserve">, установленном в подпунктах 3.1 </w:t>
      </w:r>
      <w:r w:rsidR="00893FEF">
        <w:rPr>
          <w:rFonts w:ascii="Times New Roman" w:hAnsi="Times New Roman" w:cs="Times New Roman"/>
          <w:sz w:val="28"/>
          <w:szCs w:val="28"/>
        </w:rPr>
        <w:t xml:space="preserve">– </w:t>
      </w:r>
      <w:r w:rsidR="00347785">
        <w:rPr>
          <w:rFonts w:ascii="Times New Roman" w:hAnsi="Times New Roman" w:cs="Times New Roman"/>
          <w:sz w:val="28"/>
          <w:szCs w:val="28"/>
        </w:rPr>
        <w:t xml:space="preserve">3.7 настоящего пункта. </w:t>
      </w:r>
    </w:p>
    <w:p w:rsidR="00347785" w:rsidRDefault="00347785" w:rsidP="0034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Арендная плата рассчитывается в размере 0,01 процента от кадастровой стоимости в отношении следующих земельных участков:</w:t>
      </w:r>
    </w:p>
    <w:p w:rsidR="00347785" w:rsidRDefault="00347785" w:rsidP="0034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Земельного участка, предоставленного физическому или юридическому лицу, имеющему право на освобождение от уплаты земельного налога в соответствии с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налогах и сборах.</w:t>
      </w:r>
    </w:p>
    <w:p w:rsidR="00347785" w:rsidRDefault="00347785" w:rsidP="0034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Земельного участка, предоставленного физическому лицу, имеющему право на уменьшение налоговой базы при уплате земельного налога в соответствии с законодательством о налогах и сборах, в случае если налоговая база в результате уменьшения на не облагаемую налогом сумму принимается равной нулю.</w:t>
      </w:r>
    </w:p>
    <w:p w:rsidR="00347785" w:rsidRDefault="00347785" w:rsidP="0034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Земельного участка, предоставленного физическому лицу, имеющему право на уменьшение налоговой базы при уплате земельного налога в соответствии с законодательством о налогах и сборах, в случае если размер налогового вычета меньше размера налоговой базы. При этом ставка                    0,01 процента устанавливается в отношении арендной платы, равной размеру такого вычета.</w:t>
      </w:r>
    </w:p>
    <w:p w:rsidR="00347785" w:rsidRDefault="00347785" w:rsidP="0034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Земельного участка, изъятого из оборота, если земельный участок в случаях, установленных федеральными </w:t>
      </w:r>
      <w:r w:rsidRPr="00FA5AB5">
        <w:rPr>
          <w:rFonts w:ascii="Times New Roman" w:hAnsi="Times New Roman" w:cs="Times New Roman"/>
          <w:sz w:val="28"/>
          <w:szCs w:val="28"/>
        </w:rPr>
        <w:t>законами</w:t>
      </w:r>
      <w:r w:rsidR="00B757C5">
        <w:rPr>
          <w:rFonts w:ascii="Times New Roman" w:hAnsi="Times New Roman" w:cs="Times New Roman"/>
          <w:sz w:val="28"/>
          <w:szCs w:val="28"/>
        </w:rPr>
        <w:t>, законами Краснодарского края</w:t>
      </w:r>
      <w:r w:rsidRPr="00FA5A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передан в аренду.</w:t>
      </w:r>
    </w:p>
    <w:p w:rsidR="00347785" w:rsidRDefault="00347785" w:rsidP="0034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Земельного участка, загрязн</w:t>
      </w:r>
      <w:r w:rsidR="00636EC2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нного опасными отходами, радиоактивными веществами, подвергшегося загрязнению, заражению и деградации, за исключением случаев консервации земель с изъятием их из оборота.</w:t>
      </w:r>
    </w:p>
    <w:p w:rsidR="00347785" w:rsidRDefault="00347785" w:rsidP="0034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 Земельного участка, предоставленного для размещения дипломатических представительств иностранных государств и консульских учреждений в Российской Федерации, если иное не установлено международными договорами.</w:t>
      </w:r>
    </w:p>
    <w:p w:rsidR="00347785" w:rsidRDefault="00347785" w:rsidP="0034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3.1.7.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Земельного участка, предоставленного гражданину, имеющему тр</w:t>
      </w:r>
      <w:r w:rsidR="00636EC2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х и более детей, для индивидуального жилищного строительства или для ведения личного подсобного хозяйства в границах насел</w:t>
      </w:r>
      <w:r w:rsidR="00636EC2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нного пункта.</w:t>
      </w:r>
      <w:proofErr w:type="gramEnd"/>
    </w:p>
    <w:p w:rsidR="00893FEF" w:rsidRDefault="00893FEF" w:rsidP="006B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Арендная плата рассчитывается в размере 0,1 процента от кадастровой стоимости в отношении земельного участка из земель сельскохозяйственного назначения, занятого защитными лесными насаждениями.</w:t>
      </w:r>
    </w:p>
    <w:p w:rsidR="00893FEF" w:rsidRDefault="00893FEF" w:rsidP="006B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Арендная плата рассчитывается в размере 0,3 процента от кадастровой стоимости в отношении следующих земельных участков:</w:t>
      </w:r>
    </w:p>
    <w:p w:rsidR="00893FEF" w:rsidRDefault="00893FEF" w:rsidP="006B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Земельного участка, предоставленного для целей жилищного строительства, в том числе для индивидуального жилищного строительства, за исключением случаев, предусмотренных подпунктом 3.1.7 пункта 3 и </w:t>
      </w:r>
      <w:r>
        <w:rPr>
          <w:rFonts w:ascii="Times New Roman" w:hAnsi="Times New Roman" w:cs="Times New Roman"/>
          <w:sz w:val="28"/>
          <w:szCs w:val="28"/>
        </w:rPr>
        <w:lastRenderedPageBreak/>
        <w:t>подпунктом 6.2 пункта 6 Порядка.</w:t>
      </w:r>
    </w:p>
    <w:p w:rsidR="00893FEF" w:rsidRDefault="00893FEF" w:rsidP="006B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Земельного участка, занятого объектами инженерной инфраструктуры жилищно-коммунального комплекса, за исключением случаев, предусмотренных подпунктами 6.2.1 – 6.2.3, 6.2.5 – 6.2.7 пункта 6, подпунктами 7.2.3, 7.2.7 пункта 7 Порядка.</w:t>
      </w:r>
    </w:p>
    <w:p w:rsidR="00893FEF" w:rsidRDefault="00893FEF" w:rsidP="00893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Земельного участка, предоставленного для ведения личного подсобного хозяйства, садоводства, огородничества, дачного хозяйства или животноводства, сенокошения или выпаса сельскохозяйственных животных, за исключением случаев, предусмотренных подпунктом 3.1.7 пункта 3 и           подпунктом 6.2.4 пункта 6 Порядка.</w:t>
      </w:r>
    </w:p>
    <w:p w:rsidR="00893FEF" w:rsidRDefault="00893FEF" w:rsidP="00893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Земельного участка для размещения гаражей (индивидуальных и кооперативных) для хранения личного автотранспорта граждан, использование которого  не  связано  с осуществлением предпринимательской деятельности.</w:t>
      </w:r>
    </w:p>
    <w:p w:rsidR="00893FEF" w:rsidRDefault="00893FEF" w:rsidP="00893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Земельного участка из земель сельскохозяйственного назначения,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аренды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переоформлено с права постоянного (бессрочного) пользования в соответствии с земельным законодательством Российской Федерации.               </w:t>
      </w:r>
    </w:p>
    <w:p w:rsidR="00893FEF" w:rsidRDefault="00893FEF" w:rsidP="00893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Арендная плата рассчитывается в размере 1,5 процента от кадастровой стоимости в отношении земельного участка, ограниченного в обороте,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аренды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переоформлено с права постоянного (бессрочного) пользования в соответствии с земельным законодательством Российской Федерации.          </w:t>
      </w:r>
    </w:p>
    <w:p w:rsidR="00893FEF" w:rsidRDefault="00893FEF" w:rsidP="00893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Арендная плата рассчитывается в размере 2 процентов от кадастровой стоимости в отношении следующих земельных участков:</w:t>
      </w:r>
    </w:p>
    <w:p w:rsidR="00893FEF" w:rsidRDefault="00893FEF" w:rsidP="00893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Земельного участка из земель сельскохозяйственного назначения, занятого сельскохозяйственными угодьями, за исключением случаев, предусмотренных подпунктом 3.3.3 пункта 3 и подпунктом 6.2.4 пункта 6 Порядка. </w:t>
      </w:r>
    </w:p>
    <w:p w:rsidR="00893FEF" w:rsidRDefault="00893FEF" w:rsidP="00893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Земельного участка в составе зоны сельскохозяйственного использования в насел</w:t>
      </w:r>
      <w:r w:rsidR="00963135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нных пунктах, используемого для сельскохозяйственного производства, за исключением случаев, предусмотренных подпунктом 3.3.3 пункта 3 и подпунктом 6.2.4 пункта 6 Порядка.</w:t>
      </w:r>
    </w:p>
    <w:p w:rsidR="00893FEF" w:rsidRDefault="00893FEF" w:rsidP="00893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Земельного участка,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аренды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переоформлено с права постоянного (бессрочного) пользования в соответствии с земельным законодательством Российской Федерации.      </w:t>
      </w:r>
    </w:p>
    <w:p w:rsidR="00893FEF" w:rsidRDefault="00893FEF" w:rsidP="00893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Арендная плата рассчитывается в размере 2,5 процента от кадастровой стоимости в отношении следующих земельных участков:</w:t>
      </w:r>
    </w:p>
    <w:p w:rsidR="00893FEF" w:rsidRDefault="00893FEF" w:rsidP="006B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Земельного участка, предоставленного для жилищного строительства, комплексного освоения в целях жилищного строительства, либо земельного участка для указанных целей, по которому перешли права и обязанности по договору аренды, в случаях, предусмотренных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15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767527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2001</w:t>
      </w:r>
      <w:r w:rsidR="00767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137-ФЗ «О введении в действие Земельного кодекса Российской Федерации»,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lastRenderedPageBreak/>
        <w:t>эксплуатацию объектов недвижимости по истечении двух лет 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заключения договора аренды земельного участка.</w:t>
      </w:r>
    </w:p>
    <w:p w:rsidR="00893FEF" w:rsidRDefault="00893FEF" w:rsidP="006B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Земельного участка в составе земель особо охраняемых территорий и объектов, за исключением случаев, предусмотренных подпунктом 6.1            пункта 6 и пунктом 7 Порядка.</w:t>
      </w:r>
    </w:p>
    <w:p w:rsidR="00893FEF" w:rsidRDefault="00893FEF" w:rsidP="00893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3.6.3. Земельного участка из земель насел</w:t>
      </w:r>
      <w:r w:rsidR="00767527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нных пунктов, за исключением случаев, предусмотренных подпунктами 3.1, 3.3, 3.4, 3.5.2, 3.5.3, 3.7 пункта 3, пунктами 6 и 7 Порядка.</w:t>
      </w:r>
    </w:p>
    <w:p w:rsidR="00780A7E" w:rsidRDefault="00780A7E" w:rsidP="00780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Арендная плата рассчитывается в размере 5 процентов в отношении земельного участка, приобретенного (предоставленного) для жилищного строительства, комплексного освоения в целях жилищного строительства, либо земельного участка для указанных целей, по которому перешли права и обязанности по договору аренды, в случаях, предусмотренных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15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3828E7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2001</w:t>
      </w:r>
      <w:r w:rsidR="00382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 137-ФЗ «О введении в действие Земельного кодекса Российской Федерации»,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невведения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эксплуатацию объектов недвижимости по истечении трех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 аренды земельного участка.</w:t>
      </w:r>
    </w:p>
    <w:p w:rsidR="0044161D" w:rsidRPr="0044161D" w:rsidRDefault="00780A7E" w:rsidP="0044161D">
      <w:pPr>
        <w:pStyle w:val="ConsPlusNormal"/>
        <w:spacing w:line="300" w:lineRule="exact"/>
        <w:ind w:firstLine="709"/>
        <w:jc w:val="both"/>
      </w:pPr>
      <w:r w:rsidRPr="0044161D">
        <w:t xml:space="preserve">4. </w:t>
      </w:r>
      <w:r w:rsidR="0044161D" w:rsidRPr="0044161D">
        <w:t xml:space="preserve">Арендная плата определяется на основании рыночной стоимости земельного участка, определяемой в соответствии с законодательством Российской Федерации об оценочной деятельности в размере, установленном в </w:t>
      </w:r>
      <w:hyperlink r:id="rId13" w:history="1">
        <w:r w:rsidR="0044161D" w:rsidRPr="0044161D">
          <w:t>подпунктах 4.1</w:t>
        </w:r>
      </w:hyperlink>
      <w:r w:rsidR="0044161D" w:rsidRPr="0044161D">
        <w:t xml:space="preserve"> и </w:t>
      </w:r>
      <w:hyperlink r:id="rId14" w:history="1">
        <w:r w:rsidR="0044161D" w:rsidRPr="0044161D">
          <w:t>4.2</w:t>
        </w:r>
      </w:hyperlink>
      <w:r w:rsidR="0044161D" w:rsidRPr="0044161D">
        <w:t xml:space="preserve"> настоящего пункта.</w:t>
      </w:r>
      <w:bookmarkStart w:id="1" w:name="_GoBack"/>
      <w:bookmarkEnd w:id="1"/>
    </w:p>
    <w:p w:rsidR="00780A7E" w:rsidRPr="0044161D" w:rsidRDefault="00780A7E" w:rsidP="00780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161D">
        <w:rPr>
          <w:rFonts w:ascii="Times New Roman" w:hAnsi="Times New Roman" w:cs="Times New Roman"/>
          <w:bCs/>
          <w:sz w:val="28"/>
          <w:szCs w:val="28"/>
        </w:rPr>
        <w:t xml:space="preserve">4.1. Арендная плата рассчитывается в размере 1,5 процента от рыночной стоимости в отношении земельных участков, указанных в настоящем пункте. </w:t>
      </w:r>
    </w:p>
    <w:p w:rsidR="00780A7E" w:rsidRDefault="00780A7E" w:rsidP="00780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1D">
        <w:rPr>
          <w:rFonts w:ascii="Times New Roman" w:hAnsi="Times New Roman" w:cs="Times New Roman"/>
          <w:sz w:val="28"/>
          <w:szCs w:val="28"/>
        </w:rPr>
        <w:t>4.1.1. Земельного участка общего пользования, за исключением случаев,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пунктами 6 и 7 Порядка.</w:t>
      </w:r>
    </w:p>
    <w:p w:rsidR="00780A7E" w:rsidRDefault="00780A7E" w:rsidP="00780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Земельного участка из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случаев, предусмотренных подпунктом 6.2.5 пункта 6 и пунктом 7 Порядка.</w:t>
      </w:r>
    </w:p>
    <w:p w:rsidR="00780A7E" w:rsidRPr="00780A7E" w:rsidRDefault="00780A7E" w:rsidP="00780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A7E">
        <w:rPr>
          <w:rFonts w:ascii="Times New Roman" w:hAnsi="Times New Roman" w:cs="Times New Roman"/>
          <w:bCs/>
          <w:sz w:val="28"/>
          <w:szCs w:val="28"/>
        </w:rPr>
        <w:t>4.1.3. Земельного участка, в отношении которого законодательством Российской Федерации или Порядком не установлен иной порядок определения размера арендной платы.</w:t>
      </w:r>
    </w:p>
    <w:p w:rsidR="00780A7E" w:rsidRDefault="00780A7E" w:rsidP="00780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Арендная плата рассчитывается в размере 15 процентов от рыночной стоимости в отношении земельного участка игорной зоны, занятого зданиями, сооружениями, в которых осуществляется исключительно деятельность по организации и проведению азартных игр.</w:t>
      </w:r>
    </w:p>
    <w:p w:rsidR="00095774" w:rsidRDefault="00095774" w:rsidP="006B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Арендная плата устанавливается в размере, определенном по результатам оценки рыночной стоимости, определяемой в соответствии с 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 оценочной деятельности, в отношении земельных участков, предоставленных юридическим лицам в соответствии с распоряжением главы администрации (губернатора) Краснодарского края для реализации масштабных инвестиционных проектов при условии соответствия указанных инвестиционных проектов критериям, установленным законом Краснодарского края.</w:t>
      </w:r>
      <w:proofErr w:type="gramEnd"/>
    </w:p>
    <w:p w:rsidR="00095774" w:rsidRPr="00095774" w:rsidRDefault="00095774" w:rsidP="006B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774">
        <w:rPr>
          <w:rFonts w:ascii="Times New Roman" w:hAnsi="Times New Roman" w:cs="Times New Roman"/>
          <w:bCs/>
          <w:sz w:val="28"/>
          <w:szCs w:val="28"/>
        </w:rPr>
        <w:t>6. Размер арендной платы за земельный участок определяется в размере земельного налога в следующих случаях:</w:t>
      </w:r>
    </w:p>
    <w:p w:rsidR="00095774" w:rsidRPr="00095774" w:rsidRDefault="00095774" w:rsidP="006B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774">
        <w:rPr>
          <w:rFonts w:ascii="Times New Roman" w:hAnsi="Times New Roman" w:cs="Times New Roman"/>
          <w:bCs/>
          <w:sz w:val="28"/>
          <w:szCs w:val="28"/>
        </w:rPr>
        <w:t>6.1. Арендная плата рассчитывается в размере земельного налога в отношении земельного участка, используемого по договору аренды, заключ</w:t>
      </w:r>
      <w:r w:rsidR="001377B5">
        <w:rPr>
          <w:rFonts w:ascii="Times New Roman" w:hAnsi="Times New Roman" w:cs="Times New Roman"/>
          <w:bCs/>
          <w:sz w:val="28"/>
          <w:szCs w:val="28"/>
        </w:rPr>
        <w:t>ё</w:t>
      </w:r>
      <w:r w:rsidRPr="00095774">
        <w:rPr>
          <w:rFonts w:ascii="Times New Roman" w:hAnsi="Times New Roman" w:cs="Times New Roman"/>
          <w:bCs/>
          <w:sz w:val="28"/>
          <w:szCs w:val="28"/>
        </w:rPr>
        <w:t xml:space="preserve">нному до </w:t>
      </w:r>
      <w:r w:rsidR="0002330A">
        <w:rPr>
          <w:rFonts w:ascii="Times New Roman" w:hAnsi="Times New Roman" w:cs="Times New Roman"/>
          <w:bCs/>
          <w:sz w:val="28"/>
          <w:szCs w:val="28"/>
        </w:rPr>
        <w:t>0</w:t>
      </w:r>
      <w:r w:rsidRPr="00095774">
        <w:rPr>
          <w:rFonts w:ascii="Times New Roman" w:hAnsi="Times New Roman" w:cs="Times New Roman"/>
          <w:bCs/>
          <w:sz w:val="28"/>
          <w:szCs w:val="28"/>
        </w:rPr>
        <w:t>1</w:t>
      </w:r>
      <w:r w:rsidR="0002330A">
        <w:rPr>
          <w:rFonts w:ascii="Times New Roman" w:hAnsi="Times New Roman" w:cs="Times New Roman"/>
          <w:bCs/>
          <w:sz w:val="28"/>
          <w:szCs w:val="28"/>
        </w:rPr>
        <w:t>.03.2</w:t>
      </w:r>
      <w:r w:rsidRPr="00095774">
        <w:rPr>
          <w:rFonts w:ascii="Times New Roman" w:hAnsi="Times New Roman" w:cs="Times New Roman"/>
          <w:bCs/>
          <w:sz w:val="28"/>
          <w:szCs w:val="28"/>
        </w:rPr>
        <w:t>015, исключительно для осуществления деятельности организаций отдыха и оздоровления детей летнего, сезонного и круглогодичного функционирования.</w:t>
      </w:r>
    </w:p>
    <w:p w:rsidR="00095774" w:rsidRDefault="00095774" w:rsidP="00095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Арендная плата рассчитывается в размере земельного налога в случае заключения договора аренды земельного участка со следующими лицами:</w:t>
      </w:r>
    </w:p>
    <w:p w:rsidR="00095774" w:rsidRDefault="00095774" w:rsidP="00095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6.2.1. </w:t>
      </w:r>
      <w:proofErr w:type="gramStart"/>
      <w:r>
        <w:rPr>
          <w:rFonts w:ascii="Times New Roman" w:hAnsi="Times New Roman" w:cs="Times New Roman"/>
          <w:sz w:val="28"/>
          <w:szCs w:val="28"/>
        </w:rPr>
        <w:t>С лицом, которое в соответствии с Земельным кодексом Российской Федерации, а также с Федеральным законом от 25</w:t>
      </w:r>
      <w:r w:rsidR="001377B5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2001</w:t>
      </w:r>
      <w:r w:rsidR="00137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137-ФЗ </w:t>
      </w:r>
      <w:r w:rsidR="001377B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«О введении в действие Земельного кодекса Российской Федерации» имеет право на предоставление в собственность бесплатно земельного участка, находящегося в </w:t>
      </w:r>
      <w:r w:rsidR="006D188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собственности, без проведения торгов в случае, если такой земельный участок зарезервирован для государственных или муниципальных нужд либо ограничен в обороте.</w:t>
      </w:r>
      <w:proofErr w:type="gramEnd"/>
    </w:p>
    <w:p w:rsidR="00095774" w:rsidRDefault="00095774" w:rsidP="000957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 С лицом, с которым заключ</w:t>
      </w:r>
      <w:r w:rsidR="001377B5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 договор о развитии застроенной территории, если земельный участок образован в границах застроенной территории, подлежащей развитию, и предоставлен указанному лицу.</w:t>
      </w:r>
    </w:p>
    <w:p w:rsidR="00095774" w:rsidRDefault="00095774" w:rsidP="000957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6.2.3. </w:t>
      </w:r>
      <w:proofErr w:type="gramStart"/>
      <w:r>
        <w:rPr>
          <w:rFonts w:ascii="Times New Roman" w:hAnsi="Times New Roman" w:cs="Times New Roman"/>
          <w:sz w:val="28"/>
          <w:szCs w:val="28"/>
        </w:rPr>
        <w:t>С лицом, заключившим договор об освоении территории в целях строительства и эксплуатации на</w:t>
      </w:r>
      <w:r w:rsidR="006E68BC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много дома коммерческого использования или договор об освоении территории в целях строительства и эксплуатации на</w:t>
      </w:r>
      <w:r w:rsidR="006E68BC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</w:t>
      </w:r>
      <w:r w:rsidR="006E68BC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много дома коммерческого использования или для освоения территории в целях строительства и эксплуатации на</w:t>
      </w:r>
      <w:r w:rsidR="006E68BC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много дома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социального использования, и в случаях, предусмотренных законом Краснодарского края, с некоммерческой организацией, созданной Краснодарским краем или муниципальным образованием для освоения территорий в целях строительства и эксплуатации на</w:t>
      </w:r>
      <w:r w:rsidR="006E68BC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</w:t>
      </w:r>
      <w:r w:rsidR="006E68BC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много дома социального использования.</w:t>
      </w:r>
      <w:proofErr w:type="gramEnd"/>
    </w:p>
    <w:p w:rsidR="00095774" w:rsidRDefault="00095774" w:rsidP="000957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6.2.4. С гражданами, имеющими в соответствии с </w:t>
      </w:r>
      <w:r w:rsidRPr="00B00E41">
        <w:rPr>
          <w:rFonts w:ascii="Times New Roman" w:hAnsi="Times New Roman" w:cs="Times New Roman"/>
          <w:sz w:val="28"/>
          <w:szCs w:val="28"/>
        </w:rPr>
        <w:t>федеральными законами, законами Краснодарского края</w:t>
      </w:r>
      <w:r w:rsidR="00FF59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право на первоочередное или внеочередное приобретение земельных участков, за исключением случая, предусмотренного подпунктом 3.1.7 пункта 3 Порядка.</w:t>
      </w:r>
    </w:p>
    <w:p w:rsidR="00095774" w:rsidRDefault="00095774" w:rsidP="006B7F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6.2.5. В соответствии с </w:t>
      </w:r>
      <w:hyperlink r:id="rId16" w:anchor="sub_39203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7" w:anchor="sub_3920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 статьи 39.20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на праве оперативного управления.</w:t>
      </w:r>
    </w:p>
    <w:p w:rsidR="00095774" w:rsidRDefault="00095774" w:rsidP="006B7F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юридическим лицом,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</w:t>
      </w:r>
      <w:r>
        <w:rPr>
          <w:rFonts w:ascii="Times New Roman" w:hAnsi="Times New Roman" w:cs="Times New Roman"/>
          <w:sz w:val="28"/>
          <w:szCs w:val="28"/>
        </w:rPr>
        <w:lastRenderedPageBreak/>
        <w:t>экономического класса, в отношении земельных участков,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класса.</w:t>
      </w:r>
      <w:proofErr w:type="gramEnd"/>
    </w:p>
    <w:p w:rsidR="00095774" w:rsidRDefault="00095774" w:rsidP="000957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6.2.7. </w:t>
      </w:r>
      <w:proofErr w:type="gramStart"/>
      <w:r>
        <w:rPr>
          <w:rFonts w:ascii="Times New Roman" w:hAnsi="Times New Roman" w:cs="Times New Roman"/>
          <w:sz w:val="28"/>
          <w:szCs w:val="28"/>
        </w:rPr>
        <w:t>С юридическим лицом, заключившим договор о комплексном освоении территории в целях строительства жилья экономического класса, в отношении земельных участков, образованных из земельного участка,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договором.</w:t>
      </w:r>
      <w:proofErr w:type="gramEnd"/>
    </w:p>
    <w:p w:rsidR="00FB1DF9" w:rsidRDefault="00FB1DF9" w:rsidP="00FB1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Арендная плата за земельные участки равна арендной плате, рассчитанной для соответствующих целей в отношении земельных участков, находящихся в федеральной собственности, в следующих случаях:</w:t>
      </w:r>
    </w:p>
    <w:p w:rsidR="00FB1DF9" w:rsidRDefault="00FB1DF9" w:rsidP="00FB1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 случае предоставления земельного участка для проведения работ, связанных с пользованием недрами.</w:t>
      </w:r>
    </w:p>
    <w:p w:rsidR="00FB1DF9" w:rsidRDefault="00FB1DF9" w:rsidP="00FB1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В случае предоставления земельного участка для размещения следующих объектов:</w:t>
      </w:r>
    </w:p>
    <w:p w:rsidR="00FB1DF9" w:rsidRDefault="00FB1DF9" w:rsidP="00FB1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7.2.1. Объектов федеральных энергетических систем и объектов энергетических систем регионального значения.</w:t>
      </w:r>
    </w:p>
    <w:p w:rsidR="00FB1DF9" w:rsidRDefault="00FB1DF9" w:rsidP="00FB1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7.2.2. Объектов использования атомной энергии.</w:t>
      </w:r>
    </w:p>
    <w:p w:rsidR="00FB1DF9" w:rsidRDefault="00FB1DF9" w:rsidP="00FB1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7.2.3. Объектов обороны страны и безопасности государства, в том числе инженерно-технических сооружений, линий связи и коммуникаций, возведённых в интересах защиты и охраны Государственной границы Российской Федерации.</w:t>
      </w:r>
    </w:p>
    <w:p w:rsidR="00FB1DF9" w:rsidRDefault="00FB1DF9" w:rsidP="00FB1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7.2.4. Объектов федерального транспорта, объектов связи федерального значения, а также объектов транспорта, объектов связи регионального значения, объектов инфраструктуры железнодорожного транспорта общего пользования.</w:t>
      </w:r>
    </w:p>
    <w:p w:rsidR="00FB1DF9" w:rsidRDefault="00FB1DF9" w:rsidP="00FB1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7.2.5. Объектов, обеспечивающих космическую деятельность.</w:t>
      </w:r>
    </w:p>
    <w:p w:rsidR="00FB1DF9" w:rsidRDefault="00FB1DF9" w:rsidP="00FB1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7.2.6. Линейных объектов федерального и регионального значения, обеспечивающих деятельность субъектов естественных монополий.</w:t>
      </w:r>
    </w:p>
    <w:p w:rsidR="00FB1DF9" w:rsidRDefault="00FB1DF9" w:rsidP="00FB1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7.2.7. Объектов систем электро-, газоснабжения, объектов систем теплоснабжения, объектов централизованных систем горячего водоснабжения, холодного водоснабжения и (или) водоотведения федерального, регионального или местного значения.</w:t>
      </w:r>
    </w:p>
    <w:p w:rsidR="00FB1DF9" w:rsidRDefault="00FB1DF9" w:rsidP="006B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7.2.8. Автомобильных дорог федерального, регионального или межмуниципального, местного значения.</w:t>
      </w:r>
    </w:p>
    <w:p w:rsidR="00FB1DF9" w:rsidRDefault="00FB1DF9" w:rsidP="006B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Арендная плата за земельные участки, используемые для размещения платной автомобильной дороги или автомобильной дороги, содержащей платные участки, либо предоставленные на основании концессионного соглашения для строительства, реконструкции и использования платной автомобильной дороги или автомобильной дороги, содержащей платные участки, составляет 1 процент от кадастровой стоимости этих земельных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участков.</w:t>
      </w:r>
      <w:proofErr w:type="gramEnd"/>
    </w:p>
    <w:p w:rsidR="00FB1DF9" w:rsidRDefault="00FB1DF9" w:rsidP="006B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При переоформлении в установленном порядке права постоянного (бессрочного) пользования земельными участками на право аренды размер арендной платы не может превышать более чем в два раза размер земельного налога.</w:t>
      </w:r>
    </w:p>
    <w:p w:rsidR="00FB1DF9" w:rsidRDefault="00FB1DF9" w:rsidP="006B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случае если в государственном кадастре недвижимости кадастровая стоимость земельного участка не указана либо указана в размере, равном нулю или одному рублю, расч</w:t>
      </w:r>
      <w:r w:rsidR="007F1567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 арендной платы осуществляется на основании рыночной стоимости земельного участка, определ</w:t>
      </w:r>
      <w:r w:rsidR="007F1567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нной по результатам рыночной оценки, провед</w:t>
      </w:r>
      <w:r w:rsidR="007F1567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нной в соответствии с федеральным законодательством об оценочной деятельности.  </w:t>
      </w:r>
    </w:p>
    <w:p w:rsidR="00F46CDF" w:rsidRPr="00F46CDF" w:rsidRDefault="00F46CDF" w:rsidP="00F46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CDF">
        <w:rPr>
          <w:rFonts w:ascii="Times New Roman" w:hAnsi="Times New Roman" w:cs="Times New Roman"/>
          <w:bCs/>
          <w:sz w:val="28"/>
          <w:szCs w:val="28"/>
        </w:rPr>
        <w:t>При этом рыночная стоимость земельного участка для расчёта арендной платы применяется в следующем порядке:</w:t>
      </w:r>
    </w:p>
    <w:p w:rsidR="00F46CDF" w:rsidRPr="00F46CDF" w:rsidRDefault="00F46CDF" w:rsidP="00F46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46CDF">
        <w:rPr>
          <w:rFonts w:ascii="Times New Roman" w:hAnsi="Times New Roman" w:cs="Times New Roman"/>
          <w:bCs/>
          <w:sz w:val="28"/>
          <w:szCs w:val="28"/>
        </w:rPr>
        <w:t xml:space="preserve">для заключаемого договора аренды земельного участка – </w:t>
      </w:r>
      <w:proofErr w:type="gramStart"/>
      <w:r w:rsidRPr="00F46CDF">
        <w:rPr>
          <w:rFonts w:ascii="Times New Roman" w:hAnsi="Times New Roman" w:cs="Times New Roman"/>
          <w:bCs/>
          <w:sz w:val="28"/>
          <w:szCs w:val="28"/>
        </w:rPr>
        <w:t>с даты заключения</w:t>
      </w:r>
      <w:proofErr w:type="gramEnd"/>
      <w:r w:rsidRPr="00F46CDF">
        <w:rPr>
          <w:rFonts w:ascii="Times New Roman" w:hAnsi="Times New Roman" w:cs="Times New Roman"/>
          <w:bCs/>
          <w:sz w:val="28"/>
          <w:szCs w:val="28"/>
        </w:rPr>
        <w:t xml:space="preserve"> договора; </w:t>
      </w:r>
    </w:p>
    <w:p w:rsidR="00F46CDF" w:rsidRPr="0053182D" w:rsidRDefault="00F46CDF" w:rsidP="00F46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CDF">
        <w:rPr>
          <w:rFonts w:ascii="Times New Roman" w:hAnsi="Times New Roman" w:cs="Times New Roman"/>
          <w:bCs/>
          <w:sz w:val="28"/>
          <w:szCs w:val="28"/>
        </w:rPr>
        <w:t xml:space="preserve">для действующего договора аренды земельного участка – </w:t>
      </w:r>
      <w:proofErr w:type="gramStart"/>
      <w:r w:rsidRPr="00F46CDF">
        <w:rPr>
          <w:rFonts w:ascii="Times New Roman" w:hAnsi="Times New Roman" w:cs="Times New Roman"/>
          <w:bCs/>
          <w:sz w:val="28"/>
          <w:szCs w:val="28"/>
        </w:rPr>
        <w:t xml:space="preserve">с даты </w:t>
      </w:r>
      <w:r w:rsidRPr="0053182D">
        <w:rPr>
          <w:rFonts w:ascii="Times New Roman" w:hAnsi="Times New Roman" w:cs="Times New Roman"/>
          <w:bCs/>
          <w:sz w:val="28"/>
          <w:szCs w:val="28"/>
        </w:rPr>
        <w:t>определения</w:t>
      </w:r>
      <w:proofErr w:type="gramEnd"/>
      <w:r w:rsidRPr="0053182D">
        <w:rPr>
          <w:rFonts w:ascii="Times New Roman" w:hAnsi="Times New Roman" w:cs="Times New Roman"/>
          <w:bCs/>
          <w:sz w:val="28"/>
          <w:szCs w:val="28"/>
        </w:rPr>
        <w:t xml:space="preserve"> рыночной стоимости земельного участка как объекта оценки. </w:t>
      </w:r>
    </w:p>
    <w:p w:rsidR="00F46CDF" w:rsidRDefault="00F46CDF" w:rsidP="00F46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FF59A0">
        <w:rPr>
          <w:rFonts w:ascii="Times New Roman" w:hAnsi="Times New Roman" w:cs="Times New Roman"/>
          <w:bCs/>
          <w:sz w:val="28"/>
          <w:szCs w:val="28"/>
        </w:rPr>
        <w:t>Арендная плата</w:t>
      </w:r>
      <w:r w:rsidRPr="007E5D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7346">
        <w:rPr>
          <w:rFonts w:ascii="Times New Roman" w:hAnsi="Times New Roman" w:cs="Times New Roman"/>
          <w:bCs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участок, если иное не установлено федеральным</w:t>
      </w:r>
      <w:r w:rsidR="00074DC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9A0">
        <w:rPr>
          <w:rFonts w:ascii="Times New Roman" w:hAnsi="Times New Roman" w:cs="Times New Roman"/>
          <w:sz w:val="28"/>
          <w:szCs w:val="28"/>
        </w:rPr>
        <w:t xml:space="preserve">региональным </w:t>
      </w:r>
      <w:r w:rsidR="00074DCE">
        <w:rPr>
          <w:rFonts w:ascii="Times New Roman" w:hAnsi="Times New Roman" w:cs="Times New Roman"/>
          <w:sz w:val="28"/>
          <w:szCs w:val="28"/>
        </w:rPr>
        <w:t>законодательством,</w:t>
      </w:r>
      <w:r w:rsidR="00133B33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074DCE">
        <w:rPr>
          <w:rFonts w:ascii="Times New Roman" w:hAnsi="Times New Roman" w:cs="Times New Roman"/>
          <w:sz w:val="28"/>
          <w:szCs w:val="28"/>
        </w:rPr>
        <w:t>и правовыми актами</w:t>
      </w:r>
      <w:r w:rsidR="00E067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</w:t>
      </w:r>
      <w:r w:rsidR="00133B3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пунктами 6 – 9 Порядка </w:t>
      </w:r>
      <w:r w:rsidRPr="00FF59A0">
        <w:rPr>
          <w:rFonts w:ascii="Times New Roman" w:hAnsi="Times New Roman" w:cs="Times New Roman"/>
          <w:bCs/>
          <w:sz w:val="28"/>
          <w:szCs w:val="28"/>
        </w:rPr>
        <w:t>пересматривается арендодателем</w:t>
      </w:r>
      <w:r>
        <w:rPr>
          <w:rFonts w:ascii="Times New Roman" w:hAnsi="Times New Roman" w:cs="Times New Roman"/>
          <w:sz w:val="28"/>
          <w:szCs w:val="28"/>
        </w:rPr>
        <w:t xml:space="preserve"> в одностороннем порядке </w:t>
      </w:r>
      <w:r w:rsidRPr="00FF59A0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Pr="00FF59A0">
        <w:rPr>
          <w:rFonts w:ascii="Times New Roman" w:hAnsi="Times New Roman" w:cs="Times New Roman"/>
          <w:bCs/>
          <w:sz w:val="28"/>
          <w:szCs w:val="28"/>
        </w:rPr>
        <w:t>случая</w:t>
      </w:r>
      <w:r w:rsidRPr="00FF59A0">
        <w:rPr>
          <w:rFonts w:ascii="Times New Roman" w:hAnsi="Times New Roman" w:cs="Times New Roman"/>
          <w:sz w:val="28"/>
          <w:szCs w:val="28"/>
        </w:rPr>
        <w:t>х:</w:t>
      </w:r>
    </w:p>
    <w:p w:rsidR="00F46CDF" w:rsidRDefault="00F46CDF" w:rsidP="00F46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 Изменение уровня инфляции.</w:t>
      </w:r>
    </w:p>
    <w:p w:rsidR="00F46CDF" w:rsidRDefault="00F46CDF" w:rsidP="00F46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 Изменение кадастровой стоимости земельного участка, в том числе при изменении площади земельного участка, изменении вида разреш</w:t>
      </w:r>
      <w:r w:rsidR="004667AB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нного использования земельного участка, перевода земельного участка из одной категории в другую.</w:t>
      </w:r>
    </w:p>
    <w:p w:rsidR="00F46CDF" w:rsidRDefault="00F46CDF" w:rsidP="00F46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11.3. </w:t>
      </w:r>
      <w:r w:rsidRPr="00F24DC6">
        <w:rPr>
          <w:rFonts w:ascii="Times New Roman" w:hAnsi="Times New Roman" w:cs="Times New Roman"/>
          <w:bCs/>
          <w:sz w:val="28"/>
          <w:szCs w:val="28"/>
        </w:rPr>
        <w:t>Изменение рыночной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участка:</w:t>
      </w:r>
    </w:p>
    <w:p w:rsidR="00F46CDF" w:rsidRDefault="00F46CDF" w:rsidP="00F46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изменения методики расч</w:t>
      </w:r>
      <w:r w:rsidR="00F24DC6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та арендной платы при переходе на рыночную стоимость земельного участка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определения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новой рыночной стоимости земельного участка;</w:t>
      </w:r>
    </w:p>
    <w:p w:rsidR="00F46CDF" w:rsidRPr="00F24DC6" w:rsidRDefault="00F46CDF" w:rsidP="00F46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DC6">
        <w:rPr>
          <w:rFonts w:ascii="Times New Roman" w:hAnsi="Times New Roman" w:cs="Times New Roman"/>
          <w:bCs/>
          <w:sz w:val="28"/>
          <w:szCs w:val="28"/>
        </w:rPr>
        <w:t>в иных случаях – с начала финансового года, следующего за годом изменения рыночной стоимости земельного участка, но не ранее чем через год после определения рыночной стоимости земельного участка.</w:t>
      </w:r>
    </w:p>
    <w:p w:rsidR="00F46CDF" w:rsidRDefault="00F46CDF" w:rsidP="00F46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 Пересмотр ставок арендной платы и (или) ставок земельного налога.</w:t>
      </w:r>
    </w:p>
    <w:p w:rsidR="00F46CDF" w:rsidRDefault="00F46CDF" w:rsidP="00F46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11.5. Изменение законодательства Российской Федерации и Краснодарского края, регулирующего соответствующие правоотношения.</w:t>
      </w:r>
    </w:p>
    <w:p w:rsidR="00F46CDF" w:rsidRDefault="00F46CDF" w:rsidP="00F46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11.6. В случаях, предусмотренных условиями договора.</w:t>
      </w:r>
    </w:p>
    <w:p w:rsidR="00F46CDF" w:rsidRDefault="00F46CDF" w:rsidP="00F46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11.7. В иных случаях, предусмотренных законодательством.</w:t>
      </w:r>
    </w:p>
    <w:p w:rsidR="00F46CDF" w:rsidRDefault="00F46CDF" w:rsidP="006B7FA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год, который применяется ежегодно по состоянию на начало очередного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финансового года, начиная с года, следующего за годом, в котором заключ</w:t>
      </w:r>
      <w:r w:rsidR="00C049E5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 указанный договор аренды.</w:t>
      </w:r>
      <w:proofErr w:type="gramEnd"/>
    </w:p>
    <w:p w:rsidR="00F46CDF" w:rsidRDefault="00F46CDF" w:rsidP="006B7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Арендная плата, рассчитанная на основании кадастровой стоимости земельного участка либо рыночной стоимости земельного участка, подлежит перерасч</w:t>
      </w:r>
      <w:r w:rsidR="00387603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ту в связи с изменением, соответственно, кадастровой стоимости земельного участка либо рыночной стоимости земельного участка. В этом случае индексация арендной платы с уч</w:t>
      </w:r>
      <w:r w:rsidR="00387603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том размера уровня инфляции, указанного в </w:t>
      </w:r>
      <w:hyperlink r:id="rId18" w:anchor="sub_20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Порядка, не проводится.</w:t>
      </w:r>
    </w:p>
    <w:p w:rsidR="00F46CDF" w:rsidRDefault="00F46CDF" w:rsidP="00F46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Арендная плата, подлежащая уплате, рассчитывается от арендной платы, установленной договором аренды, за каждый день использования земельного участка в соответствующем арендном периоде.</w:t>
      </w:r>
    </w:p>
    <w:p w:rsidR="00F46CDF" w:rsidRDefault="00F46CDF" w:rsidP="00F46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Арендным периодом призна</w:t>
      </w:r>
      <w:r w:rsidR="00387603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тся месяц, квартал или полугодие в соответствии с условиями договора аренды земельного участка.</w:t>
      </w:r>
    </w:p>
    <w:p w:rsidR="00F46CDF" w:rsidRDefault="00F46CDF" w:rsidP="00F46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В случае если на стороне арендатора земельного участка выступают несколько лиц, арендная плата для каждого из них определяется пропорционально их доле в праве на земельный участок на основании соглашения указанных лиц либо по иным основаниям, допускаемым действующим законодательством. </w:t>
      </w:r>
    </w:p>
    <w:p w:rsidR="00F46CDF" w:rsidRDefault="00F46CDF" w:rsidP="00F46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на стороне арендатора земельного участка выступают несколько лиц, являющихся правообладателями зданий, сооружений, помещений в зданиях, сооружениях (их частей, долей в праве), расположенных на неделимом земельном участке, размер годовой арендной платы рассчитывается для каждого из них пропорционально площади зданий, сооружений, помещений (их частей, размеру принадлежащей им доли в праве) в указанных объектах недвижимости. </w:t>
      </w:r>
      <w:proofErr w:type="gramEnd"/>
    </w:p>
    <w:p w:rsidR="00F46CDF" w:rsidRDefault="00F46CDF" w:rsidP="00F46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 из настоящего случая возможно с согласия всех правообладателей здания, сооружения или помещений в них либо по решению суда.</w:t>
      </w:r>
    </w:p>
    <w:p w:rsidR="00F46CDF" w:rsidRDefault="00F46CDF" w:rsidP="00F46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 случае если земельный участок имеет более чем один вид разреш</w:t>
      </w:r>
      <w:r w:rsidR="00387603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нного использования, арендная плата, определяемая на основании кадастровой стоимости земельного участка, взимается по наибольшей ставке, установленной для соответствующего вида разреш</w:t>
      </w:r>
      <w:r w:rsidR="00387603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нного использования земельного участка. </w:t>
      </w:r>
    </w:p>
    <w:p w:rsidR="00F46CDF" w:rsidRDefault="00F46CDF" w:rsidP="00F46C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 из настоящего случая составляют земельные участки в составе земель насел</w:t>
      </w:r>
      <w:r w:rsidR="00387603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нных пунктов, одним из видов разреш</w:t>
      </w:r>
      <w:r w:rsidR="00387603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нного использования которых является жилая застройка. </w:t>
      </w:r>
    </w:p>
    <w:p w:rsidR="00CE374A" w:rsidRPr="00CE374A" w:rsidRDefault="00CE374A" w:rsidP="00AF4B4A">
      <w:pPr>
        <w:pStyle w:val="ConsPlusNormal"/>
        <w:widowControl w:val="0"/>
        <w:ind w:firstLine="539"/>
        <w:jc w:val="both"/>
      </w:pPr>
      <w:r w:rsidRPr="00CE374A">
        <w:tab/>
        <w:t xml:space="preserve">18. </w:t>
      </w:r>
      <w:proofErr w:type="gramStart"/>
      <w:r w:rsidRPr="00CE374A">
        <w:t xml:space="preserve">По заключённым до введения в действие Земельного </w:t>
      </w:r>
      <w:hyperlink r:id="rId19" w:history="1">
        <w:r w:rsidRPr="00CE374A">
          <w:t>кодекса</w:t>
        </w:r>
      </w:hyperlink>
      <w:r w:rsidRPr="00CE374A">
        <w:t xml:space="preserve"> Российской Федерации договорам аренды земельных участков, не прошедши</w:t>
      </w:r>
      <w:r>
        <w:t>м</w:t>
      </w:r>
      <w:r w:rsidRPr="00CE374A">
        <w:t xml:space="preserve"> в установленном порядке государственный кадастровый уч</w:t>
      </w:r>
      <w:r>
        <w:t>ё</w:t>
      </w:r>
      <w:r w:rsidRPr="00CE374A">
        <w:t>т, и (или) невозможности определения органом, осуществляющим государственный кадастровый уч</w:t>
      </w:r>
      <w:r>
        <w:t>ё</w:t>
      </w:r>
      <w:r w:rsidRPr="00CE374A">
        <w:t>т и ведение государственного кадастра недвижимости, кадастровой стоимости такого земельного участка, база для расч</w:t>
      </w:r>
      <w:r>
        <w:t>ё</w:t>
      </w:r>
      <w:r w:rsidRPr="00CE374A">
        <w:t xml:space="preserve">та арендной платы определяется как произведение площади земельного участка и удельного показателя кадастровой стоимости за 1 </w:t>
      </w:r>
      <w:proofErr w:type="spellStart"/>
      <w:r w:rsidRPr="00CE374A">
        <w:t>кв</w:t>
      </w:r>
      <w:proofErr w:type="gramEnd"/>
      <w:r w:rsidRPr="00CE374A">
        <w:t>.</w:t>
      </w:r>
      <w:proofErr w:type="gramStart"/>
      <w:r w:rsidRPr="00CE374A">
        <w:t>м</w:t>
      </w:r>
      <w:proofErr w:type="spellEnd"/>
      <w:r w:rsidRPr="00CE374A">
        <w:t>, определ</w:t>
      </w:r>
      <w:r>
        <w:t>ё</w:t>
      </w:r>
      <w:r w:rsidRPr="00CE374A">
        <w:t xml:space="preserve">нного в соответствии с </w:t>
      </w:r>
      <w:r w:rsidRPr="00CE374A">
        <w:lastRenderedPageBreak/>
        <w:t xml:space="preserve">Методическими </w:t>
      </w:r>
      <w:hyperlink r:id="rId20" w:history="1">
        <w:r w:rsidRPr="00CE374A">
          <w:t>указаниями</w:t>
        </w:r>
      </w:hyperlink>
      <w:r w:rsidRPr="00CE374A">
        <w:t xml:space="preserve"> по определению кадастровой стоимости вновь образуемых земельных участков и существующих земельных участков в случаях изменения категории земель, вида разреш</w:t>
      </w:r>
      <w:r>
        <w:t>ё</w:t>
      </w:r>
      <w:r w:rsidRPr="00CE374A">
        <w:t>нного использования или уточнения площади земельного участка, утвержд</w:t>
      </w:r>
      <w:r>
        <w:t>ё</w:t>
      </w:r>
      <w:r w:rsidRPr="00CE374A">
        <w:t>нными Приказом Минэкономразвития Р</w:t>
      </w:r>
      <w:r>
        <w:t xml:space="preserve">оссийской </w:t>
      </w:r>
      <w:r w:rsidRPr="00CE374A">
        <w:t>Ф</w:t>
      </w:r>
      <w:r>
        <w:t>едерации</w:t>
      </w:r>
      <w:r w:rsidRPr="00CE374A">
        <w:t xml:space="preserve"> от 12.08.2006 </w:t>
      </w:r>
      <w:r>
        <w:t xml:space="preserve">№ </w:t>
      </w:r>
      <w:r w:rsidRPr="00CE374A">
        <w:t>222.</w:t>
      </w:r>
      <w:proofErr w:type="gramEnd"/>
    </w:p>
    <w:p w:rsidR="00387603" w:rsidRDefault="00387603" w:rsidP="00387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FA6" w:rsidRDefault="006B7FA6" w:rsidP="00387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132" w:rsidRDefault="00F94132" w:rsidP="00F9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4"/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</w:p>
    <w:p w:rsidR="00F94132" w:rsidRDefault="00F94132" w:rsidP="00F9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собственности и</w:t>
      </w:r>
    </w:p>
    <w:p w:rsidR="00F94132" w:rsidRDefault="00F94132" w:rsidP="00F9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городских земель администрации</w:t>
      </w:r>
    </w:p>
    <w:p w:rsidR="00F94132" w:rsidRDefault="00F94132" w:rsidP="00F9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94132" w:rsidRDefault="00F94132" w:rsidP="00F9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                             </w:t>
      </w:r>
      <w:r w:rsidR="006136F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</w:t>
      </w:r>
      <w:r w:rsidR="00387603">
        <w:rPr>
          <w:rFonts w:ascii="Times New Roman" w:hAnsi="Times New Roman" w:cs="Times New Roman"/>
          <w:sz w:val="28"/>
          <w:szCs w:val="28"/>
        </w:rPr>
        <w:t>Громыко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sectPr w:rsidR="00F94132" w:rsidSect="0044161D">
      <w:head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FA4" w:rsidRDefault="006C3FA4" w:rsidP="00DB3CF8">
      <w:pPr>
        <w:spacing w:after="0" w:line="240" w:lineRule="auto"/>
      </w:pPr>
      <w:r>
        <w:separator/>
      </w:r>
    </w:p>
  </w:endnote>
  <w:endnote w:type="continuationSeparator" w:id="0">
    <w:p w:rsidR="006C3FA4" w:rsidRDefault="006C3FA4" w:rsidP="00DB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FA4" w:rsidRDefault="006C3FA4" w:rsidP="00DB3CF8">
      <w:pPr>
        <w:spacing w:after="0" w:line="240" w:lineRule="auto"/>
      </w:pPr>
      <w:r>
        <w:separator/>
      </w:r>
    </w:p>
  </w:footnote>
  <w:footnote w:type="continuationSeparator" w:id="0">
    <w:p w:rsidR="006C3FA4" w:rsidRDefault="006C3FA4" w:rsidP="00DB3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138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32C4A" w:rsidRPr="00232C4A" w:rsidRDefault="00D9526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2C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B29F4" w:rsidRPr="00232C4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32C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161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32C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32C4A" w:rsidRDefault="004416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5433"/>
    <w:rsid w:val="00004225"/>
    <w:rsid w:val="00011FA3"/>
    <w:rsid w:val="00014FEB"/>
    <w:rsid w:val="00022429"/>
    <w:rsid w:val="0002330A"/>
    <w:rsid w:val="00035433"/>
    <w:rsid w:val="00060B18"/>
    <w:rsid w:val="00066D1A"/>
    <w:rsid w:val="00074DCE"/>
    <w:rsid w:val="00080DE0"/>
    <w:rsid w:val="0008748A"/>
    <w:rsid w:val="00095774"/>
    <w:rsid w:val="000A0A3E"/>
    <w:rsid w:val="000C33DB"/>
    <w:rsid w:val="000E0689"/>
    <w:rsid w:val="000E4BC9"/>
    <w:rsid w:val="000F64E7"/>
    <w:rsid w:val="00124A1E"/>
    <w:rsid w:val="00133B33"/>
    <w:rsid w:val="001377B5"/>
    <w:rsid w:val="001759B1"/>
    <w:rsid w:val="00182784"/>
    <w:rsid w:val="00194AFF"/>
    <w:rsid w:val="001A1429"/>
    <w:rsid w:val="00205C4B"/>
    <w:rsid w:val="00221B95"/>
    <w:rsid w:val="0023572A"/>
    <w:rsid w:val="00266448"/>
    <w:rsid w:val="0028448D"/>
    <w:rsid w:val="002D34D6"/>
    <w:rsid w:val="002F4259"/>
    <w:rsid w:val="003267AA"/>
    <w:rsid w:val="00347785"/>
    <w:rsid w:val="00370EE4"/>
    <w:rsid w:val="003828E7"/>
    <w:rsid w:val="00387603"/>
    <w:rsid w:val="00392246"/>
    <w:rsid w:val="00392AD0"/>
    <w:rsid w:val="003B5E1A"/>
    <w:rsid w:val="00407DD6"/>
    <w:rsid w:val="0044161D"/>
    <w:rsid w:val="00447B3A"/>
    <w:rsid w:val="004667AB"/>
    <w:rsid w:val="00494F35"/>
    <w:rsid w:val="004A14C1"/>
    <w:rsid w:val="004B2302"/>
    <w:rsid w:val="004C5BCE"/>
    <w:rsid w:val="004F021A"/>
    <w:rsid w:val="004F1AA5"/>
    <w:rsid w:val="0053182D"/>
    <w:rsid w:val="00565EC4"/>
    <w:rsid w:val="00574A56"/>
    <w:rsid w:val="005A6673"/>
    <w:rsid w:val="005C26E3"/>
    <w:rsid w:val="005D2961"/>
    <w:rsid w:val="005E0510"/>
    <w:rsid w:val="005F5BCF"/>
    <w:rsid w:val="006136F0"/>
    <w:rsid w:val="00627BDB"/>
    <w:rsid w:val="00636EC2"/>
    <w:rsid w:val="00677AB4"/>
    <w:rsid w:val="006A1A09"/>
    <w:rsid w:val="006A3440"/>
    <w:rsid w:val="006A5BF5"/>
    <w:rsid w:val="006B7FA6"/>
    <w:rsid w:val="006C3FA4"/>
    <w:rsid w:val="006D1884"/>
    <w:rsid w:val="006E16BE"/>
    <w:rsid w:val="006E5976"/>
    <w:rsid w:val="006E68BC"/>
    <w:rsid w:val="00701CA1"/>
    <w:rsid w:val="00706766"/>
    <w:rsid w:val="00717718"/>
    <w:rsid w:val="00731B69"/>
    <w:rsid w:val="00751043"/>
    <w:rsid w:val="00767527"/>
    <w:rsid w:val="007728EB"/>
    <w:rsid w:val="00780A7E"/>
    <w:rsid w:val="007A3FD1"/>
    <w:rsid w:val="007B71DE"/>
    <w:rsid w:val="007E01AC"/>
    <w:rsid w:val="007F1567"/>
    <w:rsid w:val="008359B5"/>
    <w:rsid w:val="00837238"/>
    <w:rsid w:val="00854ED4"/>
    <w:rsid w:val="00857519"/>
    <w:rsid w:val="00864BBB"/>
    <w:rsid w:val="00865DA4"/>
    <w:rsid w:val="0087278D"/>
    <w:rsid w:val="00891B97"/>
    <w:rsid w:val="00893FEF"/>
    <w:rsid w:val="008B29F4"/>
    <w:rsid w:val="008B4269"/>
    <w:rsid w:val="008C561F"/>
    <w:rsid w:val="008F2A29"/>
    <w:rsid w:val="0091646A"/>
    <w:rsid w:val="00963135"/>
    <w:rsid w:val="009725A6"/>
    <w:rsid w:val="00995838"/>
    <w:rsid w:val="009A1324"/>
    <w:rsid w:val="009B0506"/>
    <w:rsid w:val="009E5186"/>
    <w:rsid w:val="009F38BF"/>
    <w:rsid w:val="00A12ADD"/>
    <w:rsid w:val="00A545B7"/>
    <w:rsid w:val="00A708FE"/>
    <w:rsid w:val="00AC63AC"/>
    <w:rsid w:val="00AE246F"/>
    <w:rsid w:val="00AE5328"/>
    <w:rsid w:val="00AF4B4A"/>
    <w:rsid w:val="00B00E41"/>
    <w:rsid w:val="00B1167E"/>
    <w:rsid w:val="00B17871"/>
    <w:rsid w:val="00B17ABD"/>
    <w:rsid w:val="00B4629D"/>
    <w:rsid w:val="00B757C5"/>
    <w:rsid w:val="00B75C56"/>
    <w:rsid w:val="00C049E5"/>
    <w:rsid w:val="00C154FD"/>
    <w:rsid w:val="00C32B81"/>
    <w:rsid w:val="00C41DB1"/>
    <w:rsid w:val="00C75D38"/>
    <w:rsid w:val="00CC738E"/>
    <w:rsid w:val="00CE374A"/>
    <w:rsid w:val="00D0010A"/>
    <w:rsid w:val="00D12B73"/>
    <w:rsid w:val="00D12DA8"/>
    <w:rsid w:val="00D13660"/>
    <w:rsid w:val="00D525C9"/>
    <w:rsid w:val="00D75A88"/>
    <w:rsid w:val="00D908F0"/>
    <w:rsid w:val="00D9526B"/>
    <w:rsid w:val="00DB3CF8"/>
    <w:rsid w:val="00E005E3"/>
    <w:rsid w:val="00E06727"/>
    <w:rsid w:val="00E06C02"/>
    <w:rsid w:val="00E515ED"/>
    <w:rsid w:val="00E618DB"/>
    <w:rsid w:val="00EA1DF1"/>
    <w:rsid w:val="00ED1B02"/>
    <w:rsid w:val="00EE7346"/>
    <w:rsid w:val="00F24DC6"/>
    <w:rsid w:val="00F46CDF"/>
    <w:rsid w:val="00F94132"/>
    <w:rsid w:val="00FA5AB5"/>
    <w:rsid w:val="00FA71E5"/>
    <w:rsid w:val="00FB1266"/>
    <w:rsid w:val="00FB1DF9"/>
    <w:rsid w:val="00FB6601"/>
    <w:rsid w:val="00FC12BC"/>
    <w:rsid w:val="00FF59A0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43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3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5433"/>
  </w:style>
  <w:style w:type="character" w:customStyle="1" w:styleId="a6">
    <w:name w:val="Гипертекстовая ссылка"/>
    <w:basedOn w:val="a0"/>
    <w:uiPriority w:val="99"/>
    <w:rsid w:val="005D2961"/>
    <w:rPr>
      <w:color w:val="106BBE"/>
    </w:rPr>
  </w:style>
  <w:style w:type="paragraph" w:styleId="a7">
    <w:name w:val="footer"/>
    <w:basedOn w:val="a"/>
    <w:link w:val="a8"/>
    <w:uiPriority w:val="99"/>
    <w:semiHidden/>
    <w:unhideWhenUsed/>
    <w:rsid w:val="00066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6D1A"/>
  </w:style>
  <w:style w:type="paragraph" w:styleId="a9">
    <w:name w:val="Balloon Text"/>
    <w:basedOn w:val="a"/>
    <w:link w:val="aa"/>
    <w:uiPriority w:val="99"/>
    <w:semiHidden/>
    <w:unhideWhenUsed/>
    <w:rsid w:val="00D9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08F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51043"/>
    <w:pPr>
      <w:ind w:left="720"/>
      <w:contextualSpacing/>
    </w:pPr>
  </w:style>
  <w:style w:type="paragraph" w:customStyle="1" w:styleId="ConsPlusNormal">
    <w:name w:val="ConsPlusNormal"/>
    <w:rsid w:val="005318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10" TargetMode="External"/><Relationship Id="rId13" Type="http://schemas.openxmlformats.org/officeDocument/2006/relationships/hyperlink" Target="consultantplus://offline/ref=CDD7D9792C3226493042D22337C0A104646EBBD80935EFDF85AE6525C4985474A1D4244D1A9D96891E22DAA2iFR1Q" TargetMode="External"/><Relationship Id="rId18" Type="http://schemas.openxmlformats.org/officeDocument/2006/relationships/hyperlink" Target="file:///D:\&#1052;&#1103;&#1075;&#1082;&#1086;&#1074;&#1072;\&#1055;&#1056;&#1054;&#1045;&#1050;&#1058;&#1067;\&#1055;&#1054;&#1057;&#1058;&#1040;&#1053;&#1054;&#1042;&#1051;&#1045;&#1053;&#1048;&#1071;%20&#1043;&#1040;%20&#1050;&#1088;&#1050;&#1088;\&#1048;&#1079;&#1084;.%20&#1074;%20&#1087;&#1086;&#1089;&#1090;.%20&#8470;%2050,%20&#1057;&#1058;&#1040;&#1042;&#1050;&#1048;%20&#1072;&#1088;&#1077;&#1085;&#1076;.%20&#1087;&#1083;&#1072;&#1090;&#1099;\2015%20&#1075;&#1086;&#1076;,%20&#1080;&#1079;&#1084;-&#1103;\&#1048;&#1079;&#1084;.%20&#1074;%20&#1087;&#1086;&#1089;&#1090;.%20&#8470;50,%20&#1075;&#1083;&#1086;&#1073;&#1072;&#1083;&#1100;&#1085;&#1099;&#1077;,%2014.02.2015\&#1055;&#1088;&#1080;&#1083;&#1086;&#1078;&#1077;&#1085;&#1080;&#1077;%20&#1085;&#1072;%2023.11.2015%20(%25,%20(-)%20&#1086;&#1083;&#1080;&#1084;&#1087;.%20&#1047;&#1059;).docx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garantF1://12024625.315" TargetMode="External"/><Relationship Id="rId17" Type="http://schemas.openxmlformats.org/officeDocument/2006/relationships/hyperlink" Target="file:///D:\&#1052;&#1103;&#1075;&#1082;&#1086;&#1074;&#1072;\&#1055;&#1056;&#1054;&#1045;&#1050;&#1058;&#1067;\&#1055;&#1054;&#1057;&#1058;&#1040;&#1053;&#1054;&#1042;&#1051;&#1045;&#1053;&#1048;&#1071;%20&#1043;&#1040;%20&#1050;&#1088;&#1050;&#1088;\&#1048;&#1079;&#1084;.%20&#1074;%20&#1087;&#1086;&#1089;&#1090;.%20&#8470;%2050,%20&#1057;&#1058;&#1040;&#1042;&#1050;&#1048;%20&#1072;&#1088;&#1077;&#1085;&#1076;.%20&#1087;&#1083;&#1072;&#1090;&#1099;\2015%20&#1075;&#1086;&#1076;,%20&#1080;&#1079;&#1084;-&#1103;\&#1048;&#1079;&#1084;.%20&#1074;%20&#1087;&#1086;&#1089;&#1090;.%20&#8470;50,%20&#1075;&#1083;&#1086;&#1073;&#1072;&#1083;&#1100;&#1085;&#1099;&#1077;,%2014.02.2015\&#1055;&#1088;&#1080;&#1083;&#1086;&#1078;.%20&#1085;&#1072;%2019.08.2015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52;&#1103;&#1075;&#1082;&#1086;&#1074;&#1072;\&#1055;&#1056;&#1054;&#1045;&#1050;&#1058;&#1067;\&#1055;&#1054;&#1057;&#1058;&#1040;&#1053;&#1054;&#1042;&#1051;&#1045;&#1053;&#1048;&#1071;%20&#1043;&#1040;%20&#1050;&#1088;&#1050;&#1088;\&#1048;&#1079;&#1084;.%20&#1074;%20&#1087;&#1086;&#1089;&#1090;.%20&#8470;%2050,%20&#1057;&#1058;&#1040;&#1042;&#1050;&#1048;%20&#1072;&#1088;&#1077;&#1085;&#1076;.%20&#1087;&#1083;&#1072;&#1090;&#1099;\2015%20&#1075;&#1086;&#1076;,%20&#1080;&#1079;&#1084;-&#1103;\&#1048;&#1079;&#1084;.%20&#1074;%20&#1087;&#1086;&#1089;&#1090;.%20&#8470;50,%20&#1075;&#1083;&#1086;&#1073;&#1072;&#1083;&#1100;&#1085;&#1099;&#1077;,%2014.02.2015\&#1055;&#1088;&#1080;&#1083;&#1086;&#1078;.%20&#1085;&#1072;%2019.08.2015.docx" TargetMode="External"/><Relationship Id="rId20" Type="http://schemas.openxmlformats.org/officeDocument/2006/relationships/hyperlink" Target="consultantplus://offline/ref=3BD4170F91E040F3F43B0F7C785C91FE2E6A653190D6BA417B24FA145857BD2EBC1D64B8A86C3E30t7Q3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4625.3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12509.1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0800200.120702" TargetMode="External"/><Relationship Id="rId19" Type="http://schemas.openxmlformats.org/officeDocument/2006/relationships/hyperlink" Target="consultantplus://offline/ref=3BD4170F91E040F3F43B0F7C785C91FE2E60603095D1BA417B24FA1458t5Q7N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68567.0" TargetMode="External"/><Relationship Id="rId14" Type="http://schemas.openxmlformats.org/officeDocument/2006/relationships/hyperlink" Target="consultantplus://offline/ref=CDD7D9792C3226493042D22337C0A104646EBBD80935EFDF85AE6525C4985474A1D4244D1A9D96891E22DAA2iFRD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58DA6-C291-4AA2-A30F-8DC5276A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9</Pages>
  <Words>3481</Words>
  <Characters>19845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MyagkovaAV</dc:creator>
  <cp:keywords/>
  <dc:description/>
  <cp:lastModifiedBy>Богданова Т.В.</cp:lastModifiedBy>
  <cp:revision>126</cp:revision>
  <cp:lastPrinted>2016-03-29T16:17:00Z</cp:lastPrinted>
  <dcterms:created xsi:type="dcterms:W3CDTF">2015-11-17T07:41:00Z</dcterms:created>
  <dcterms:modified xsi:type="dcterms:W3CDTF">2016-03-29T16:19:00Z</dcterms:modified>
</cp:coreProperties>
</file>