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71258F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</w:t>
      </w:r>
      <w:r w:rsidR="00BB5EF7" w:rsidRPr="00BB5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EF7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E92DE9" w:rsidRPr="00E92DE9">
        <w:rPr>
          <w:rFonts w:ascii="PT Astra Serif" w:eastAsia="PT Astra Serif" w:hAnsi="PT Astra Serif" w:cs="PT Astra Serif"/>
          <w:bCs/>
          <w:sz w:val="28"/>
          <w:szCs w:val="28"/>
        </w:rPr>
        <w:t xml:space="preserve"> </w:t>
      </w:r>
      <w:r w:rsidR="0088115E">
        <w:rPr>
          <w:rFonts w:ascii="PT Astra Serif" w:eastAsia="PT Astra Serif" w:hAnsi="PT Astra Serif" w:cs="PT Astra Serif"/>
          <w:bCs/>
          <w:sz w:val="28"/>
          <w:szCs w:val="28"/>
        </w:rPr>
        <w:t>постановления администрации муниципального образования город Краснодар от 24.01.2013 № 650 «</w:t>
      </w:r>
      <w:r w:rsidR="0088115E" w:rsidRPr="000A20C3">
        <w:rPr>
          <w:rFonts w:ascii="Times New Roman" w:hAnsi="Times New Roman" w:cs="Times New Roman"/>
          <w:sz w:val="28"/>
          <w:szCs w:val="28"/>
        </w:rPr>
        <w:t>Об утверждении Порядка обращения с временными конструкциями, размещёнными на территории муниципального образования город Краснодар  с нарушением порядка предоставления и (или) использования земельных участков, установленного действующим законодательством Российской Федерации, либо Правил благоустройства территории муниципального образования город Краснодар</w:t>
      </w:r>
      <w:r w:rsidR="0088115E">
        <w:rPr>
          <w:rFonts w:ascii="PT Astra Serif" w:eastAsia="PT Astra Serif" w:hAnsi="PT Astra Serif" w:cs="PT Astra Serif"/>
          <w:sz w:val="28"/>
          <w:szCs w:val="28"/>
        </w:rPr>
        <w:t>»/</w:t>
      </w:r>
    </w:p>
    <w:p w:rsidR="009339F1" w:rsidRPr="008C74F6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E92DE9" w:rsidRPr="00E92DE9">
        <w:rPr>
          <w:rFonts w:ascii="Times New Roman" w:hAnsi="Times New Roman" w:cs="Times New Roman"/>
          <w:sz w:val="28"/>
          <w:szCs w:val="28"/>
        </w:rPr>
        <w:t>2</w:t>
      </w:r>
      <w:r w:rsidR="0088115E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88115E">
        <w:rPr>
          <w:rFonts w:ascii="Times New Roman" w:hAnsi="Times New Roman" w:cs="Times New Roman"/>
          <w:sz w:val="28"/>
          <w:szCs w:val="28"/>
        </w:rPr>
        <w:t>07</w:t>
      </w:r>
      <w:r w:rsidR="00852308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88115E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88115E">
        <w:rPr>
          <w:rFonts w:ascii="Times New Roman" w:hAnsi="Times New Roman" w:cs="Times New Roman"/>
          <w:sz w:val="28"/>
          <w:szCs w:val="28"/>
        </w:rPr>
        <w:t>09</w:t>
      </w:r>
      <w:bookmarkStart w:id="0" w:name="_GoBack"/>
      <w:bookmarkEnd w:id="0"/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88115E">
        <w:rPr>
          <w:rFonts w:ascii="Times New Roman" w:hAnsi="Times New Roman" w:cs="Times New Roman"/>
          <w:sz w:val="28"/>
          <w:szCs w:val="28"/>
        </w:rPr>
        <w:t>08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88115E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27E38"/>
    <w:rsid w:val="0036781E"/>
    <w:rsid w:val="00453923"/>
    <w:rsid w:val="00502521"/>
    <w:rsid w:val="005524E6"/>
    <w:rsid w:val="00593342"/>
    <w:rsid w:val="005B6355"/>
    <w:rsid w:val="005E6D4B"/>
    <w:rsid w:val="0071258F"/>
    <w:rsid w:val="007971ED"/>
    <w:rsid w:val="00797EE2"/>
    <w:rsid w:val="00800A23"/>
    <w:rsid w:val="00852308"/>
    <w:rsid w:val="0088115E"/>
    <w:rsid w:val="008A661B"/>
    <w:rsid w:val="008C74F6"/>
    <w:rsid w:val="009339F1"/>
    <w:rsid w:val="00953126"/>
    <w:rsid w:val="00A36D8C"/>
    <w:rsid w:val="00B248E6"/>
    <w:rsid w:val="00BB5EF7"/>
    <w:rsid w:val="00C96FE1"/>
    <w:rsid w:val="00D416F0"/>
    <w:rsid w:val="00E92DE9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3286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Кравцова И.В.</cp:lastModifiedBy>
  <cp:revision>8</cp:revision>
  <dcterms:created xsi:type="dcterms:W3CDTF">2022-04-15T07:18:00Z</dcterms:created>
  <dcterms:modified xsi:type="dcterms:W3CDTF">2023-07-27T13:00:00Z</dcterms:modified>
</cp:coreProperties>
</file>