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D9" w:rsidRDefault="00826ED9" w:rsidP="00B92409">
      <w:pPr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26ED9" w:rsidRPr="00562701" w:rsidRDefault="00826ED9" w:rsidP="00B92409">
      <w:pPr>
        <w:spacing w:after="0" w:line="320" w:lineRule="exact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6270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ПОРЯДОК РАЗМЕЩЕНИЯ РЕКЛАМНЫХ КОНСТРУКЦИЙ</w:t>
      </w:r>
    </w:p>
    <w:p w:rsidR="00826ED9" w:rsidRPr="00562701" w:rsidRDefault="00826ED9" w:rsidP="00B92409">
      <w:pPr>
        <w:spacing w:after="0" w:line="320" w:lineRule="exact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26ED9" w:rsidRDefault="00826ED9" w:rsidP="00B92409">
      <w:pPr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2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Размещение и эксплуатация рекламных конструкций осуществляется на основании разрешения на установку и эксплуатацию рекламной конструкции (статья 19 </w:t>
      </w:r>
      <w:r w:rsidR="0053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562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едеральног</w:t>
      </w:r>
      <w:r w:rsidR="004B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закона от 13.03.2006 № 38-ФЗ «</w:t>
      </w:r>
      <w:r w:rsidRPr="00562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рекламе</w:t>
      </w:r>
      <w:r w:rsidR="004B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62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</w:t>
      </w:r>
      <w:r w:rsidR="004B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562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 о рекламе). </w:t>
      </w:r>
    </w:p>
    <w:p w:rsidR="005363FF" w:rsidRPr="00562701" w:rsidRDefault="005363FF" w:rsidP="006F022C">
      <w:pPr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Администрация муниципального образования город Краснодар предоставляет муниципальную услугу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выдаче разрешения на установку и эксплуатацию рекламной конструкции </w:t>
      </w:r>
      <w:r w:rsidRPr="0053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департамент архитектуры и градостроительства администрации муниципального образования город Краснодар</w:t>
      </w:r>
      <w:r w:rsidR="006F0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Департамент)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363FF" w:rsidRDefault="00826ED9" w:rsidP="005363FF">
      <w:pPr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2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Заявление и перечень </w:t>
      </w:r>
      <w:r w:rsidR="0053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необходимых </w:t>
      </w:r>
      <w:r w:rsidRPr="00562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документов </w:t>
      </w:r>
      <w:r w:rsidR="006F0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получения разрешения на установку и эксплуатацию рекламной конструкции </w:t>
      </w:r>
      <w:r w:rsidRPr="00562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содержатся в административном регламенте, утвержд</w:t>
      </w:r>
      <w:r w:rsidR="004B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562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нном постановлением администрации муниципального образования город Краснодар </w:t>
      </w:r>
      <w:r w:rsidR="00E10BAC" w:rsidRPr="005363F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от 28</w:t>
      </w:r>
      <w:r w:rsidR="005363FF" w:rsidRPr="005363F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.11.</w:t>
      </w:r>
      <w:r w:rsidR="00E10BAC" w:rsidRPr="005363F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2022 № 5623</w:t>
      </w:r>
      <w:r w:rsidR="0053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Регламент).</w:t>
      </w:r>
    </w:p>
    <w:p w:rsidR="00826ED9" w:rsidRPr="00562701" w:rsidRDefault="00826ED9" w:rsidP="00B92409">
      <w:pPr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2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Типы</w:t>
      </w:r>
      <w:r w:rsidR="0053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562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виды рекламных конструкций</w:t>
      </w:r>
      <w:r w:rsidR="0053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62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характеристики и параметры указаны в </w:t>
      </w:r>
      <w:r w:rsidRPr="005363FF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пункте 8 решения городской думы Кра</w:t>
      </w:r>
      <w:r w:rsidR="004B5752" w:rsidRPr="005363FF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снодара от </w:t>
      </w:r>
      <w:r w:rsidR="004B5752" w:rsidRPr="005363FF">
        <w:rPr>
          <w:rFonts w:ascii="Times New Roman" w:hAnsi="Times New Roman" w:cs="Times New Roman"/>
          <w:color w:val="000000"/>
          <w:spacing w:val="-6"/>
          <w:sz w:val="28"/>
          <w:szCs w:val="28"/>
          <w:u w:val="single"/>
          <w:shd w:val="clear" w:color="auto" w:fill="FFFFFF"/>
        </w:rPr>
        <w:t>25.04.2013 № 47 п.</w:t>
      </w:r>
      <w:r w:rsidR="005363FF" w:rsidRPr="005363FF">
        <w:rPr>
          <w:rFonts w:ascii="Times New Roman" w:hAnsi="Times New Roman" w:cs="Times New Roman"/>
          <w:color w:val="000000"/>
          <w:spacing w:val="-6"/>
          <w:sz w:val="28"/>
          <w:szCs w:val="28"/>
          <w:u w:val="single"/>
          <w:shd w:val="clear" w:color="auto" w:fill="FFFFFF"/>
        </w:rPr>
        <w:t xml:space="preserve"> </w:t>
      </w:r>
      <w:r w:rsidR="004B5752" w:rsidRPr="005363FF">
        <w:rPr>
          <w:rFonts w:ascii="Times New Roman" w:hAnsi="Times New Roman" w:cs="Times New Roman"/>
          <w:color w:val="000000"/>
          <w:spacing w:val="-6"/>
          <w:sz w:val="28"/>
          <w:szCs w:val="28"/>
          <w:u w:val="single"/>
          <w:shd w:val="clear" w:color="auto" w:fill="FFFFFF"/>
        </w:rPr>
        <w:t>4</w:t>
      </w:r>
      <w:r w:rsidR="004B5752" w:rsidRPr="005363FF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«</w:t>
      </w:r>
      <w:r w:rsidRPr="005363FF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Об утверждении</w:t>
      </w:r>
      <w:r w:rsidRPr="00562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порядка размещения рекламных конструкций на территории муниципальн</w:t>
      </w:r>
      <w:r w:rsidR="004B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образования город Краснодар»</w:t>
      </w:r>
      <w:r w:rsidRPr="00562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826ED9" w:rsidRPr="00562701" w:rsidRDefault="00826ED9" w:rsidP="00B92409">
      <w:pPr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2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 предоставления муниципальной услуги составляет 2 месяца (</w:t>
      </w:r>
      <w:r w:rsidR="0053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</w:t>
      </w:r>
      <w:r w:rsidRPr="00562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14 </w:t>
      </w:r>
      <w:r w:rsidR="0053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562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статьи 19 Закона о рекламе</w:t>
      </w:r>
      <w:r w:rsidR="0053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подпункт 11.1 пункта 11 Регламента</w:t>
      </w:r>
      <w:r w:rsidRPr="00562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826ED9" w:rsidRDefault="00826ED9" w:rsidP="00B92409">
      <w:pPr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2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Государственная пошлина уплачивает</w:t>
      </w:r>
      <w:r w:rsidR="0053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 в размере </w:t>
      </w:r>
      <w:r w:rsidRPr="00C05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562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000 рублей (статья 333.33 Налогового кодекса Российской Федерации).</w:t>
      </w:r>
    </w:p>
    <w:p w:rsidR="005363FF" w:rsidRPr="005363FF" w:rsidRDefault="005363FF" w:rsidP="005363FF">
      <w:pPr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Заявление и документы могут быть поданы в </w:t>
      </w:r>
      <w:r w:rsidR="006F0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53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епартамент одним из следующих способов:</w:t>
      </w:r>
    </w:p>
    <w:p w:rsidR="005363FF" w:rsidRPr="005363FF" w:rsidRDefault="005363FF" w:rsidP="005363FF">
      <w:pPr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53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непосредственно в </w:t>
      </w:r>
      <w:r w:rsidR="006F0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53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епартамент;</w:t>
      </w:r>
    </w:p>
    <w:p w:rsidR="005363FF" w:rsidRPr="005363FF" w:rsidRDefault="005363FF" w:rsidP="005363FF">
      <w:pPr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53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через МФЦ;</w:t>
      </w:r>
    </w:p>
    <w:p w:rsidR="00826ED9" w:rsidRDefault="005363FF" w:rsidP="005363FF">
      <w:pPr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53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посредством Единого портала государственных и муниципальных услуг и (или) регионального портала государственных и муниципальных услуг Краснодарского края.</w:t>
      </w:r>
    </w:p>
    <w:p w:rsidR="006F022C" w:rsidRDefault="006F022C" w:rsidP="00B92409">
      <w:pPr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4747" w:rsidRDefault="006F022C" w:rsidP="00B92409">
      <w:pPr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Вышеуказанные нормативные правовые акты находятся </w:t>
      </w:r>
      <w:r w:rsidR="005363FF" w:rsidRPr="0053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общем</w:t>
      </w:r>
      <w:r w:rsidR="005363FF" w:rsidRPr="0053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доступе в «Консультант Плюс», «Гарант» и др., на официальном Интернет-портале администрации и городской думы Краснодара krd.ru в разделе «Подразделения» – «Структурные под</w:t>
      </w:r>
      <w:bookmarkStart w:id="0" w:name="_GoBack"/>
      <w:bookmarkEnd w:id="0"/>
      <w:r w:rsidR="005363FF" w:rsidRPr="0053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разделения администрации» – «Департамент архитектуры и градостроительства» – «Городская среда» – «Наружная реклама» – «Нормативные правовые акты»).</w:t>
      </w:r>
    </w:p>
    <w:p w:rsidR="00826ED9" w:rsidRPr="00562701" w:rsidRDefault="00826ED9" w:rsidP="00562701">
      <w:pPr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826ED9" w:rsidRPr="00562701" w:rsidSect="00562701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86451"/>
    <w:rsid w:val="000171C4"/>
    <w:rsid w:val="000775E4"/>
    <w:rsid w:val="000E1516"/>
    <w:rsid w:val="0012550A"/>
    <w:rsid w:val="001E3FE5"/>
    <w:rsid w:val="001F250F"/>
    <w:rsid w:val="002F743F"/>
    <w:rsid w:val="003267FE"/>
    <w:rsid w:val="003B71C0"/>
    <w:rsid w:val="004230C8"/>
    <w:rsid w:val="004B5752"/>
    <w:rsid w:val="0050199D"/>
    <w:rsid w:val="00507399"/>
    <w:rsid w:val="005363FF"/>
    <w:rsid w:val="005377B3"/>
    <w:rsid w:val="00562701"/>
    <w:rsid w:val="005A4747"/>
    <w:rsid w:val="00655591"/>
    <w:rsid w:val="006D0E9E"/>
    <w:rsid w:val="006D1100"/>
    <w:rsid w:val="006F022C"/>
    <w:rsid w:val="007471F6"/>
    <w:rsid w:val="007805A2"/>
    <w:rsid w:val="007C13C7"/>
    <w:rsid w:val="00826ED9"/>
    <w:rsid w:val="008533E6"/>
    <w:rsid w:val="00952427"/>
    <w:rsid w:val="00986451"/>
    <w:rsid w:val="009F1EB7"/>
    <w:rsid w:val="00A2482D"/>
    <w:rsid w:val="00AF01D1"/>
    <w:rsid w:val="00AF769F"/>
    <w:rsid w:val="00B92409"/>
    <w:rsid w:val="00BB4BCD"/>
    <w:rsid w:val="00C05560"/>
    <w:rsid w:val="00C25F63"/>
    <w:rsid w:val="00C67981"/>
    <w:rsid w:val="00C872FB"/>
    <w:rsid w:val="00CC4AE8"/>
    <w:rsid w:val="00CE0FB5"/>
    <w:rsid w:val="00D6129A"/>
    <w:rsid w:val="00D72F34"/>
    <w:rsid w:val="00D919E5"/>
    <w:rsid w:val="00D942AF"/>
    <w:rsid w:val="00E10BAC"/>
    <w:rsid w:val="00E51298"/>
    <w:rsid w:val="00E56EA3"/>
    <w:rsid w:val="00EB0004"/>
    <w:rsid w:val="00EF31F0"/>
    <w:rsid w:val="00F15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  <w15:docId w15:val="{69076E03-A77B-48BC-8B7A-4397285E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FE5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86451"/>
  </w:style>
  <w:style w:type="character" w:styleId="a3">
    <w:name w:val="Emphasis"/>
    <w:basedOn w:val="a0"/>
    <w:uiPriority w:val="99"/>
    <w:qFormat/>
    <w:rsid w:val="00B9240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A4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474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МОГК "Градинформ"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Turetskaya</cp:lastModifiedBy>
  <cp:revision>22</cp:revision>
  <cp:lastPrinted>2022-12-05T08:20:00Z</cp:lastPrinted>
  <dcterms:created xsi:type="dcterms:W3CDTF">2014-04-16T07:56:00Z</dcterms:created>
  <dcterms:modified xsi:type="dcterms:W3CDTF">2025-05-13T16:43:00Z</dcterms:modified>
</cp:coreProperties>
</file>