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AE41" w14:textId="77777777" w:rsidR="00D94949" w:rsidRPr="00D94949" w:rsidRDefault="00D94949" w:rsidP="00D94949">
      <w:pPr>
        <w:jc w:val="center"/>
        <w:rPr>
          <w:b/>
          <w:sz w:val="28"/>
          <w:szCs w:val="28"/>
        </w:rPr>
      </w:pPr>
      <w:r w:rsidRPr="00D94949">
        <w:rPr>
          <w:b/>
          <w:sz w:val="28"/>
          <w:szCs w:val="28"/>
        </w:rPr>
        <w:t>ГОРОДСКАЯ ДУМА КРАСНОДАРА</w:t>
      </w:r>
    </w:p>
    <w:p w14:paraId="1168BB19" w14:textId="77777777" w:rsidR="00D94949" w:rsidRPr="00D94949" w:rsidRDefault="00D94949" w:rsidP="00D94949">
      <w:pPr>
        <w:jc w:val="center"/>
        <w:rPr>
          <w:sz w:val="28"/>
          <w:szCs w:val="28"/>
        </w:rPr>
      </w:pPr>
      <w:r w:rsidRPr="00D94949">
        <w:rPr>
          <w:sz w:val="28"/>
          <w:szCs w:val="28"/>
        </w:rPr>
        <w:t>седьмого созыва</w:t>
      </w:r>
    </w:p>
    <w:p w14:paraId="79DE6C7E" w14:textId="77777777" w:rsidR="00D94949" w:rsidRPr="00D94949" w:rsidRDefault="00D94949" w:rsidP="00D94949">
      <w:pPr>
        <w:jc w:val="center"/>
        <w:rPr>
          <w:sz w:val="28"/>
          <w:szCs w:val="28"/>
        </w:rPr>
      </w:pPr>
      <w:r w:rsidRPr="00D94949">
        <w:rPr>
          <w:sz w:val="28"/>
          <w:szCs w:val="28"/>
          <w:lang w:val="en-US"/>
        </w:rPr>
        <w:t>XVII</w:t>
      </w:r>
      <w:r w:rsidRPr="00D94949">
        <w:rPr>
          <w:sz w:val="28"/>
          <w:szCs w:val="28"/>
        </w:rPr>
        <w:t xml:space="preserve"> заседание Думы</w:t>
      </w:r>
    </w:p>
    <w:p w14:paraId="64F529BD" w14:textId="77777777" w:rsidR="00D94949" w:rsidRPr="00D94949" w:rsidRDefault="00D94949" w:rsidP="00D94949">
      <w:pPr>
        <w:jc w:val="center"/>
        <w:rPr>
          <w:sz w:val="28"/>
          <w:szCs w:val="28"/>
        </w:rPr>
      </w:pPr>
    </w:p>
    <w:p w14:paraId="2C4F1D31" w14:textId="77777777" w:rsidR="00D94949" w:rsidRPr="00D94949" w:rsidRDefault="00D94949" w:rsidP="00D94949">
      <w:pPr>
        <w:jc w:val="center"/>
        <w:rPr>
          <w:b/>
          <w:sz w:val="28"/>
          <w:szCs w:val="28"/>
        </w:rPr>
      </w:pPr>
      <w:r w:rsidRPr="00D94949">
        <w:rPr>
          <w:b/>
          <w:sz w:val="28"/>
          <w:szCs w:val="28"/>
        </w:rPr>
        <w:t>РЕШЕНИЕ</w:t>
      </w:r>
    </w:p>
    <w:p w14:paraId="721F98FF" w14:textId="77777777" w:rsidR="00D94949" w:rsidRPr="00D94949" w:rsidRDefault="00D94949" w:rsidP="00D94949">
      <w:pPr>
        <w:jc w:val="center"/>
        <w:rPr>
          <w:sz w:val="28"/>
          <w:szCs w:val="28"/>
        </w:rPr>
      </w:pPr>
    </w:p>
    <w:p w14:paraId="413D5151" w14:textId="30E3F96D" w:rsidR="00D94949" w:rsidRPr="00D94949" w:rsidRDefault="00D94949" w:rsidP="00D94949">
      <w:pPr>
        <w:jc w:val="center"/>
        <w:rPr>
          <w:sz w:val="28"/>
          <w:szCs w:val="28"/>
        </w:rPr>
      </w:pPr>
      <w:r w:rsidRPr="00D94949">
        <w:rPr>
          <w:sz w:val="28"/>
          <w:szCs w:val="28"/>
        </w:rPr>
        <w:t>от 22.07.2021</w:t>
      </w:r>
      <w:r w:rsidRPr="00D94949">
        <w:rPr>
          <w:sz w:val="28"/>
          <w:szCs w:val="28"/>
        </w:rPr>
        <w:tab/>
      </w:r>
      <w:r w:rsidRPr="00D94949">
        <w:rPr>
          <w:sz w:val="28"/>
          <w:szCs w:val="28"/>
        </w:rPr>
        <w:tab/>
      </w:r>
      <w:r w:rsidRPr="00D94949">
        <w:rPr>
          <w:sz w:val="28"/>
          <w:szCs w:val="28"/>
        </w:rPr>
        <w:tab/>
      </w:r>
      <w:r w:rsidRPr="00D94949">
        <w:rPr>
          <w:sz w:val="28"/>
          <w:szCs w:val="28"/>
        </w:rPr>
        <w:tab/>
      </w:r>
      <w:r w:rsidRPr="00D94949">
        <w:rPr>
          <w:sz w:val="28"/>
          <w:szCs w:val="28"/>
        </w:rPr>
        <w:tab/>
      </w:r>
      <w:r w:rsidRPr="00D94949">
        <w:rPr>
          <w:sz w:val="28"/>
          <w:szCs w:val="28"/>
        </w:rPr>
        <w:tab/>
      </w:r>
      <w:r w:rsidRPr="00D94949">
        <w:rPr>
          <w:sz w:val="28"/>
          <w:szCs w:val="28"/>
        </w:rPr>
        <w:tab/>
      </w:r>
      <w:r w:rsidRPr="00D94949">
        <w:rPr>
          <w:sz w:val="28"/>
          <w:szCs w:val="28"/>
        </w:rPr>
        <w:tab/>
        <w:t xml:space="preserve">№ 17 п. </w:t>
      </w:r>
      <w:r w:rsidRPr="00D94949">
        <w:rPr>
          <w:sz w:val="28"/>
          <w:szCs w:val="28"/>
        </w:rPr>
        <w:t>9</w:t>
      </w:r>
    </w:p>
    <w:p w14:paraId="686572CE" w14:textId="77777777" w:rsidR="00D94949" w:rsidRPr="00D94949" w:rsidRDefault="00D94949" w:rsidP="00D94949">
      <w:pPr>
        <w:jc w:val="center"/>
        <w:rPr>
          <w:sz w:val="28"/>
          <w:szCs w:val="28"/>
        </w:rPr>
      </w:pPr>
      <w:r w:rsidRPr="00D94949">
        <w:rPr>
          <w:sz w:val="28"/>
          <w:szCs w:val="28"/>
        </w:rPr>
        <w:t>г. Краснодар</w:t>
      </w:r>
    </w:p>
    <w:p w14:paraId="16F235A2" w14:textId="7D67EE03" w:rsidR="00D94949" w:rsidRPr="00D94949" w:rsidRDefault="00D94949" w:rsidP="00D94949">
      <w:pPr>
        <w:jc w:val="center"/>
        <w:rPr>
          <w:sz w:val="28"/>
          <w:szCs w:val="28"/>
        </w:rPr>
      </w:pPr>
    </w:p>
    <w:p w14:paraId="1722E626" w14:textId="77777777" w:rsidR="00D94949" w:rsidRPr="00D94949" w:rsidRDefault="00D94949" w:rsidP="00D94949">
      <w:pPr>
        <w:jc w:val="center"/>
        <w:rPr>
          <w:sz w:val="28"/>
          <w:szCs w:val="28"/>
        </w:rPr>
      </w:pPr>
    </w:p>
    <w:p w14:paraId="5ABE7CFD" w14:textId="77777777" w:rsidR="00D94949" w:rsidRPr="00D94949" w:rsidRDefault="00942B1F" w:rsidP="00942B1F">
      <w:pPr>
        <w:jc w:val="center"/>
        <w:rPr>
          <w:b/>
          <w:color w:val="000000"/>
          <w:sz w:val="28"/>
          <w:szCs w:val="28"/>
        </w:rPr>
      </w:pPr>
      <w:r w:rsidRPr="00D94949">
        <w:rPr>
          <w:b/>
          <w:color w:val="000000"/>
          <w:sz w:val="28"/>
          <w:szCs w:val="28"/>
        </w:rPr>
        <w:t>О внесении изменений в отдельные решения</w:t>
      </w:r>
    </w:p>
    <w:p w14:paraId="5D7CC26E" w14:textId="2DD4E0BD" w:rsidR="00942B1F" w:rsidRPr="00D94949" w:rsidRDefault="00942B1F" w:rsidP="00942B1F">
      <w:pPr>
        <w:jc w:val="center"/>
        <w:rPr>
          <w:b/>
          <w:color w:val="000000"/>
          <w:sz w:val="28"/>
          <w:szCs w:val="28"/>
        </w:rPr>
      </w:pPr>
      <w:r w:rsidRPr="00D94949">
        <w:rPr>
          <w:b/>
          <w:color w:val="000000"/>
          <w:sz w:val="28"/>
          <w:szCs w:val="28"/>
        </w:rPr>
        <w:t xml:space="preserve">городской Думы Краснодара </w:t>
      </w:r>
    </w:p>
    <w:p w14:paraId="163BEAA1" w14:textId="77777777" w:rsidR="00942B1F" w:rsidRPr="00D94949" w:rsidRDefault="00942B1F" w:rsidP="00D94949">
      <w:pPr>
        <w:jc w:val="center"/>
        <w:rPr>
          <w:rFonts w:eastAsia="Batang"/>
          <w:color w:val="000000"/>
          <w:sz w:val="28"/>
          <w:szCs w:val="28"/>
        </w:rPr>
      </w:pPr>
    </w:p>
    <w:p w14:paraId="13A4CED9" w14:textId="77777777" w:rsidR="00942B1F" w:rsidRPr="00D94949" w:rsidRDefault="00942B1F" w:rsidP="00D94949">
      <w:pPr>
        <w:jc w:val="center"/>
        <w:rPr>
          <w:rFonts w:eastAsia="Batang"/>
          <w:color w:val="000000"/>
          <w:sz w:val="28"/>
          <w:szCs w:val="28"/>
        </w:rPr>
      </w:pPr>
    </w:p>
    <w:p w14:paraId="34A022B0" w14:textId="77777777" w:rsidR="00942B1F" w:rsidRPr="00D94949" w:rsidRDefault="00942B1F" w:rsidP="00D94949">
      <w:pPr>
        <w:autoSpaceDE w:val="0"/>
        <w:autoSpaceDN w:val="0"/>
        <w:adjustRightInd w:val="0"/>
        <w:ind w:firstLine="709"/>
        <w:jc w:val="both"/>
        <w:rPr>
          <w:color w:val="000000"/>
          <w:sz w:val="28"/>
          <w:szCs w:val="28"/>
        </w:rPr>
      </w:pPr>
      <w:r w:rsidRPr="00D94949">
        <w:rPr>
          <w:color w:val="000000"/>
          <w:sz w:val="28"/>
          <w:szCs w:val="28"/>
        </w:rPr>
        <w:t>В соответствии со статьёй 25 Устава муниципального образования город Краснодар, рассмотрев постановление администрации муниципального образ</w:t>
      </w:r>
      <w:r w:rsidRPr="00D94949">
        <w:rPr>
          <w:color w:val="000000"/>
          <w:sz w:val="28"/>
          <w:szCs w:val="28"/>
        </w:rPr>
        <w:t>о</w:t>
      </w:r>
      <w:r w:rsidRPr="00D94949">
        <w:rPr>
          <w:color w:val="000000"/>
          <w:sz w:val="28"/>
          <w:szCs w:val="28"/>
        </w:rPr>
        <w:t>вания город Краснодар от 06.07.2021 № 2826,</w:t>
      </w:r>
      <w:r w:rsidRPr="00D94949">
        <w:rPr>
          <w:bCs/>
          <w:color w:val="000000"/>
          <w:sz w:val="28"/>
          <w:szCs w:val="28"/>
        </w:rPr>
        <w:t xml:space="preserve"> </w:t>
      </w:r>
      <w:r w:rsidRPr="00D94949">
        <w:rPr>
          <w:rFonts w:eastAsia="Batang"/>
          <w:color w:val="000000"/>
          <w:sz w:val="28"/>
          <w:szCs w:val="28"/>
        </w:rPr>
        <w:t>городская Дума Краснодара РЕШИЛА:</w:t>
      </w:r>
    </w:p>
    <w:p w14:paraId="7E5F9B31" w14:textId="77777777" w:rsidR="00942B1F" w:rsidRPr="00D94949" w:rsidRDefault="00942B1F" w:rsidP="00D94949">
      <w:pPr>
        <w:ind w:firstLine="709"/>
        <w:jc w:val="both"/>
        <w:rPr>
          <w:color w:val="000000"/>
          <w:sz w:val="28"/>
          <w:szCs w:val="28"/>
        </w:rPr>
      </w:pPr>
      <w:bookmarkStart w:id="0" w:name="sub_9"/>
      <w:r w:rsidRPr="00D94949">
        <w:rPr>
          <w:color w:val="000000"/>
          <w:sz w:val="28"/>
          <w:szCs w:val="28"/>
        </w:rPr>
        <w:t>1. Внести в решение городской Думы Краснодара от 21.05.2009 № 56 п. 7 «Об установлении на территории муниципального образования город Краснодар дополнительной меры социальной поддержки по оплате проезда жителям муниципального обр</w:t>
      </w:r>
      <w:r w:rsidRPr="00D94949">
        <w:rPr>
          <w:color w:val="000000"/>
          <w:sz w:val="28"/>
          <w:szCs w:val="28"/>
        </w:rPr>
        <w:t>а</w:t>
      </w:r>
      <w:r w:rsidRPr="00D94949">
        <w:rPr>
          <w:color w:val="000000"/>
          <w:sz w:val="28"/>
          <w:szCs w:val="28"/>
        </w:rPr>
        <w:t>зования город Краснодар» следующие изменения:</w:t>
      </w:r>
    </w:p>
    <w:p w14:paraId="34D19E2A" w14:textId="77777777" w:rsidR="00942B1F" w:rsidRPr="00D94949" w:rsidRDefault="00942B1F" w:rsidP="00D94949">
      <w:pPr>
        <w:ind w:firstLine="709"/>
        <w:jc w:val="both"/>
        <w:rPr>
          <w:color w:val="000000"/>
          <w:sz w:val="28"/>
          <w:szCs w:val="28"/>
        </w:rPr>
      </w:pPr>
      <w:r w:rsidRPr="00D94949">
        <w:rPr>
          <w:color w:val="000000"/>
          <w:sz w:val="28"/>
          <w:szCs w:val="28"/>
        </w:rPr>
        <w:t>1.1. Наименование изложить в следующей редакции:</w:t>
      </w:r>
    </w:p>
    <w:p w14:paraId="68AD725E" w14:textId="77777777" w:rsidR="00942B1F" w:rsidRPr="00D94949" w:rsidRDefault="00942B1F" w:rsidP="00D94949">
      <w:pPr>
        <w:ind w:firstLine="709"/>
        <w:jc w:val="both"/>
        <w:rPr>
          <w:color w:val="000000"/>
          <w:sz w:val="28"/>
          <w:szCs w:val="28"/>
        </w:rPr>
      </w:pPr>
      <w:r w:rsidRPr="00D94949">
        <w:rPr>
          <w:color w:val="000000"/>
          <w:sz w:val="28"/>
          <w:szCs w:val="28"/>
        </w:rPr>
        <w:t>«О дополнительной мере социальной поддержки граждан, постоянно проживающих на территории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p w14:paraId="61097A6E" w14:textId="77777777" w:rsidR="00942B1F" w:rsidRPr="00D94949" w:rsidRDefault="00942B1F" w:rsidP="00D94949">
      <w:pPr>
        <w:ind w:firstLine="709"/>
        <w:jc w:val="both"/>
        <w:rPr>
          <w:color w:val="000000"/>
          <w:sz w:val="28"/>
          <w:szCs w:val="28"/>
        </w:rPr>
      </w:pPr>
      <w:r w:rsidRPr="00D94949">
        <w:rPr>
          <w:color w:val="000000"/>
          <w:sz w:val="28"/>
          <w:szCs w:val="28"/>
        </w:rPr>
        <w:t>1.2. Преамбулу, пункт 1, подпункт 1.1 пункта 1 изложить в следующей редакции:</w:t>
      </w:r>
    </w:p>
    <w:p w14:paraId="43AAB896" w14:textId="77777777" w:rsidR="00942B1F" w:rsidRPr="00D94949" w:rsidRDefault="00942B1F" w:rsidP="00D94949">
      <w:pPr>
        <w:ind w:firstLine="709"/>
        <w:jc w:val="both"/>
        <w:rPr>
          <w:color w:val="000000"/>
          <w:sz w:val="28"/>
          <w:szCs w:val="28"/>
        </w:rPr>
      </w:pPr>
      <w:r w:rsidRPr="00D94949">
        <w:rPr>
          <w:color w:val="000000"/>
          <w:sz w:val="28"/>
          <w:szCs w:val="28"/>
        </w:rPr>
        <w:t>«В соответствии со статьёй 25 Устава муниципального образования город Краснодар, в целях обеспечения доступности услуг по перевозке граждан на муниципальных маршрутах регулярных перевозок в границах муниципального образования город Краснодар в пригородном сообщении городская Дума Краснодара РЕШИЛА:</w:t>
      </w:r>
    </w:p>
    <w:p w14:paraId="0778182E" w14:textId="77777777" w:rsidR="00942B1F" w:rsidRPr="00D94949" w:rsidRDefault="00942B1F" w:rsidP="00D94949">
      <w:pPr>
        <w:autoSpaceDE w:val="0"/>
        <w:autoSpaceDN w:val="0"/>
        <w:adjustRightInd w:val="0"/>
        <w:ind w:firstLine="709"/>
        <w:jc w:val="both"/>
        <w:rPr>
          <w:color w:val="000000"/>
          <w:sz w:val="28"/>
          <w:szCs w:val="28"/>
        </w:rPr>
      </w:pPr>
      <w:r w:rsidRPr="00D94949">
        <w:rPr>
          <w:color w:val="000000"/>
          <w:sz w:val="28"/>
          <w:szCs w:val="28"/>
        </w:rPr>
        <w:t>1. Установить дополнительную меру социальной поддержки граждан, постоянно проживающих на территории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пригородном сообщении в размере не более 35 рублей, в случае если фактическая стоимость проезда с применением регулируемых тарифов превышает установленный настоящим решением размер дополнительной меры социальной поддержки.</w:t>
      </w:r>
    </w:p>
    <w:p w14:paraId="25444D57" w14:textId="77777777" w:rsidR="00942B1F" w:rsidRPr="00D94949" w:rsidRDefault="00942B1F" w:rsidP="00D94949">
      <w:pPr>
        <w:autoSpaceDE w:val="0"/>
        <w:autoSpaceDN w:val="0"/>
        <w:adjustRightInd w:val="0"/>
        <w:ind w:firstLine="709"/>
        <w:jc w:val="both"/>
        <w:rPr>
          <w:color w:val="000000"/>
          <w:sz w:val="28"/>
          <w:szCs w:val="28"/>
        </w:rPr>
      </w:pPr>
      <w:r w:rsidRPr="00D94949">
        <w:rPr>
          <w:color w:val="000000"/>
          <w:sz w:val="28"/>
          <w:szCs w:val="28"/>
        </w:rPr>
        <w:t xml:space="preserve">1.1. При наличии у гражданина прав на получение дополнительных мер социальной поддержки по оплате проезда на муниципальных маршрутах регулярных перевозок в границах муниципального образования город Краснодар в </w:t>
      </w:r>
      <w:r w:rsidRPr="00D94949">
        <w:rPr>
          <w:color w:val="000000"/>
          <w:sz w:val="28"/>
          <w:szCs w:val="28"/>
        </w:rPr>
        <w:lastRenderedPageBreak/>
        <w:t>пригородном сообщении по нескольким основаниям социальная поддержка предоставляется по выбору гражданина по одному основанию.».</w:t>
      </w:r>
    </w:p>
    <w:p w14:paraId="4857D806" w14:textId="77777777" w:rsidR="00942B1F" w:rsidRPr="00D94949" w:rsidRDefault="00942B1F" w:rsidP="00D94949">
      <w:pPr>
        <w:autoSpaceDE w:val="0"/>
        <w:autoSpaceDN w:val="0"/>
        <w:adjustRightInd w:val="0"/>
        <w:ind w:firstLine="709"/>
        <w:jc w:val="both"/>
        <w:rPr>
          <w:color w:val="000000"/>
          <w:sz w:val="28"/>
          <w:szCs w:val="28"/>
        </w:rPr>
      </w:pPr>
      <w:r w:rsidRPr="00D94949">
        <w:rPr>
          <w:color w:val="000000"/>
          <w:sz w:val="28"/>
          <w:szCs w:val="28"/>
        </w:rPr>
        <w:t>1.3. Пункт 3 изложить в следующей редакции:</w:t>
      </w:r>
    </w:p>
    <w:p w14:paraId="6D073AB7" w14:textId="77777777" w:rsidR="00942B1F" w:rsidRPr="00D94949" w:rsidRDefault="00942B1F" w:rsidP="00D94949">
      <w:pPr>
        <w:ind w:firstLine="709"/>
        <w:jc w:val="both"/>
        <w:rPr>
          <w:color w:val="000000"/>
          <w:sz w:val="28"/>
          <w:szCs w:val="28"/>
        </w:rPr>
      </w:pPr>
      <w:r w:rsidRPr="00D94949">
        <w:rPr>
          <w:color w:val="000000"/>
          <w:sz w:val="28"/>
          <w:szCs w:val="28"/>
        </w:rPr>
        <w:t>«3. Лицам, осуществляющим перевозки граждан, получивших дополнительную меру социальной поддержки согласно пункту 1 настоящего решения, предоставляются субсидии из местного бюджета (бюджета муниципального образования город Краснодар) на основании решения городской Думы Краснодара о местном бюджете (бюджете муниципального образования город Краснодар) на текущий финансовый год и в соответствии с порядком, утверждаемым постановлением администрации муниципального образования город Краснодар.».</w:t>
      </w:r>
    </w:p>
    <w:p w14:paraId="496464D5" w14:textId="77777777" w:rsidR="00942B1F" w:rsidRPr="00D94949" w:rsidRDefault="00942B1F" w:rsidP="00D94949">
      <w:pPr>
        <w:ind w:firstLine="709"/>
        <w:jc w:val="both"/>
        <w:rPr>
          <w:color w:val="000000"/>
          <w:sz w:val="28"/>
          <w:szCs w:val="28"/>
        </w:rPr>
      </w:pPr>
      <w:r w:rsidRPr="00D94949">
        <w:rPr>
          <w:color w:val="000000"/>
          <w:sz w:val="28"/>
          <w:szCs w:val="28"/>
        </w:rPr>
        <w:t>1.4. В пункте 6:</w:t>
      </w:r>
    </w:p>
    <w:p w14:paraId="2B7D1E04" w14:textId="77777777" w:rsidR="00942B1F" w:rsidRPr="00D94949" w:rsidRDefault="00942B1F" w:rsidP="00D94949">
      <w:pPr>
        <w:ind w:firstLine="709"/>
        <w:jc w:val="both"/>
        <w:rPr>
          <w:color w:val="000000"/>
          <w:sz w:val="28"/>
          <w:szCs w:val="28"/>
        </w:rPr>
      </w:pPr>
      <w:r w:rsidRPr="00D94949">
        <w:rPr>
          <w:color w:val="000000"/>
          <w:sz w:val="28"/>
          <w:szCs w:val="28"/>
        </w:rPr>
        <w:t>слово «строительству,» исключить;</w:t>
      </w:r>
    </w:p>
    <w:p w14:paraId="79F542BC" w14:textId="77777777" w:rsidR="00942B1F" w:rsidRPr="00D94949" w:rsidRDefault="00942B1F" w:rsidP="00D94949">
      <w:pPr>
        <w:ind w:firstLine="709"/>
        <w:jc w:val="both"/>
        <w:rPr>
          <w:color w:val="000000"/>
          <w:sz w:val="28"/>
          <w:szCs w:val="28"/>
        </w:rPr>
      </w:pPr>
      <w:r w:rsidRPr="00D94949">
        <w:rPr>
          <w:color w:val="000000"/>
          <w:sz w:val="28"/>
          <w:szCs w:val="28"/>
        </w:rPr>
        <w:t>слово «Нехай» заменить словом «Головченко».</w:t>
      </w:r>
    </w:p>
    <w:p w14:paraId="510E2AD8" w14:textId="77777777" w:rsidR="00942B1F" w:rsidRPr="00D94949" w:rsidRDefault="00942B1F" w:rsidP="00D94949">
      <w:pPr>
        <w:ind w:firstLine="709"/>
        <w:jc w:val="both"/>
        <w:rPr>
          <w:color w:val="000000"/>
          <w:sz w:val="28"/>
          <w:szCs w:val="28"/>
        </w:rPr>
      </w:pPr>
      <w:r w:rsidRPr="00D94949">
        <w:rPr>
          <w:color w:val="000000"/>
          <w:sz w:val="28"/>
          <w:szCs w:val="28"/>
        </w:rPr>
        <w:t>2. Внести в решение городской Думы Краснодара от 31.01.2013 № 42 п. 12 «О предоставлении отдельным категориям граждан, постоянно проживающим на территории муниципального образования город Краснодар, дополнительной меры социальной поддержки по оплате проезда на муниципальных маршрутах регулярных перевозок в городском сообщении в границах муниципального образования город Краснодар» следующие изменения:</w:t>
      </w:r>
    </w:p>
    <w:p w14:paraId="278E86BF" w14:textId="77777777" w:rsidR="00942B1F" w:rsidRPr="00D94949" w:rsidRDefault="00942B1F" w:rsidP="00D94949">
      <w:pPr>
        <w:ind w:firstLine="709"/>
        <w:jc w:val="both"/>
        <w:rPr>
          <w:color w:val="000000"/>
          <w:sz w:val="28"/>
          <w:szCs w:val="28"/>
        </w:rPr>
      </w:pPr>
      <w:r w:rsidRPr="00D94949">
        <w:rPr>
          <w:color w:val="000000"/>
          <w:sz w:val="28"/>
          <w:szCs w:val="28"/>
        </w:rPr>
        <w:t>2.1. Наименование изложить в следующей редакции:</w:t>
      </w:r>
    </w:p>
    <w:p w14:paraId="21D424E8" w14:textId="77777777" w:rsidR="00942B1F" w:rsidRPr="00D94949" w:rsidRDefault="00942B1F" w:rsidP="00D94949">
      <w:pPr>
        <w:ind w:firstLine="709"/>
        <w:jc w:val="both"/>
        <w:rPr>
          <w:color w:val="000000"/>
          <w:sz w:val="28"/>
          <w:szCs w:val="28"/>
        </w:rPr>
      </w:pPr>
      <w:r w:rsidRPr="00D94949">
        <w:rPr>
          <w:color w:val="000000"/>
          <w:sz w:val="28"/>
          <w:szCs w:val="28"/>
        </w:rPr>
        <w:t>«О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p w14:paraId="629891C0" w14:textId="77777777" w:rsidR="00942B1F" w:rsidRPr="00D94949" w:rsidRDefault="00942B1F" w:rsidP="00D94949">
      <w:pPr>
        <w:ind w:firstLine="709"/>
        <w:jc w:val="both"/>
        <w:rPr>
          <w:color w:val="000000"/>
          <w:sz w:val="28"/>
          <w:szCs w:val="28"/>
          <w:shd w:val="clear" w:color="auto" w:fill="FF0000"/>
        </w:rPr>
      </w:pPr>
      <w:r w:rsidRPr="00D94949">
        <w:rPr>
          <w:color w:val="000000"/>
          <w:sz w:val="28"/>
          <w:szCs w:val="28"/>
        </w:rPr>
        <w:t xml:space="preserve">2.2. Преамбулу и </w:t>
      </w:r>
      <w:r w:rsidRPr="00D94949">
        <w:rPr>
          <w:color w:val="000000"/>
          <w:sz w:val="28"/>
          <w:szCs w:val="28"/>
          <w:shd w:val="clear" w:color="auto" w:fill="FFFFFF"/>
        </w:rPr>
        <w:t>пункты 1 – 4</w:t>
      </w:r>
      <w:r w:rsidRPr="00D94949">
        <w:rPr>
          <w:color w:val="000000"/>
          <w:sz w:val="28"/>
          <w:szCs w:val="28"/>
        </w:rPr>
        <w:t xml:space="preserve"> изложить в следующей редакции: </w:t>
      </w:r>
    </w:p>
    <w:p w14:paraId="121C58CE" w14:textId="77777777" w:rsidR="00942B1F" w:rsidRPr="00D94949" w:rsidRDefault="00942B1F" w:rsidP="00D94949">
      <w:pPr>
        <w:autoSpaceDE w:val="0"/>
        <w:autoSpaceDN w:val="0"/>
        <w:adjustRightInd w:val="0"/>
        <w:ind w:firstLine="709"/>
        <w:jc w:val="both"/>
        <w:rPr>
          <w:color w:val="000000"/>
          <w:sz w:val="28"/>
          <w:szCs w:val="28"/>
        </w:rPr>
      </w:pPr>
      <w:r w:rsidRPr="00D94949">
        <w:rPr>
          <w:color w:val="000000"/>
          <w:sz w:val="28"/>
          <w:szCs w:val="28"/>
        </w:rPr>
        <w:t xml:space="preserve">«В соответствии со </w:t>
      </w:r>
      <w:hyperlink r:id="rId8" w:history="1">
        <w:r w:rsidRPr="00D94949">
          <w:rPr>
            <w:color w:val="000000"/>
            <w:sz w:val="28"/>
            <w:szCs w:val="28"/>
          </w:rPr>
          <w:t>статьёй 25</w:t>
        </w:r>
      </w:hyperlink>
      <w:r w:rsidRPr="00D94949">
        <w:rPr>
          <w:color w:val="000000"/>
          <w:sz w:val="28"/>
          <w:szCs w:val="28"/>
        </w:rPr>
        <w:t xml:space="preserve"> Устава муниципального образования город Краснодар, в целях обеспечения доступности услуг по перевозке граждан на муниципальных маршрутах регулярных перевозок в границах муниципального образования город Краснодар в городском сообщении городская Дума Краснодара РЕШИЛА:</w:t>
      </w:r>
    </w:p>
    <w:p w14:paraId="64879972" w14:textId="77777777" w:rsidR="00942B1F" w:rsidRPr="00D94949" w:rsidRDefault="00942B1F" w:rsidP="00D94949">
      <w:pPr>
        <w:ind w:firstLine="709"/>
        <w:jc w:val="both"/>
        <w:rPr>
          <w:color w:val="000000"/>
          <w:sz w:val="28"/>
          <w:szCs w:val="28"/>
        </w:rPr>
      </w:pPr>
      <w:r w:rsidRPr="00D94949">
        <w:rPr>
          <w:color w:val="000000"/>
          <w:sz w:val="28"/>
          <w:szCs w:val="28"/>
        </w:rPr>
        <w:t>1. Установить следующие дополнительные меры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p w14:paraId="4116969C" w14:textId="77777777" w:rsidR="00942B1F" w:rsidRPr="00D94949" w:rsidRDefault="00942B1F" w:rsidP="00D94949">
      <w:pPr>
        <w:ind w:firstLine="709"/>
        <w:jc w:val="both"/>
        <w:rPr>
          <w:color w:val="000000"/>
          <w:sz w:val="28"/>
          <w:szCs w:val="28"/>
        </w:rPr>
      </w:pPr>
      <w:r w:rsidRPr="00D94949">
        <w:rPr>
          <w:color w:val="000000"/>
          <w:sz w:val="28"/>
          <w:szCs w:val="28"/>
        </w:rPr>
        <w:t>1.1. Право на бесплатное получение билета длительного пользования, рассчитанного на фиксированное количество поездок (40 поездок в месяц) на трёх видах общественного пассажирского транспорта (трамвай, троллейбус, автобус), для проезда на муниципальных маршрутах регулярных перевозок в границах муниципального образования город Краснодар в городском сообщении, предоставляемое отдельным категориям граждан, постоянно проживающих на территории муниципального образования город Краснодар, из числа:</w:t>
      </w:r>
    </w:p>
    <w:p w14:paraId="1A9CC39A" w14:textId="77777777" w:rsidR="00942B1F" w:rsidRPr="00D94949" w:rsidRDefault="00942B1F" w:rsidP="00D94949">
      <w:pPr>
        <w:ind w:firstLine="709"/>
        <w:jc w:val="both"/>
        <w:rPr>
          <w:color w:val="000000"/>
          <w:sz w:val="28"/>
          <w:szCs w:val="28"/>
        </w:rPr>
      </w:pPr>
      <w:r w:rsidRPr="00D94949">
        <w:rPr>
          <w:color w:val="000000"/>
          <w:sz w:val="28"/>
          <w:szCs w:val="28"/>
        </w:rPr>
        <w:t>участников и инвалидов Великой Отечественной войны;</w:t>
      </w:r>
    </w:p>
    <w:p w14:paraId="0B08B820" w14:textId="77777777" w:rsidR="00942B1F" w:rsidRPr="00D94949" w:rsidRDefault="00942B1F" w:rsidP="00D94949">
      <w:pPr>
        <w:ind w:firstLine="709"/>
        <w:jc w:val="both"/>
        <w:rPr>
          <w:color w:val="000000"/>
          <w:sz w:val="28"/>
          <w:szCs w:val="28"/>
        </w:rPr>
      </w:pPr>
      <w:r w:rsidRPr="00D94949">
        <w:rPr>
          <w:color w:val="000000"/>
          <w:sz w:val="28"/>
          <w:szCs w:val="28"/>
        </w:rPr>
        <w:t>тружеников тыла;</w:t>
      </w:r>
    </w:p>
    <w:p w14:paraId="688C5A8C" w14:textId="77777777" w:rsidR="00942B1F" w:rsidRPr="00D94949" w:rsidRDefault="00942B1F" w:rsidP="00D94949">
      <w:pPr>
        <w:ind w:firstLine="709"/>
        <w:jc w:val="both"/>
        <w:rPr>
          <w:color w:val="000000"/>
          <w:sz w:val="28"/>
          <w:szCs w:val="28"/>
        </w:rPr>
      </w:pPr>
      <w:r w:rsidRPr="00D94949">
        <w:rPr>
          <w:color w:val="000000"/>
          <w:sz w:val="28"/>
          <w:szCs w:val="28"/>
        </w:rPr>
        <w:t>лиц, награждённых знаком «Жителю блокадного Ленинграда»;</w:t>
      </w:r>
    </w:p>
    <w:p w14:paraId="6B7A8C2A" w14:textId="77777777" w:rsidR="00942B1F" w:rsidRPr="00D94949" w:rsidRDefault="00942B1F" w:rsidP="00D94949">
      <w:pPr>
        <w:ind w:firstLine="709"/>
        <w:jc w:val="both"/>
        <w:rPr>
          <w:color w:val="000000"/>
          <w:sz w:val="28"/>
          <w:szCs w:val="28"/>
        </w:rPr>
      </w:pPr>
      <w:r w:rsidRPr="00D94949">
        <w:rPr>
          <w:color w:val="000000"/>
          <w:sz w:val="28"/>
          <w:szCs w:val="28"/>
        </w:rPr>
        <w:lastRenderedPageBreak/>
        <w:t>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p>
    <w:p w14:paraId="57602942" w14:textId="77777777" w:rsidR="00942B1F" w:rsidRPr="00D94949" w:rsidRDefault="00942B1F" w:rsidP="00D94949">
      <w:pPr>
        <w:ind w:firstLine="709"/>
        <w:jc w:val="both"/>
        <w:rPr>
          <w:color w:val="000000"/>
          <w:sz w:val="28"/>
          <w:szCs w:val="28"/>
        </w:rPr>
      </w:pPr>
      <w:r w:rsidRPr="00D94949">
        <w:rPr>
          <w:color w:val="000000"/>
          <w:sz w:val="28"/>
          <w:szCs w:val="28"/>
        </w:rPr>
        <w:t>1.2. Право на бесплатное получение билета длительного пользования, рассчитанного на фиксированное количество поездок (75 поездок в месяц) на трёх видах общественного пассажирского транспорта (трамвай, троллейбус, автобус), для проезда на муниципальных маршрутах регулярных перевозок в границах муниципального образования город Краснодар в городском сообщении, обслуживаемых муниципальным унитарным предприятием «Краснодарское трамвайно-троллейбусное управление» муниципального образования город Краснодар, предоставляемое постоянно проживающим на территории муниципального образования город Краснодар детям сотрудников органов внутренних дел Российской Федерации, погибших (умерших), пропавших без вести при выполнении служебных обязанностей, обучающимся по очной форме обучения в образовательных организациях высшего образования, профессиональных образовательных организациях, общеобразовательных организациях, расположенных на территории муниципального образования город Краснодар.</w:t>
      </w:r>
    </w:p>
    <w:p w14:paraId="1F1BA883" w14:textId="77777777" w:rsidR="00942B1F" w:rsidRPr="00D94949" w:rsidRDefault="00942B1F" w:rsidP="00D94949">
      <w:pPr>
        <w:ind w:firstLine="709"/>
        <w:jc w:val="both"/>
        <w:rPr>
          <w:color w:val="000000"/>
          <w:sz w:val="28"/>
          <w:szCs w:val="28"/>
        </w:rPr>
      </w:pPr>
      <w:r w:rsidRPr="00D94949">
        <w:rPr>
          <w:color w:val="000000"/>
          <w:sz w:val="28"/>
          <w:szCs w:val="28"/>
        </w:rPr>
        <w:t>1.3. Право на приобретение билета длительного пользования, рассчитанного на фиксированное количество поездок на трёх видах общественного пассажирского транспорта (трамвай, троллейбус, автобус), льготная стоимость которого в месяц составляет: 50 поездок – 800 рублей, 75 поездок – 1 050 рублей, для проезда на муниципальных маршрутах регулярных перевозок в границах муниципального образования город Краснодар в городском сообщении, обслуживаемых муниципальным унитарным предприятием «Краснодарское трамвайно-троллейбусное управление» муниципального образования город Краснодар, предоставляемое отдельным категориям граждан, из числа:</w:t>
      </w:r>
    </w:p>
    <w:p w14:paraId="031C73C6" w14:textId="77777777" w:rsidR="00942B1F" w:rsidRPr="00D94949" w:rsidRDefault="00942B1F" w:rsidP="00D94949">
      <w:pPr>
        <w:ind w:firstLine="709"/>
        <w:jc w:val="both"/>
        <w:rPr>
          <w:color w:val="000000"/>
          <w:sz w:val="28"/>
          <w:szCs w:val="28"/>
        </w:rPr>
      </w:pPr>
      <w:r w:rsidRPr="00D94949">
        <w:rPr>
          <w:color w:val="000000"/>
          <w:sz w:val="28"/>
          <w:szCs w:val="28"/>
        </w:rPr>
        <w:t>студентов и учащихся, обучающихся по очной форме обучения в образовательных организациях высшего образования, профессиональных образовательных организациях, общеобразовательных организациях, расположенных на территории муниципального образования город Краснодар, за исключением лиц, указанных в подпункте 1.2 настоящего пункта;</w:t>
      </w:r>
    </w:p>
    <w:p w14:paraId="75921FA9" w14:textId="77777777" w:rsidR="00942B1F" w:rsidRPr="00D94949" w:rsidRDefault="00942B1F" w:rsidP="00D94949">
      <w:pPr>
        <w:ind w:firstLine="709"/>
        <w:jc w:val="both"/>
        <w:rPr>
          <w:color w:val="000000"/>
          <w:sz w:val="28"/>
          <w:szCs w:val="28"/>
        </w:rPr>
      </w:pPr>
      <w:r w:rsidRPr="00D94949">
        <w:rPr>
          <w:color w:val="000000"/>
          <w:sz w:val="28"/>
          <w:szCs w:val="28"/>
        </w:rPr>
        <w:t>постоянно проживающих на территории муниципального образования город Краснодар членов семей сотрудников органов внутренних дел Российской Федерации, погибших (умерших), пропавших без вести при выполнении служебных обязанностей, за исключением лиц, указанных в подпункте 1.2 настоящего пункта.</w:t>
      </w:r>
    </w:p>
    <w:p w14:paraId="01D58119" w14:textId="77777777" w:rsidR="00942B1F" w:rsidRPr="00D94949" w:rsidRDefault="00942B1F" w:rsidP="00D94949">
      <w:pPr>
        <w:ind w:firstLine="709"/>
        <w:jc w:val="both"/>
        <w:rPr>
          <w:color w:val="000000"/>
          <w:sz w:val="28"/>
          <w:szCs w:val="28"/>
        </w:rPr>
      </w:pPr>
      <w:r w:rsidRPr="00D94949">
        <w:rPr>
          <w:color w:val="000000"/>
          <w:sz w:val="28"/>
          <w:szCs w:val="28"/>
        </w:rPr>
        <w:t>2. При наличии у гражданина прав на получение дополнительных мер социальной поддержки по оплате проезда на муниципальных маршрутах регулярных перевозок в границах муниципального образования город Краснодар в городском сообщении по нескольким основаниям социальная поддержка предоставляется по выбору гражданина по одному основанию.</w:t>
      </w:r>
    </w:p>
    <w:p w14:paraId="76C65972" w14:textId="77777777" w:rsidR="00942B1F" w:rsidRPr="00D94949" w:rsidRDefault="00942B1F" w:rsidP="00D94949">
      <w:pPr>
        <w:ind w:firstLine="709"/>
        <w:jc w:val="both"/>
        <w:rPr>
          <w:color w:val="000000"/>
          <w:sz w:val="28"/>
          <w:szCs w:val="28"/>
        </w:rPr>
      </w:pPr>
      <w:r w:rsidRPr="00D94949">
        <w:rPr>
          <w:color w:val="000000"/>
          <w:sz w:val="28"/>
          <w:szCs w:val="28"/>
        </w:rPr>
        <w:t>3. </w:t>
      </w:r>
      <w:r w:rsidRPr="00D94949">
        <w:rPr>
          <w:sz w:val="28"/>
          <w:szCs w:val="28"/>
        </w:rPr>
        <w:t>Порядок предоставления дополнительных мер социальной поддержки, указанных в настоящем решении, утверждается постановлением администрации муниципального образования город Краснодар.</w:t>
      </w:r>
    </w:p>
    <w:p w14:paraId="3262618E" w14:textId="77777777" w:rsidR="00942B1F" w:rsidRPr="00D94949" w:rsidRDefault="00942B1F" w:rsidP="00D94949">
      <w:pPr>
        <w:ind w:firstLine="709"/>
        <w:jc w:val="both"/>
        <w:rPr>
          <w:color w:val="000000"/>
          <w:sz w:val="28"/>
          <w:szCs w:val="28"/>
        </w:rPr>
      </w:pPr>
      <w:r w:rsidRPr="00D94949">
        <w:rPr>
          <w:color w:val="000000"/>
          <w:sz w:val="28"/>
          <w:szCs w:val="28"/>
        </w:rPr>
        <w:lastRenderedPageBreak/>
        <w:t>4. Лицам, осуществляющим перевозки граждан, получивших дополнительные меры социальной поддержки согласно пункту 1 настоящего решения, предоставляются субсидии из местного бюджета (бюджета муниципального образования город Краснодар) на основании решения городской Думы Краснодара о местном бюджете (бюджете муниципального образования город Краснодар) на текущий финансовый год и в соответствии с порядком, утверждаемым постановлением администрации муниципального образования город Краснодар.».</w:t>
      </w:r>
    </w:p>
    <w:p w14:paraId="034547CD" w14:textId="77777777" w:rsidR="00942B1F" w:rsidRPr="00D94949" w:rsidRDefault="00942B1F" w:rsidP="00D94949">
      <w:pPr>
        <w:ind w:firstLine="709"/>
        <w:jc w:val="both"/>
        <w:rPr>
          <w:color w:val="000000"/>
          <w:sz w:val="28"/>
          <w:szCs w:val="28"/>
        </w:rPr>
      </w:pPr>
      <w:r w:rsidRPr="00D94949">
        <w:rPr>
          <w:color w:val="000000"/>
          <w:sz w:val="28"/>
          <w:szCs w:val="28"/>
        </w:rPr>
        <w:t>2.3. В пункте 7:</w:t>
      </w:r>
    </w:p>
    <w:p w14:paraId="13E03454" w14:textId="77777777" w:rsidR="00942B1F" w:rsidRPr="00D94949" w:rsidRDefault="00942B1F" w:rsidP="00D94949">
      <w:pPr>
        <w:ind w:firstLine="709"/>
        <w:jc w:val="both"/>
        <w:rPr>
          <w:color w:val="000000"/>
          <w:sz w:val="28"/>
          <w:szCs w:val="28"/>
        </w:rPr>
      </w:pPr>
      <w:r w:rsidRPr="00D94949">
        <w:rPr>
          <w:color w:val="000000"/>
          <w:sz w:val="28"/>
          <w:szCs w:val="28"/>
        </w:rPr>
        <w:t>слово «строительству,» исключить;</w:t>
      </w:r>
    </w:p>
    <w:p w14:paraId="1B443E7B" w14:textId="77777777" w:rsidR="00942B1F" w:rsidRPr="00D94949" w:rsidRDefault="00942B1F" w:rsidP="00D94949">
      <w:pPr>
        <w:ind w:firstLine="709"/>
        <w:jc w:val="both"/>
        <w:rPr>
          <w:color w:val="000000"/>
          <w:sz w:val="28"/>
          <w:szCs w:val="28"/>
        </w:rPr>
      </w:pPr>
      <w:r w:rsidRPr="00D94949">
        <w:rPr>
          <w:color w:val="000000"/>
          <w:sz w:val="28"/>
          <w:szCs w:val="28"/>
        </w:rPr>
        <w:t>слово «Нехай» заменить словом «Головченко».</w:t>
      </w:r>
    </w:p>
    <w:p w14:paraId="241DB580" w14:textId="77777777" w:rsidR="00942B1F" w:rsidRPr="00D94949" w:rsidRDefault="00942B1F" w:rsidP="00D94949">
      <w:pPr>
        <w:ind w:firstLine="709"/>
        <w:jc w:val="both"/>
        <w:rPr>
          <w:color w:val="000000"/>
          <w:sz w:val="28"/>
          <w:szCs w:val="28"/>
        </w:rPr>
      </w:pPr>
      <w:r w:rsidRPr="00D94949">
        <w:rPr>
          <w:color w:val="000000"/>
          <w:sz w:val="28"/>
          <w:szCs w:val="28"/>
        </w:rPr>
        <w:t>3. Внести в решение городской Думы Краснодара от 28.02.2013 № 43 п. 1 «О предоставлении отдельным категориям граждан, постоянно проживающих на территории муниципального образования город Краснодар, дополнительных мер социальной поддержки по оплате проезда на муниципальных маршрутах регулярных перевозок в пригородном сообщении в границах муниципального образования город Краснодар» следующие изменения:</w:t>
      </w:r>
    </w:p>
    <w:p w14:paraId="22C8A78C" w14:textId="77777777" w:rsidR="00942B1F" w:rsidRPr="00D94949" w:rsidRDefault="00942B1F" w:rsidP="00D94949">
      <w:pPr>
        <w:ind w:firstLine="709"/>
        <w:jc w:val="both"/>
        <w:rPr>
          <w:color w:val="000000"/>
          <w:sz w:val="28"/>
          <w:szCs w:val="28"/>
        </w:rPr>
      </w:pPr>
      <w:r w:rsidRPr="00D94949">
        <w:rPr>
          <w:color w:val="000000"/>
          <w:sz w:val="28"/>
          <w:szCs w:val="28"/>
        </w:rPr>
        <w:t>3.1. Наименование изложить в следующей редакции:</w:t>
      </w:r>
    </w:p>
    <w:p w14:paraId="06D07A9B" w14:textId="77777777" w:rsidR="00942B1F" w:rsidRPr="00D94949" w:rsidRDefault="00942B1F" w:rsidP="00D94949">
      <w:pPr>
        <w:ind w:firstLine="709"/>
        <w:jc w:val="both"/>
        <w:rPr>
          <w:color w:val="000000"/>
          <w:sz w:val="28"/>
          <w:szCs w:val="28"/>
        </w:rPr>
      </w:pPr>
      <w:r w:rsidRPr="00D94949">
        <w:rPr>
          <w:color w:val="000000"/>
          <w:sz w:val="28"/>
          <w:szCs w:val="28"/>
        </w:rPr>
        <w:t>«О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p w14:paraId="06FC507F" w14:textId="77777777" w:rsidR="00942B1F" w:rsidRPr="00D94949" w:rsidRDefault="00942B1F" w:rsidP="00D94949">
      <w:pPr>
        <w:ind w:firstLine="709"/>
        <w:jc w:val="both"/>
        <w:rPr>
          <w:color w:val="000000"/>
          <w:sz w:val="28"/>
          <w:szCs w:val="28"/>
        </w:rPr>
      </w:pPr>
      <w:r w:rsidRPr="00D94949">
        <w:rPr>
          <w:color w:val="000000"/>
          <w:sz w:val="28"/>
          <w:szCs w:val="28"/>
        </w:rPr>
        <w:t>3.2. Преамбулу, пункты 1, 2 изложить в следующей редакции:</w:t>
      </w:r>
    </w:p>
    <w:p w14:paraId="18A8D6DB" w14:textId="77777777" w:rsidR="00942B1F" w:rsidRPr="00D94949" w:rsidRDefault="00942B1F" w:rsidP="00D94949">
      <w:pPr>
        <w:ind w:firstLine="709"/>
        <w:jc w:val="both"/>
        <w:rPr>
          <w:color w:val="000000"/>
          <w:sz w:val="28"/>
          <w:szCs w:val="28"/>
        </w:rPr>
      </w:pPr>
      <w:r w:rsidRPr="00D94949">
        <w:rPr>
          <w:color w:val="000000"/>
          <w:sz w:val="28"/>
          <w:szCs w:val="28"/>
        </w:rPr>
        <w:t xml:space="preserve">«В соответствии со статьёй 25 Устава муниципального образования город Краснодар, в целях обеспечения доступности услуг по перевозке граждан на муниципальных маршрутах регулярных перевозок в границах муниципального образования город Краснодар в пригородном сообщении городская Дума Краснодара РЕШИЛА: </w:t>
      </w:r>
    </w:p>
    <w:p w14:paraId="2047444F" w14:textId="77777777" w:rsidR="00942B1F" w:rsidRPr="00D94949" w:rsidRDefault="00942B1F" w:rsidP="00D94949">
      <w:pPr>
        <w:ind w:firstLine="709"/>
        <w:jc w:val="both"/>
        <w:rPr>
          <w:color w:val="000000"/>
          <w:sz w:val="28"/>
          <w:szCs w:val="28"/>
        </w:rPr>
      </w:pPr>
      <w:r w:rsidRPr="00D94949">
        <w:rPr>
          <w:color w:val="000000"/>
          <w:sz w:val="28"/>
          <w:szCs w:val="28"/>
        </w:rPr>
        <w:t>1. Установить следующие дополнительные меры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p w14:paraId="69145FBE" w14:textId="77777777" w:rsidR="00942B1F" w:rsidRPr="00D94949" w:rsidRDefault="00942B1F" w:rsidP="00D94949">
      <w:pPr>
        <w:ind w:firstLine="709"/>
        <w:jc w:val="both"/>
        <w:rPr>
          <w:color w:val="000000"/>
          <w:sz w:val="28"/>
          <w:szCs w:val="28"/>
        </w:rPr>
      </w:pPr>
      <w:r w:rsidRPr="00D94949">
        <w:rPr>
          <w:color w:val="000000"/>
          <w:sz w:val="28"/>
          <w:szCs w:val="28"/>
        </w:rPr>
        <w:t>1.1. Право на бесплатное получение билета длительного пользования, рассчитанного на фиксированное количество поездок (по выбору гражданина: 20 либо 40 поездок в месяц), для проезда на муниципальных маршрутах регулярных перевозок в границах муниципального образования город Краснодар в пригородном сообщении, предоставляемое отдельным категориям граждан, постоянно проживающих на территории муниципального образования город Краснодар, из числа:</w:t>
      </w:r>
    </w:p>
    <w:p w14:paraId="4DA9DC15" w14:textId="77777777" w:rsidR="00942B1F" w:rsidRPr="00D94949" w:rsidRDefault="00942B1F" w:rsidP="00D94949">
      <w:pPr>
        <w:ind w:firstLine="709"/>
        <w:jc w:val="both"/>
        <w:rPr>
          <w:color w:val="000000"/>
          <w:sz w:val="28"/>
          <w:szCs w:val="28"/>
        </w:rPr>
      </w:pPr>
      <w:r w:rsidRPr="00D94949">
        <w:rPr>
          <w:color w:val="000000"/>
          <w:sz w:val="28"/>
          <w:szCs w:val="28"/>
        </w:rPr>
        <w:t>участников и инвалидов Великой Отечественной войны;</w:t>
      </w:r>
    </w:p>
    <w:p w14:paraId="086CE63A" w14:textId="77777777" w:rsidR="00942B1F" w:rsidRPr="00D94949" w:rsidRDefault="00942B1F" w:rsidP="00D94949">
      <w:pPr>
        <w:ind w:firstLine="709"/>
        <w:jc w:val="both"/>
        <w:rPr>
          <w:color w:val="000000"/>
          <w:sz w:val="28"/>
          <w:szCs w:val="28"/>
        </w:rPr>
      </w:pPr>
      <w:r w:rsidRPr="00D94949">
        <w:rPr>
          <w:color w:val="000000"/>
          <w:sz w:val="28"/>
          <w:szCs w:val="28"/>
        </w:rPr>
        <w:t>тружеников тыла;</w:t>
      </w:r>
    </w:p>
    <w:p w14:paraId="54C8F551" w14:textId="77777777" w:rsidR="00942B1F" w:rsidRPr="00D94949" w:rsidRDefault="00942B1F" w:rsidP="00D94949">
      <w:pPr>
        <w:ind w:firstLine="709"/>
        <w:jc w:val="both"/>
        <w:rPr>
          <w:color w:val="000000"/>
          <w:sz w:val="28"/>
          <w:szCs w:val="28"/>
        </w:rPr>
      </w:pPr>
      <w:r w:rsidRPr="00D94949">
        <w:rPr>
          <w:color w:val="000000"/>
          <w:sz w:val="28"/>
          <w:szCs w:val="28"/>
        </w:rPr>
        <w:t>лиц, награждённых знаком «Жителю блокадного Ленинграда»;</w:t>
      </w:r>
    </w:p>
    <w:p w14:paraId="3C7811BF" w14:textId="77777777" w:rsidR="00942B1F" w:rsidRPr="00D94949" w:rsidRDefault="00942B1F" w:rsidP="00D94949">
      <w:pPr>
        <w:ind w:firstLine="709"/>
        <w:jc w:val="both"/>
        <w:rPr>
          <w:color w:val="000000"/>
          <w:sz w:val="28"/>
          <w:szCs w:val="28"/>
        </w:rPr>
      </w:pPr>
      <w:r w:rsidRPr="00D94949">
        <w:rPr>
          <w:color w:val="000000"/>
          <w:sz w:val="28"/>
          <w:szCs w:val="28"/>
        </w:rPr>
        <w:t>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p>
    <w:p w14:paraId="654DA6C0" w14:textId="77777777" w:rsidR="00942B1F" w:rsidRPr="00D94949" w:rsidRDefault="00942B1F" w:rsidP="00D94949">
      <w:pPr>
        <w:ind w:firstLine="709"/>
        <w:jc w:val="both"/>
        <w:rPr>
          <w:color w:val="000000"/>
          <w:sz w:val="28"/>
          <w:szCs w:val="28"/>
        </w:rPr>
      </w:pPr>
      <w:r w:rsidRPr="00D94949">
        <w:rPr>
          <w:color w:val="000000"/>
          <w:sz w:val="28"/>
          <w:szCs w:val="28"/>
        </w:rPr>
        <w:lastRenderedPageBreak/>
        <w:t>детей сотрудников органов внутренних дел Российской Федерации, погибших (умерших), пропавших без вести при выполнении служебных обязанностей, обучающихся по очной форме обучения в образовательных организациях высшего образования, профессиональных образовательных организациях, общеобразовательных организациях, расположенных на территории муниципального образования город Краснодар.</w:t>
      </w:r>
    </w:p>
    <w:p w14:paraId="6F02EFD6" w14:textId="77777777" w:rsidR="00942B1F" w:rsidRPr="00D94949" w:rsidRDefault="00942B1F" w:rsidP="00D94949">
      <w:pPr>
        <w:ind w:firstLine="709"/>
        <w:jc w:val="both"/>
        <w:rPr>
          <w:color w:val="000000"/>
          <w:sz w:val="28"/>
          <w:szCs w:val="28"/>
        </w:rPr>
      </w:pPr>
      <w:r w:rsidRPr="00D94949">
        <w:rPr>
          <w:color w:val="000000"/>
          <w:sz w:val="28"/>
          <w:szCs w:val="28"/>
        </w:rPr>
        <w:t>1.2. Право на приобретение билета длительного пользования, рассчитанного на фиксированное количество поездок, льготная стоимость которого в месяц составляет: 20 поездок – 350 рублей, 40 поездок – 700 рублей, для проезда на муниципальных маршрутах регулярных перевозок в границах муниципального образования город Краснодар в пригородном сообщении, предоставляемое отдельным категориям граждан, из числа:</w:t>
      </w:r>
    </w:p>
    <w:p w14:paraId="5EB7C7A5" w14:textId="77777777" w:rsidR="00942B1F" w:rsidRPr="00D94949" w:rsidRDefault="00942B1F" w:rsidP="00D94949">
      <w:pPr>
        <w:ind w:firstLine="709"/>
        <w:jc w:val="both"/>
        <w:rPr>
          <w:color w:val="000000"/>
          <w:sz w:val="28"/>
          <w:szCs w:val="28"/>
        </w:rPr>
      </w:pPr>
      <w:r w:rsidRPr="00D94949">
        <w:rPr>
          <w:color w:val="000000"/>
          <w:sz w:val="28"/>
          <w:szCs w:val="28"/>
        </w:rPr>
        <w:t>1) лиц, указанных в статье 6.1 Федерального закона от 17.07.99 № 178-ФЗ «О государственной социальной помощи» и пункте 2 Правил обращения лиц, подвергшихся воздействию радиации вследствие катастрофы на Чернобыльской АЭС, а также вследствие ядерных испытаний на Семипалатинском полигоне, и приравненных к ним категорий граждан за предоставлением социальных услуг, утверждённых постановлением Правительства Российской Федерации от 28.12.2004 № 862, за исключением участников и инвалидов Великой Отечественной войны, граждан, награждённых знаком «Жителю блокадного Ленинграда»;</w:t>
      </w:r>
    </w:p>
    <w:p w14:paraId="4B72FC27" w14:textId="77777777" w:rsidR="00942B1F" w:rsidRPr="00D94949" w:rsidRDefault="00942B1F" w:rsidP="00D94949">
      <w:pPr>
        <w:ind w:firstLine="709"/>
        <w:jc w:val="both"/>
        <w:rPr>
          <w:color w:val="000000"/>
          <w:sz w:val="28"/>
          <w:szCs w:val="28"/>
        </w:rPr>
      </w:pPr>
      <w:r w:rsidRPr="00D94949">
        <w:rPr>
          <w:color w:val="000000"/>
          <w:sz w:val="28"/>
          <w:szCs w:val="28"/>
        </w:rPr>
        <w:t>2) жертв политических репрессий, достигших возраста 60 и 55 лет (соответственно мужчины и женщины) либо являющихся пенсионерами;</w:t>
      </w:r>
    </w:p>
    <w:p w14:paraId="15403DA3" w14:textId="77777777" w:rsidR="00942B1F" w:rsidRPr="00D94949" w:rsidRDefault="00942B1F" w:rsidP="00D94949">
      <w:pPr>
        <w:ind w:firstLine="709"/>
        <w:jc w:val="both"/>
        <w:rPr>
          <w:color w:val="000000"/>
          <w:sz w:val="28"/>
          <w:szCs w:val="28"/>
        </w:rPr>
      </w:pPr>
      <w:r w:rsidRPr="00D94949">
        <w:rPr>
          <w:color w:val="000000"/>
          <w:sz w:val="28"/>
          <w:szCs w:val="28"/>
        </w:rPr>
        <w:t>3) граждан Российской Федерации – ветеранов труда:</w:t>
      </w:r>
    </w:p>
    <w:p w14:paraId="5C89450B" w14:textId="77777777" w:rsidR="00942B1F" w:rsidRPr="00D94949" w:rsidRDefault="00942B1F" w:rsidP="00D94949">
      <w:pPr>
        <w:ind w:firstLine="709"/>
        <w:jc w:val="both"/>
        <w:rPr>
          <w:color w:val="000000"/>
          <w:sz w:val="28"/>
          <w:szCs w:val="28"/>
        </w:rPr>
      </w:pPr>
      <w:r w:rsidRPr="00D94949">
        <w:rPr>
          <w:color w:val="000000"/>
          <w:sz w:val="28"/>
          <w:szCs w:val="28"/>
        </w:rPr>
        <w:t>достигших возраста 60 и 55 лет (соответственно мужчины и женщины);</w:t>
      </w:r>
    </w:p>
    <w:p w14:paraId="192AA4FE" w14:textId="77777777" w:rsidR="00942B1F" w:rsidRPr="00D94949" w:rsidRDefault="00942B1F" w:rsidP="00D94949">
      <w:pPr>
        <w:ind w:firstLine="709"/>
        <w:jc w:val="both"/>
        <w:rPr>
          <w:color w:val="000000"/>
          <w:sz w:val="28"/>
          <w:szCs w:val="28"/>
        </w:rPr>
      </w:pPr>
      <w:r w:rsidRPr="00D94949">
        <w:rPr>
          <w:color w:val="000000"/>
          <w:sz w:val="28"/>
          <w:szCs w:val="28"/>
        </w:rPr>
        <w:t>после назначения им пенсии в территориальных органах Пенсионного фонда Российской Федерации;</w:t>
      </w:r>
    </w:p>
    <w:p w14:paraId="140870A1" w14:textId="77777777" w:rsidR="00942B1F" w:rsidRPr="00D94949" w:rsidRDefault="00942B1F" w:rsidP="00D94949">
      <w:pPr>
        <w:ind w:firstLine="709"/>
        <w:jc w:val="both"/>
        <w:rPr>
          <w:color w:val="000000"/>
          <w:sz w:val="28"/>
          <w:szCs w:val="28"/>
        </w:rPr>
      </w:pPr>
      <w:r w:rsidRPr="00D94949">
        <w:rPr>
          <w:color w:val="000000"/>
          <w:sz w:val="28"/>
          <w:szCs w:val="28"/>
        </w:rPr>
        <w:t>получающих пенсию по иным основаниям либо получающих ежемесячное пожизненное содержание за работу (службу) – по достижении ими возраста, дающего право на страховую пенсию по старости, в соответствии с Федеральным законом от 28.12.2013 № 400-ФЗ «О страховых пенсиях»;</w:t>
      </w:r>
    </w:p>
    <w:p w14:paraId="22D5877D" w14:textId="77777777" w:rsidR="00942B1F" w:rsidRPr="00D94949" w:rsidRDefault="00942B1F" w:rsidP="00D94949">
      <w:pPr>
        <w:ind w:firstLine="709"/>
        <w:jc w:val="both"/>
        <w:rPr>
          <w:color w:val="000000"/>
          <w:sz w:val="28"/>
          <w:szCs w:val="28"/>
        </w:rPr>
      </w:pPr>
      <w:r w:rsidRPr="00D94949">
        <w:rPr>
          <w:color w:val="000000"/>
          <w:sz w:val="28"/>
          <w:szCs w:val="28"/>
        </w:rPr>
        <w:t>4) граждан Российской Федерации – ветеранов военной службы, достигших возраста 60 и 55 лет (соответственно мужчины и женщины) либо возраста, дающего право на страховую пенсию по старости, в соответствии с Федеральным законом от 28.12.2013 № 400-ФЗ «О страховых пенсиях»;</w:t>
      </w:r>
    </w:p>
    <w:p w14:paraId="74BB8652" w14:textId="77777777" w:rsidR="00942B1F" w:rsidRPr="00D94949" w:rsidRDefault="00942B1F" w:rsidP="00D94949">
      <w:pPr>
        <w:ind w:firstLine="709"/>
        <w:jc w:val="both"/>
        <w:rPr>
          <w:color w:val="000000"/>
          <w:sz w:val="28"/>
          <w:szCs w:val="28"/>
        </w:rPr>
      </w:pPr>
      <w:r w:rsidRPr="00D94949">
        <w:rPr>
          <w:color w:val="000000"/>
          <w:sz w:val="28"/>
          <w:szCs w:val="28"/>
        </w:rPr>
        <w:t>5) пенсионеров, достигших возраста 65 и 60 лет (соответственно мужчины и женщины);</w:t>
      </w:r>
    </w:p>
    <w:p w14:paraId="591CF5AB" w14:textId="77777777" w:rsidR="00942B1F" w:rsidRPr="00D94949" w:rsidRDefault="00942B1F" w:rsidP="00D94949">
      <w:pPr>
        <w:ind w:firstLine="709"/>
        <w:jc w:val="both"/>
        <w:rPr>
          <w:color w:val="000000"/>
          <w:sz w:val="28"/>
          <w:szCs w:val="28"/>
        </w:rPr>
      </w:pPr>
      <w:r w:rsidRPr="00D94949">
        <w:rPr>
          <w:color w:val="000000"/>
          <w:sz w:val="28"/>
          <w:szCs w:val="28"/>
        </w:rPr>
        <w:t xml:space="preserve">6) членов семей сотрудников органов внутренних дел Российской Федерации, погибших (умерших), пропавших без вести при выполнении служебных обязанностей, за исключением лиц, указанных в абзаце шестом подпункта 1.1 настоящего пункта; </w:t>
      </w:r>
    </w:p>
    <w:p w14:paraId="470980F4" w14:textId="77777777" w:rsidR="00942B1F" w:rsidRPr="00D94949" w:rsidRDefault="00942B1F" w:rsidP="00D94949">
      <w:pPr>
        <w:ind w:firstLine="709"/>
        <w:jc w:val="both"/>
        <w:rPr>
          <w:color w:val="000000"/>
          <w:sz w:val="28"/>
          <w:szCs w:val="28"/>
        </w:rPr>
      </w:pPr>
      <w:r w:rsidRPr="00D94949">
        <w:rPr>
          <w:color w:val="000000"/>
          <w:sz w:val="28"/>
          <w:szCs w:val="28"/>
        </w:rPr>
        <w:t>7) граждан Российской Федерации, достигших возраста 60 и 55 лет (соответственно мужчины и женщины), до наступления возраста, дающего право на страховую пенсию по старости, в соответствии с Федеральным законом от 28.12.2013 № 400-ФЗ «О страховых пенсиях»;</w:t>
      </w:r>
    </w:p>
    <w:p w14:paraId="52A4F6B1" w14:textId="77777777" w:rsidR="00942B1F" w:rsidRPr="00D94949" w:rsidRDefault="00942B1F" w:rsidP="00D94949">
      <w:pPr>
        <w:ind w:firstLine="709"/>
        <w:jc w:val="both"/>
        <w:rPr>
          <w:color w:val="000000"/>
          <w:sz w:val="28"/>
          <w:szCs w:val="28"/>
        </w:rPr>
      </w:pPr>
      <w:r w:rsidRPr="00D94949">
        <w:rPr>
          <w:color w:val="000000"/>
          <w:sz w:val="28"/>
          <w:szCs w:val="28"/>
        </w:rPr>
        <w:lastRenderedPageBreak/>
        <w:t>8) студентов и учащихся, обучающихся по очной форме обучения в образовательных организациях высшего образования, профессиональных образовательных организациях, общеобразовательных организациях, расположенных на территории муниципального образования город Краснодар, за исключением лиц, указанных в абзаце шестом подпункта 1.1 настоящего пункта.</w:t>
      </w:r>
    </w:p>
    <w:p w14:paraId="1D98CD47" w14:textId="77777777" w:rsidR="00942B1F" w:rsidRPr="00D94949" w:rsidRDefault="00942B1F" w:rsidP="00D94949">
      <w:pPr>
        <w:ind w:firstLine="709"/>
        <w:jc w:val="both"/>
        <w:rPr>
          <w:color w:val="000000"/>
          <w:sz w:val="28"/>
          <w:szCs w:val="28"/>
        </w:rPr>
      </w:pPr>
      <w:r w:rsidRPr="00D94949">
        <w:rPr>
          <w:color w:val="000000"/>
          <w:sz w:val="28"/>
          <w:szCs w:val="28"/>
        </w:rPr>
        <w:t>Граждане, указанные в подпунктах 1) – 7) настоящего подпункта, должны проживать постоянно на территории муниципального образования город Краснодар.</w:t>
      </w:r>
    </w:p>
    <w:p w14:paraId="0A07E2A1" w14:textId="77777777" w:rsidR="00942B1F" w:rsidRPr="00D94949" w:rsidRDefault="00942B1F" w:rsidP="00D94949">
      <w:pPr>
        <w:autoSpaceDE w:val="0"/>
        <w:autoSpaceDN w:val="0"/>
        <w:adjustRightInd w:val="0"/>
        <w:ind w:firstLine="709"/>
        <w:jc w:val="both"/>
        <w:rPr>
          <w:color w:val="000000"/>
          <w:sz w:val="28"/>
          <w:szCs w:val="28"/>
        </w:rPr>
      </w:pPr>
      <w:r w:rsidRPr="00D94949">
        <w:rPr>
          <w:color w:val="000000"/>
          <w:sz w:val="28"/>
          <w:szCs w:val="28"/>
        </w:rPr>
        <w:t xml:space="preserve">2. При наличии у гражданина прав на получение дополнительных мер социальной поддержки по оплате проезда на муниципальных маршрутах регулярных перевозок в границах муниципального образования город Краснодар в пригородном сообщении по нескольким основаниям социальная поддержка предоставляется по выбору гражданина по одному основанию.». </w:t>
      </w:r>
    </w:p>
    <w:p w14:paraId="6B8DF90D" w14:textId="77777777" w:rsidR="00942B1F" w:rsidRPr="00D94949" w:rsidRDefault="00942B1F" w:rsidP="00D94949">
      <w:pPr>
        <w:ind w:firstLine="709"/>
        <w:jc w:val="both"/>
        <w:rPr>
          <w:color w:val="000000"/>
          <w:sz w:val="28"/>
          <w:szCs w:val="28"/>
        </w:rPr>
      </w:pPr>
      <w:r w:rsidRPr="00D94949">
        <w:rPr>
          <w:color w:val="000000"/>
          <w:sz w:val="28"/>
          <w:szCs w:val="28"/>
        </w:rPr>
        <w:t>3.3. Пункты 3, 4 признать утратившими силу.</w:t>
      </w:r>
    </w:p>
    <w:p w14:paraId="40985B43" w14:textId="77777777" w:rsidR="00942B1F" w:rsidRPr="00D94949" w:rsidRDefault="00942B1F" w:rsidP="00D94949">
      <w:pPr>
        <w:ind w:firstLine="709"/>
        <w:jc w:val="both"/>
        <w:rPr>
          <w:color w:val="000000"/>
          <w:sz w:val="28"/>
          <w:szCs w:val="28"/>
        </w:rPr>
      </w:pPr>
      <w:r w:rsidRPr="00D94949">
        <w:rPr>
          <w:color w:val="000000"/>
          <w:sz w:val="28"/>
          <w:szCs w:val="28"/>
        </w:rPr>
        <w:t>3.4. Пункты 5, 6 изложить в следующей редакции:</w:t>
      </w:r>
    </w:p>
    <w:p w14:paraId="2FF1F6C7" w14:textId="77777777" w:rsidR="00942B1F" w:rsidRPr="00D94949" w:rsidRDefault="00942B1F" w:rsidP="00D94949">
      <w:pPr>
        <w:ind w:firstLine="709"/>
        <w:jc w:val="both"/>
        <w:rPr>
          <w:color w:val="000000"/>
          <w:sz w:val="28"/>
          <w:szCs w:val="28"/>
        </w:rPr>
      </w:pPr>
      <w:r w:rsidRPr="00D94949">
        <w:rPr>
          <w:color w:val="000000"/>
          <w:sz w:val="28"/>
          <w:szCs w:val="28"/>
        </w:rPr>
        <w:t>«5. Порядок предоставления дополнительных мер социальной поддержки, указанных в настоящем решении, утверждается постановлением администрации муниципального образования город Краснодар.</w:t>
      </w:r>
    </w:p>
    <w:p w14:paraId="7094F72C" w14:textId="77777777" w:rsidR="00942B1F" w:rsidRPr="00D94949" w:rsidRDefault="00942B1F" w:rsidP="00D94949">
      <w:pPr>
        <w:ind w:firstLine="709"/>
        <w:jc w:val="both"/>
        <w:rPr>
          <w:color w:val="000000"/>
          <w:sz w:val="28"/>
          <w:szCs w:val="28"/>
        </w:rPr>
      </w:pPr>
      <w:r w:rsidRPr="00D94949">
        <w:rPr>
          <w:color w:val="000000"/>
          <w:sz w:val="28"/>
          <w:szCs w:val="28"/>
        </w:rPr>
        <w:t>6. Лицам, осуществляющим перевозки граждан, получивших дополнительные меры социальной поддержки согласно пункту 1 настоящего решения, предоставляются субсидии из местного бюджета (бюджета муниципального образования город Краснодар) на основании решения городской Думы Краснодара о местном бюджете (бюджете муниципального образования город Краснодар) на текущий финансовый год и в соответствии с порядком, утверждаемым постановлением администрации муниципального образования город Краснодар.».</w:t>
      </w:r>
    </w:p>
    <w:p w14:paraId="1DDB4CBF" w14:textId="77777777" w:rsidR="00942B1F" w:rsidRPr="00D94949" w:rsidRDefault="00942B1F" w:rsidP="00D94949">
      <w:pPr>
        <w:ind w:firstLine="709"/>
        <w:jc w:val="both"/>
        <w:rPr>
          <w:color w:val="000000"/>
          <w:sz w:val="28"/>
          <w:szCs w:val="28"/>
        </w:rPr>
      </w:pPr>
      <w:r w:rsidRPr="00D94949">
        <w:rPr>
          <w:color w:val="000000"/>
          <w:sz w:val="28"/>
          <w:szCs w:val="28"/>
        </w:rPr>
        <w:t>3.5. В пункте 10:</w:t>
      </w:r>
    </w:p>
    <w:p w14:paraId="011BF54F" w14:textId="77777777" w:rsidR="00942B1F" w:rsidRPr="00D94949" w:rsidRDefault="00942B1F" w:rsidP="00D94949">
      <w:pPr>
        <w:ind w:firstLine="709"/>
        <w:jc w:val="both"/>
        <w:rPr>
          <w:color w:val="000000"/>
          <w:sz w:val="28"/>
          <w:szCs w:val="28"/>
        </w:rPr>
      </w:pPr>
      <w:r w:rsidRPr="00D94949">
        <w:rPr>
          <w:color w:val="000000"/>
          <w:sz w:val="28"/>
          <w:szCs w:val="28"/>
        </w:rPr>
        <w:t>слово «строительству,» исключить;</w:t>
      </w:r>
    </w:p>
    <w:p w14:paraId="289E9AD6" w14:textId="77777777" w:rsidR="00942B1F" w:rsidRPr="00D94949" w:rsidRDefault="00942B1F" w:rsidP="00D94949">
      <w:pPr>
        <w:ind w:firstLine="709"/>
        <w:jc w:val="both"/>
        <w:rPr>
          <w:color w:val="000000"/>
          <w:sz w:val="28"/>
          <w:szCs w:val="28"/>
        </w:rPr>
      </w:pPr>
      <w:r w:rsidRPr="00D94949">
        <w:rPr>
          <w:color w:val="000000"/>
          <w:sz w:val="28"/>
          <w:szCs w:val="28"/>
        </w:rPr>
        <w:t>слово «Нехай» заменить словом «Головченко».</w:t>
      </w:r>
    </w:p>
    <w:p w14:paraId="67A6D3FD" w14:textId="77777777" w:rsidR="00942B1F" w:rsidRPr="00D94949" w:rsidRDefault="00942B1F" w:rsidP="00D94949">
      <w:pPr>
        <w:autoSpaceDE w:val="0"/>
        <w:autoSpaceDN w:val="0"/>
        <w:adjustRightInd w:val="0"/>
        <w:ind w:firstLine="709"/>
        <w:jc w:val="both"/>
        <w:rPr>
          <w:color w:val="000000"/>
          <w:sz w:val="28"/>
          <w:szCs w:val="28"/>
        </w:rPr>
      </w:pPr>
      <w:r w:rsidRPr="00D94949">
        <w:rPr>
          <w:color w:val="000000"/>
          <w:sz w:val="28"/>
          <w:szCs w:val="28"/>
        </w:rPr>
        <w:t>4. Муниципальные правовые акты муниципального образования город Краснодар подлежат приведению в соответствие с настоящим решением не позднее трёх месяцев со дня вступления его в силу.</w:t>
      </w:r>
    </w:p>
    <w:p w14:paraId="061F8ADC" w14:textId="77777777" w:rsidR="00942B1F" w:rsidRPr="00D94949" w:rsidRDefault="00942B1F" w:rsidP="00D94949">
      <w:pPr>
        <w:autoSpaceDE w:val="0"/>
        <w:autoSpaceDN w:val="0"/>
        <w:adjustRightInd w:val="0"/>
        <w:ind w:firstLine="709"/>
        <w:jc w:val="both"/>
        <w:rPr>
          <w:color w:val="000000"/>
          <w:sz w:val="28"/>
          <w:szCs w:val="28"/>
        </w:rPr>
      </w:pPr>
      <w:r w:rsidRPr="00D94949">
        <w:rPr>
          <w:color w:val="000000"/>
          <w:sz w:val="28"/>
          <w:szCs w:val="28"/>
        </w:rPr>
        <w:t xml:space="preserve">5. Опубликовать официально настоящее решение. </w:t>
      </w:r>
      <w:bookmarkStart w:id="1" w:name="sub_10"/>
      <w:bookmarkEnd w:id="0"/>
    </w:p>
    <w:p w14:paraId="031ED1F9" w14:textId="77777777" w:rsidR="00942B1F" w:rsidRPr="00D94949" w:rsidRDefault="00942B1F" w:rsidP="00D94949">
      <w:pPr>
        <w:autoSpaceDE w:val="0"/>
        <w:autoSpaceDN w:val="0"/>
        <w:adjustRightInd w:val="0"/>
        <w:ind w:firstLine="709"/>
        <w:jc w:val="both"/>
        <w:rPr>
          <w:color w:val="000000"/>
          <w:sz w:val="28"/>
          <w:szCs w:val="28"/>
        </w:rPr>
      </w:pPr>
      <w:r w:rsidRPr="00D94949">
        <w:rPr>
          <w:color w:val="000000"/>
          <w:sz w:val="28"/>
          <w:szCs w:val="28"/>
        </w:rPr>
        <w:t>6.</w:t>
      </w:r>
      <w:bookmarkEnd w:id="1"/>
      <w:r w:rsidRPr="00D94949">
        <w:rPr>
          <w:color w:val="000000"/>
          <w:sz w:val="28"/>
          <w:szCs w:val="28"/>
        </w:rPr>
        <w:t> Настоящее решение вступает в силу со дня его официального опубликования.</w:t>
      </w:r>
    </w:p>
    <w:p w14:paraId="5069EBD6" w14:textId="77777777" w:rsidR="00942B1F" w:rsidRPr="00D94949" w:rsidRDefault="00942B1F" w:rsidP="00D94949">
      <w:pPr>
        <w:tabs>
          <w:tab w:val="left" w:pos="1134"/>
        </w:tabs>
        <w:autoSpaceDE w:val="0"/>
        <w:autoSpaceDN w:val="0"/>
        <w:adjustRightInd w:val="0"/>
        <w:ind w:firstLine="709"/>
        <w:jc w:val="both"/>
        <w:rPr>
          <w:color w:val="000000"/>
          <w:sz w:val="28"/>
          <w:szCs w:val="28"/>
        </w:rPr>
      </w:pPr>
      <w:r w:rsidRPr="00D94949">
        <w:rPr>
          <w:color w:val="000000"/>
          <w:sz w:val="28"/>
          <w:szCs w:val="28"/>
        </w:rPr>
        <w:t>7. Контроль за выполнением настоящего решения возложить на комитет городской Думы Краснодара по промышленности, транспорту, связи и охране окружающей среды (Головченко).</w:t>
      </w:r>
    </w:p>
    <w:p w14:paraId="0A895B4C" w14:textId="77777777" w:rsidR="00B25596" w:rsidRPr="00D94949" w:rsidRDefault="00B25596" w:rsidP="00B25596">
      <w:pPr>
        <w:ind w:right="-1" w:firstLine="708"/>
        <w:jc w:val="both"/>
        <w:rPr>
          <w:sz w:val="28"/>
          <w:szCs w:val="28"/>
        </w:rPr>
      </w:pPr>
    </w:p>
    <w:p w14:paraId="528021F7" w14:textId="77777777" w:rsidR="005C1DBB" w:rsidRPr="00D94949" w:rsidRDefault="005C1DBB" w:rsidP="00942B1F">
      <w:pPr>
        <w:jc w:val="both"/>
        <w:rPr>
          <w:sz w:val="28"/>
          <w:szCs w:val="28"/>
        </w:rPr>
      </w:pPr>
    </w:p>
    <w:p w14:paraId="18A3D2C8" w14:textId="77777777" w:rsidR="00B14E6D" w:rsidRPr="00D94949" w:rsidRDefault="00B14E6D" w:rsidP="00B14E6D">
      <w:pPr>
        <w:widowControl w:val="0"/>
        <w:autoSpaceDE w:val="0"/>
        <w:autoSpaceDN w:val="0"/>
        <w:adjustRightInd w:val="0"/>
        <w:jc w:val="both"/>
        <w:rPr>
          <w:sz w:val="28"/>
          <w:szCs w:val="28"/>
        </w:rPr>
      </w:pPr>
      <w:r w:rsidRPr="00D94949">
        <w:rPr>
          <w:sz w:val="28"/>
          <w:szCs w:val="28"/>
        </w:rPr>
        <w:t>Глава муниципального образования</w:t>
      </w:r>
    </w:p>
    <w:p w14:paraId="5FD9F229" w14:textId="77777777" w:rsidR="00B14E6D" w:rsidRPr="00D94949" w:rsidRDefault="00B14E6D" w:rsidP="00B14E6D">
      <w:pPr>
        <w:widowControl w:val="0"/>
        <w:autoSpaceDE w:val="0"/>
        <w:autoSpaceDN w:val="0"/>
        <w:adjustRightInd w:val="0"/>
        <w:jc w:val="both"/>
        <w:rPr>
          <w:sz w:val="28"/>
          <w:szCs w:val="28"/>
        </w:rPr>
      </w:pPr>
      <w:r w:rsidRPr="00D94949">
        <w:rPr>
          <w:sz w:val="28"/>
          <w:szCs w:val="28"/>
        </w:rPr>
        <w:t>город Краснодар</w:t>
      </w:r>
      <w:r w:rsidR="004641C1" w:rsidRPr="00D94949">
        <w:rPr>
          <w:sz w:val="28"/>
          <w:szCs w:val="28"/>
        </w:rPr>
        <w:tab/>
      </w:r>
      <w:r w:rsidR="004641C1" w:rsidRPr="00D94949">
        <w:rPr>
          <w:sz w:val="28"/>
          <w:szCs w:val="28"/>
        </w:rPr>
        <w:tab/>
      </w:r>
      <w:r w:rsidR="004641C1" w:rsidRPr="00D94949">
        <w:rPr>
          <w:sz w:val="28"/>
          <w:szCs w:val="28"/>
        </w:rPr>
        <w:tab/>
      </w:r>
      <w:r w:rsidR="004641C1" w:rsidRPr="00D94949">
        <w:rPr>
          <w:sz w:val="28"/>
          <w:szCs w:val="28"/>
        </w:rPr>
        <w:tab/>
      </w:r>
      <w:r w:rsidR="004641C1" w:rsidRPr="00D94949">
        <w:rPr>
          <w:sz w:val="28"/>
          <w:szCs w:val="28"/>
        </w:rPr>
        <w:tab/>
      </w:r>
      <w:r w:rsidR="004641C1" w:rsidRPr="00D94949">
        <w:rPr>
          <w:sz w:val="28"/>
          <w:szCs w:val="28"/>
        </w:rPr>
        <w:tab/>
      </w:r>
      <w:r w:rsidR="004641C1" w:rsidRPr="00D94949">
        <w:rPr>
          <w:sz w:val="28"/>
          <w:szCs w:val="28"/>
        </w:rPr>
        <w:tab/>
      </w:r>
      <w:r w:rsidR="004641C1" w:rsidRPr="00D94949">
        <w:rPr>
          <w:sz w:val="28"/>
          <w:szCs w:val="28"/>
        </w:rPr>
        <w:tab/>
      </w:r>
      <w:proofErr w:type="spellStart"/>
      <w:r w:rsidRPr="00D94949">
        <w:rPr>
          <w:sz w:val="28"/>
          <w:szCs w:val="28"/>
        </w:rPr>
        <w:t>Е.А.Первышов</w:t>
      </w:r>
      <w:proofErr w:type="spellEnd"/>
    </w:p>
    <w:p w14:paraId="472BEEE1" w14:textId="77777777" w:rsidR="00B14E6D" w:rsidRPr="00D94949" w:rsidRDefault="00B14E6D" w:rsidP="00B14E6D">
      <w:pPr>
        <w:jc w:val="both"/>
        <w:rPr>
          <w:sz w:val="28"/>
          <w:szCs w:val="28"/>
        </w:rPr>
      </w:pPr>
    </w:p>
    <w:p w14:paraId="7B77FB5C" w14:textId="77777777" w:rsidR="00B14E6D" w:rsidRPr="00D94949" w:rsidRDefault="00B14E6D" w:rsidP="00B14E6D">
      <w:pPr>
        <w:tabs>
          <w:tab w:val="left" w:pos="7740"/>
        </w:tabs>
        <w:autoSpaceDE w:val="0"/>
        <w:autoSpaceDN w:val="0"/>
        <w:adjustRightInd w:val="0"/>
        <w:jc w:val="both"/>
        <w:rPr>
          <w:sz w:val="28"/>
          <w:szCs w:val="28"/>
        </w:rPr>
      </w:pPr>
      <w:r w:rsidRPr="00D94949">
        <w:rPr>
          <w:sz w:val="28"/>
          <w:szCs w:val="28"/>
        </w:rPr>
        <w:t xml:space="preserve">Председатель </w:t>
      </w:r>
    </w:p>
    <w:p w14:paraId="44F2FF85" w14:textId="77777777" w:rsidR="00B14E6D" w:rsidRPr="00D94949" w:rsidRDefault="00B14E6D" w:rsidP="00B14E6D">
      <w:pPr>
        <w:autoSpaceDE w:val="0"/>
        <w:autoSpaceDN w:val="0"/>
        <w:adjustRightInd w:val="0"/>
        <w:jc w:val="both"/>
        <w:rPr>
          <w:sz w:val="28"/>
          <w:szCs w:val="28"/>
        </w:rPr>
      </w:pPr>
      <w:r w:rsidRPr="00D94949">
        <w:rPr>
          <w:sz w:val="28"/>
          <w:szCs w:val="28"/>
        </w:rPr>
        <w:t>городской Думы Краснодара</w:t>
      </w:r>
      <w:r w:rsidRPr="00D94949">
        <w:rPr>
          <w:sz w:val="28"/>
          <w:szCs w:val="28"/>
        </w:rPr>
        <w:tab/>
      </w:r>
      <w:r w:rsidRPr="00D94949">
        <w:rPr>
          <w:sz w:val="28"/>
          <w:szCs w:val="28"/>
        </w:rPr>
        <w:tab/>
      </w:r>
      <w:r w:rsidRPr="00D94949">
        <w:rPr>
          <w:sz w:val="28"/>
          <w:szCs w:val="28"/>
        </w:rPr>
        <w:tab/>
      </w:r>
      <w:r w:rsidRPr="00D94949">
        <w:rPr>
          <w:sz w:val="28"/>
          <w:szCs w:val="28"/>
        </w:rPr>
        <w:tab/>
      </w:r>
      <w:r w:rsidRPr="00D94949">
        <w:rPr>
          <w:sz w:val="28"/>
          <w:szCs w:val="28"/>
        </w:rPr>
        <w:tab/>
      </w:r>
      <w:r w:rsidRPr="00D94949">
        <w:rPr>
          <w:sz w:val="28"/>
          <w:szCs w:val="28"/>
        </w:rPr>
        <w:tab/>
      </w:r>
      <w:proofErr w:type="spellStart"/>
      <w:r w:rsidRPr="00D94949">
        <w:rPr>
          <w:sz w:val="28"/>
          <w:szCs w:val="28"/>
        </w:rPr>
        <w:t>В.Ф.Галушко</w:t>
      </w:r>
      <w:proofErr w:type="spellEnd"/>
    </w:p>
    <w:sectPr w:rsidR="00B14E6D" w:rsidRPr="00D94949" w:rsidSect="004641C1">
      <w:headerReference w:type="even" r:id="rId9"/>
      <w:headerReference w:type="default" r:id="rId10"/>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D0E85" w14:textId="77777777" w:rsidR="009668E9" w:rsidRDefault="009668E9">
      <w:r>
        <w:separator/>
      </w:r>
    </w:p>
  </w:endnote>
  <w:endnote w:type="continuationSeparator" w:id="0">
    <w:p w14:paraId="36AFE009" w14:textId="77777777" w:rsidR="009668E9" w:rsidRDefault="00966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56BD9" w14:textId="77777777" w:rsidR="009668E9" w:rsidRDefault="009668E9">
      <w:r>
        <w:separator/>
      </w:r>
    </w:p>
  </w:footnote>
  <w:footnote w:type="continuationSeparator" w:id="0">
    <w:p w14:paraId="2AA51504" w14:textId="77777777" w:rsidR="009668E9" w:rsidRDefault="00966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9A4E7" w14:textId="77777777" w:rsidR="001566E7" w:rsidRDefault="001566E7" w:rsidP="0082033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7D80C94" w14:textId="77777777" w:rsidR="001566E7" w:rsidRDefault="001566E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88EFE" w14:textId="77777777" w:rsidR="001566E7" w:rsidRDefault="001566E7" w:rsidP="0082033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24D1E">
      <w:rPr>
        <w:rStyle w:val="a7"/>
        <w:noProof/>
      </w:rPr>
      <w:t>2</w:t>
    </w:r>
    <w:r>
      <w:rPr>
        <w:rStyle w:val="a7"/>
      </w:rPr>
      <w:fldChar w:fldCharType="end"/>
    </w:r>
  </w:p>
  <w:p w14:paraId="43C2789F" w14:textId="77777777" w:rsidR="00D83941" w:rsidRDefault="00D8394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2AD5"/>
    <w:multiLevelType w:val="hybridMultilevel"/>
    <w:tmpl w:val="CC1CCF8A"/>
    <w:lvl w:ilvl="0" w:tplc="6E6210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8C64088"/>
    <w:multiLevelType w:val="multilevel"/>
    <w:tmpl w:val="D3FE76D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1B8F7D88"/>
    <w:multiLevelType w:val="multilevel"/>
    <w:tmpl w:val="15B4E122"/>
    <w:lvl w:ilvl="0">
      <w:start w:val="1"/>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oNotHyphenateCaps/>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8FE"/>
    <w:rsid w:val="00016197"/>
    <w:rsid w:val="0002146C"/>
    <w:rsid w:val="00023625"/>
    <w:rsid w:val="000245F6"/>
    <w:rsid w:val="00024D1E"/>
    <w:rsid w:val="000410B6"/>
    <w:rsid w:val="00042B65"/>
    <w:rsid w:val="00072ABD"/>
    <w:rsid w:val="000825E1"/>
    <w:rsid w:val="000A6454"/>
    <w:rsid w:val="000B11F1"/>
    <w:rsid w:val="000B5DA5"/>
    <w:rsid w:val="000C5BC1"/>
    <w:rsid w:val="000E67D7"/>
    <w:rsid w:val="000F39B4"/>
    <w:rsid w:val="0010193D"/>
    <w:rsid w:val="00107FF5"/>
    <w:rsid w:val="00111167"/>
    <w:rsid w:val="00130A25"/>
    <w:rsid w:val="0013118A"/>
    <w:rsid w:val="001566E7"/>
    <w:rsid w:val="001830C3"/>
    <w:rsid w:val="00185954"/>
    <w:rsid w:val="001A1C12"/>
    <w:rsid w:val="001A4195"/>
    <w:rsid w:val="001A5E60"/>
    <w:rsid w:val="001A6F53"/>
    <w:rsid w:val="001B00A9"/>
    <w:rsid w:val="001C005C"/>
    <w:rsid w:val="001C6ABC"/>
    <w:rsid w:val="001C7613"/>
    <w:rsid w:val="001E7AB0"/>
    <w:rsid w:val="00203FE7"/>
    <w:rsid w:val="002107EF"/>
    <w:rsid w:val="00213A17"/>
    <w:rsid w:val="0021494C"/>
    <w:rsid w:val="002207AD"/>
    <w:rsid w:val="00225713"/>
    <w:rsid w:val="00227111"/>
    <w:rsid w:val="00236E06"/>
    <w:rsid w:val="00247566"/>
    <w:rsid w:val="00260F19"/>
    <w:rsid w:val="0026128D"/>
    <w:rsid w:val="00270BAA"/>
    <w:rsid w:val="0027522F"/>
    <w:rsid w:val="002B529F"/>
    <w:rsid w:val="002B7AB8"/>
    <w:rsid w:val="002C6CA3"/>
    <w:rsid w:val="002C71A3"/>
    <w:rsid w:val="002E5496"/>
    <w:rsid w:val="002F7775"/>
    <w:rsid w:val="00300C8E"/>
    <w:rsid w:val="003206BA"/>
    <w:rsid w:val="00333674"/>
    <w:rsid w:val="0033377A"/>
    <w:rsid w:val="00335FAC"/>
    <w:rsid w:val="00345F73"/>
    <w:rsid w:val="00381F5B"/>
    <w:rsid w:val="00390665"/>
    <w:rsid w:val="003A445D"/>
    <w:rsid w:val="003A47C2"/>
    <w:rsid w:val="003A7B65"/>
    <w:rsid w:val="003B1B48"/>
    <w:rsid w:val="003B3E02"/>
    <w:rsid w:val="003B53D3"/>
    <w:rsid w:val="003B7BB8"/>
    <w:rsid w:val="003C09AB"/>
    <w:rsid w:val="003C57DC"/>
    <w:rsid w:val="003D0782"/>
    <w:rsid w:val="003D1BAB"/>
    <w:rsid w:val="003E73BB"/>
    <w:rsid w:val="0041373F"/>
    <w:rsid w:val="0041561A"/>
    <w:rsid w:val="00421A16"/>
    <w:rsid w:val="00425732"/>
    <w:rsid w:val="004558C4"/>
    <w:rsid w:val="00460EFD"/>
    <w:rsid w:val="004641C1"/>
    <w:rsid w:val="00470B0F"/>
    <w:rsid w:val="0047149C"/>
    <w:rsid w:val="004726DC"/>
    <w:rsid w:val="00473C62"/>
    <w:rsid w:val="004850FB"/>
    <w:rsid w:val="004934E4"/>
    <w:rsid w:val="00493E75"/>
    <w:rsid w:val="004C1264"/>
    <w:rsid w:val="004C4AD8"/>
    <w:rsid w:val="004D3C98"/>
    <w:rsid w:val="004E4FC3"/>
    <w:rsid w:val="0050448E"/>
    <w:rsid w:val="005048B5"/>
    <w:rsid w:val="00530529"/>
    <w:rsid w:val="00563CA3"/>
    <w:rsid w:val="00583F67"/>
    <w:rsid w:val="00591CFF"/>
    <w:rsid w:val="00596827"/>
    <w:rsid w:val="00597820"/>
    <w:rsid w:val="005A1CBE"/>
    <w:rsid w:val="005A75F0"/>
    <w:rsid w:val="005B177B"/>
    <w:rsid w:val="005B72F6"/>
    <w:rsid w:val="005C1DBB"/>
    <w:rsid w:val="005C79FA"/>
    <w:rsid w:val="005E026A"/>
    <w:rsid w:val="00605AE6"/>
    <w:rsid w:val="00614054"/>
    <w:rsid w:val="006421E2"/>
    <w:rsid w:val="00653DBE"/>
    <w:rsid w:val="00655D5B"/>
    <w:rsid w:val="006674BB"/>
    <w:rsid w:val="00685323"/>
    <w:rsid w:val="00690628"/>
    <w:rsid w:val="006B128D"/>
    <w:rsid w:val="006C0AF1"/>
    <w:rsid w:val="006D0290"/>
    <w:rsid w:val="006E38CA"/>
    <w:rsid w:val="006E6282"/>
    <w:rsid w:val="00733276"/>
    <w:rsid w:val="00734C72"/>
    <w:rsid w:val="00743D51"/>
    <w:rsid w:val="00746205"/>
    <w:rsid w:val="007474AA"/>
    <w:rsid w:val="00751AA3"/>
    <w:rsid w:val="00756744"/>
    <w:rsid w:val="00756B9F"/>
    <w:rsid w:val="00761423"/>
    <w:rsid w:val="007621E5"/>
    <w:rsid w:val="007B6FE8"/>
    <w:rsid w:val="007C22F3"/>
    <w:rsid w:val="007C65F2"/>
    <w:rsid w:val="007E30D4"/>
    <w:rsid w:val="008037C3"/>
    <w:rsid w:val="00804853"/>
    <w:rsid w:val="00807EEC"/>
    <w:rsid w:val="00810041"/>
    <w:rsid w:val="0082033F"/>
    <w:rsid w:val="008314B1"/>
    <w:rsid w:val="0085217E"/>
    <w:rsid w:val="0086278F"/>
    <w:rsid w:val="00882095"/>
    <w:rsid w:val="00885A77"/>
    <w:rsid w:val="008865B6"/>
    <w:rsid w:val="00886BE4"/>
    <w:rsid w:val="00891E40"/>
    <w:rsid w:val="00894A69"/>
    <w:rsid w:val="008A2C3E"/>
    <w:rsid w:val="008B166A"/>
    <w:rsid w:val="008B73E0"/>
    <w:rsid w:val="008C79AC"/>
    <w:rsid w:val="008E1F3F"/>
    <w:rsid w:val="008F4091"/>
    <w:rsid w:val="009057A3"/>
    <w:rsid w:val="00907DF7"/>
    <w:rsid w:val="0091347B"/>
    <w:rsid w:val="00920FFF"/>
    <w:rsid w:val="009253C8"/>
    <w:rsid w:val="00942563"/>
    <w:rsid w:val="00942B1F"/>
    <w:rsid w:val="00944C4F"/>
    <w:rsid w:val="00962F30"/>
    <w:rsid w:val="009668E9"/>
    <w:rsid w:val="00977664"/>
    <w:rsid w:val="00977808"/>
    <w:rsid w:val="00991252"/>
    <w:rsid w:val="009B0A72"/>
    <w:rsid w:val="009D0B4A"/>
    <w:rsid w:val="00A128BE"/>
    <w:rsid w:val="00A21B2D"/>
    <w:rsid w:val="00A42484"/>
    <w:rsid w:val="00A562B6"/>
    <w:rsid w:val="00A63F54"/>
    <w:rsid w:val="00A72C0E"/>
    <w:rsid w:val="00A800FD"/>
    <w:rsid w:val="00AA7687"/>
    <w:rsid w:val="00AC3108"/>
    <w:rsid w:val="00AC40BB"/>
    <w:rsid w:val="00AE51BD"/>
    <w:rsid w:val="00B148A7"/>
    <w:rsid w:val="00B14E6D"/>
    <w:rsid w:val="00B25596"/>
    <w:rsid w:val="00B571A8"/>
    <w:rsid w:val="00B60C62"/>
    <w:rsid w:val="00B62404"/>
    <w:rsid w:val="00B91855"/>
    <w:rsid w:val="00BA2DBA"/>
    <w:rsid w:val="00BA5605"/>
    <w:rsid w:val="00BC0A96"/>
    <w:rsid w:val="00BE29FC"/>
    <w:rsid w:val="00C01B91"/>
    <w:rsid w:val="00C03A99"/>
    <w:rsid w:val="00C116FF"/>
    <w:rsid w:val="00C20B79"/>
    <w:rsid w:val="00C20F49"/>
    <w:rsid w:val="00C325D4"/>
    <w:rsid w:val="00C37472"/>
    <w:rsid w:val="00C50533"/>
    <w:rsid w:val="00C541A5"/>
    <w:rsid w:val="00C57006"/>
    <w:rsid w:val="00C620E1"/>
    <w:rsid w:val="00C64C36"/>
    <w:rsid w:val="00C8573D"/>
    <w:rsid w:val="00CA34FC"/>
    <w:rsid w:val="00CC7636"/>
    <w:rsid w:val="00CD02F8"/>
    <w:rsid w:val="00CD744D"/>
    <w:rsid w:val="00CE09BF"/>
    <w:rsid w:val="00CF11A0"/>
    <w:rsid w:val="00D03BBD"/>
    <w:rsid w:val="00D063EE"/>
    <w:rsid w:val="00D3293E"/>
    <w:rsid w:val="00D425F9"/>
    <w:rsid w:val="00D54FFB"/>
    <w:rsid w:val="00D75A3E"/>
    <w:rsid w:val="00D77329"/>
    <w:rsid w:val="00D82072"/>
    <w:rsid w:val="00D83941"/>
    <w:rsid w:val="00D92B0A"/>
    <w:rsid w:val="00D94949"/>
    <w:rsid w:val="00D96440"/>
    <w:rsid w:val="00D9790A"/>
    <w:rsid w:val="00DB1DC7"/>
    <w:rsid w:val="00DD32F9"/>
    <w:rsid w:val="00DD6898"/>
    <w:rsid w:val="00DD7F98"/>
    <w:rsid w:val="00DE177D"/>
    <w:rsid w:val="00DF06E2"/>
    <w:rsid w:val="00DF50B6"/>
    <w:rsid w:val="00DF65DF"/>
    <w:rsid w:val="00E1193C"/>
    <w:rsid w:val="00E20254"/>
    <w:rsid w:val="00E407BB"/>
    <w:rsid w:val="00E44D76"/>
    <w:rsid w:val="00E61193"/>
    <w:rsid w:val="00E618FE"/>
    <w:rsid w:val="00E63562"/>
    <w:rsid w:val="00E65C05"/>
    <w:rsid w:val="00E753D8"/>
    <w:rsid w:val="00E96D2F"/>
    <w:rsid w:val="00EA5AC2"/>
    <w:rsid w:val="00ED4D23"/>
    <w:rsid w:val="00EF157C"/>
    <w:rsid w:val="00EF4E38"/>
    <w:rsid w:val="00EF73C5"/>
    <w:rsid w:val="00F04E08"/>
    <w:rsid w:val="00F10D87"/>
    <w:rsid w:val="00F17559"/>
    <w:rsid w:val="00F2075E"/>
    <w:rsid w:val="00F32269"/>
    <w:rsid w:val="00F32EC8"/>
    <w:rsid w:val="00F33F1B"/>
    <w:rsid w:val="00F410E6"/>
    <w:rsid w:val="00F43C53"/>
    <w:rsid w:val="00F440A6"/>
    <w:rsid w:val="00F54130"/>
    <w:rsid w:val="00F54401"/>
    <w:rsid w:val="00FB67DA"/>
    <w:rsid w:val="00FD00E3"/>
    <w:rsid w:val="00FD1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F67079"/>
  <w15:chartTrackingRefBased/>
  <w15:docId w15:val="{2BED42B2-3285-4B9D-8694-1826348AA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53C8"/>
    <w:rPr>
      <w:sz w:val="24"/>
      <w:szCs w:val="24"/>
    </w:rPr>
  </w:style>
  <w:style w:type="paragraph" w:styleId="1">
    <w:name w:val="heading 1"/>
    <w:basedOn w:val="a"/>
    <w:next w:val="a"/>
    <w:qFormat/>
    <w:rsid w:val="00E618FE"/>
    <w:pPr>
      <w:autoSpaceDE w:val="0"/>
      <w:autoSpaceDN w:val="0"/>
      <w:adjustRightInd w:val="0"/>
      <w:spacing w:before="108" w:after="108"/>
      <w:jc w:val="center"/>
      <w:outlineLvl w:val="0"/>
    </w:pPr>
    <w:rPr>
      <w:rFonts w:ascii="Arial" w:hAnsi="Arial"/>
      <w:b/>
      <w:bCs/>
      <w:color w:val="000080"/>
    </w:rPr>
  </w:style>
  <w:style w:type="paragraph" w:styleId="3">
    <w:name w:val="heading 3"/>
    <w:basedOn w:val="a"/>
    <w:next w:val="a"/>
    <w:qFormat/>
    <w:rsid w:val="00E618FE"/>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5C1DBB"/>
    <w:pPr>
      <w:keepNext/>
      <w:spacing w:before="240" w:after="60"/>
      <w:outlineLvl w:val="3"/>
    </w:pPr>
    <w:rPr>
      <w:rFonts w:ascii="Calibri" w:hAnsi="Calibri"/>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32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Прижатый влево"/>
    <w:basedOn w:val="a"/>
    <w:next w:val="a"/>
    <w:rsid w:val="00AC40BB"/>
    <w:pPr>
      <w:autoSpaceDE w:val="0"/>
      <w:autoSpaceDN w:val="0"/>
      <w:adjustRightInd w:val="0"/>
    </w:pPr>
    <w:rPr>
      <w:rFonts w:ascii="Arial" w:hAnsi="Arial"/>
    </w:rPr>
  </w:style>
  <w:style w:type="paragraph" w:customStyle="1" w:styleId="a5">
    <w:name w:val="Таблицы (моноширинный)"/>
    <w:basedOn w:val="a"/>
    <w:next w:val="a"/>
    <w:rsid w:val="00882095"/>
    <w:pPr>
      <w:autoSpaceDE w:val="0"/>
      <w:autoSpaceDN w:val="0"/>
      <w:adjustRightInd w:val="0"/>
      <w:jc w:val="both"/>
    </w:pPr>
    <w:rPr>
      <w:rFonts w:ascii="Courier New" w:hAnsi="Courier New" w:cs="Courier New"/>
    </w:rPr>
  </w:style>
  <w:style w:type="paragraph" w:styleId="a6">
    <w:name w:val="header"/>
    <w:basedOn w:val="a"/>
    <w:rsid w:val="00756744"/>
    <w:pPr>
      <w:tabs>
        <w:tab w:val="center" w:pos="4677"/>
        <w:tab w:val="right" w:pos="9355"/>
      </w:tabs>
    </w:pPr>
  </w:style>
  <w:style w:type="character" w:styleId="a7">
    <w:name w:val="page number"/>
    <w:basedOn w:val="a0"/>
    <w:rsid w:val="00756744"/>
  </w:style>
  <w:style w:type="paragraph" w:customStyle="1" w:styleId="ConsPlusNormal">
    <w:name w:val="ConsPlusNormal"/>
    <w:uiPriority w:val="99"/>
    <w:rsid w:val="00530529"/>
    <w:pPr>
      <w:autoSpaceDE w:val="0"/>
      <w:autoSpaceDN w:val="0"/>
      <w:adjustRightInd w:val="0"/>
    </w:pPr>
    <w:rPr>
      <w:sz w:val="28"/>
      <w:szCs w:val="28"/>
    </w:rPr>
  </w:style>
  <w:style w:type="paragraph" w:styleId="a8">
    <w:name w:val="Balloon Text"/>
    <w:basedOn w:val="a"/>
    <w:link w:val="a9"/>
    <w:rsid w:val="00F54130"/>
    <w:rPr>
      <w:rFonts w:ascii="Segoe UI" w:hAnsi="Segoe UI" w:cs="Segoe UI"/>
      <w:sz w:val="18"/>
      <w:szCs w:val="18"/>
    </w:rPr>
  </w:style>
  <w:style w:type="character" w:customStyle="1" w:styleId="a9">
    <w:name w:val="Текст выноски Знак"/>
    <w:link w:val="a8"/>
    <w:rsid w:val="00F54130"/>
    <w:rPr>
      <w:rFonts w:ascii="Segoe UI" w:hAnsi="Segoe UI" w:cs="Segoe UI"/>
      <w:sz w:val="18"/>
      <w:szCs w:val="18"/>
    </w:rPr>
  </w:style>
  <w:style w:type="paragraph" w:styleId="aa">
    <w:name w:val="footer"/>
    <w:basedOn w:val="a"/>
    <w:link w:val="ab"/>
    <w:rsid w:val="0047149C"/>
    <w:pPr>
      <w:tabs>
        <w:tab w:val="center" w:pos="4677"/>
        <w:tab w:val="right" w:pos="9355"/>
      </w:tabs>
    </w:pPr>
  </w:style>
  <w:style w:type="character" w:customStyle="1" w:styleId="ab">
    <w:name w:val="Нижний колонтитул Знак"/>
    <w:link w:val="aa"/>
    <w:rsid w:val="0047149C"/>
    <w:rPr>
      <w:sz w:val="24"/>
      <w:szCs w:val="24"/>
    </w:rPr>
  </w:style>
  <w:style w:type="character" w:customStyle="1" w:styleId="40">
    <w:name w:val="Заголовок 4 Знак"/>
    <w:link w:val="4"/>
    <w:semiHidden/>
    <w:rsid w:val="005C1DBB"/>
    <w:rPr>
      <w:rFonts w:ascii="Calibri" w:eastAsia="Times New Roman" w:hAnsi="Calibri" w:cs="Times New Roman"/>
      <w:b/>
      <w:bCs/>
      <w:sz w:val="28"/>
      <w:szCs w:val="28"/>
    </w:rPr>
  </w:style>
  <w:style w:type="character" w:styleId="ac">
    <w:name w:val="Hyperlink"/>
    <w:rsid w:val="005048B5"/>
    <w:rPr>
      <w:color w:val="0563C1"/>
      <w:u w:val="single"/>
    </w:rPr>
  </w:style>
  <w:style w:type="character" w:styleId="ad">
    <w:name w:val="Unresolved Mention"/>
    <w:uiPriority w:val="99"/>
    <w:semiHidden/>
    <w:unhideWhenUsed/>
    <w:rsid w:val="005048B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5915EEB53BEA1A27B5CEAACCE77D3EB72C0451135900B49C3F630491731E99174E1720B0AEB9987F083D336281CC94B2F132D16B1237D99CB40116F5T4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004C2-C1F7-4210-B1FD-7FDAA1ECE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2316</Words>
  <Characters>13204</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NoName</Company>
  <LinksUpToDate>false</LinksUpToDate>
  <CharactersWithSpaces>15490</CharactersWithSpaces>
  <SharedDoc>false</SharedDoc>
  <HLinks>
    <vt:vector size="6" baseType="variant">
      <vt:variant>
        <vt:i4>3145833</vt:i4>
      </vt:variant>
      <vt:variant>
        <vt:i4>0</vt:i4>
      </vt:variant>
      <vt:variant>
        <vt:i4>0</vt:i4>
      </vt:variant>
      <vt:variant>
        <vt:i4>5</vt:i4>
      </vt:variant>
      <vt:variant>
        <vt:lpwstr>consultantplus://offline/ref=B55915EEB53BEA1A27B5CEAACCE77D3EB72C0451135900B49C3F630491731E99174E1720B0AEB9987F083D336281CC94B2F132D16B1237D99CB40116F5T4M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Богданов С.Л.</cp:lastModifiedBy>
  <cp:revision>3</cp:revision>
  <cp:lastPrinted>2021-07-19T09:30:00Z</cp:lastPrinted>
  <dcterms:created xsi:type="dcterms:W3CDTF">2021-07-22T12:38:00Z</dcterms:created>
  <dcterms:modified xsi:type="dcterms:W3CDTF">2021-07-22T12:41:00Z</dcterms:modified>
</cp:coreProperties>
</file>