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420" w:lineRule="atLeast"/>
        <w:ind/>
        <w:jc w:val="center"/>
        <w:rPr>
          <w:rFonts w:ascii="PT Astra Serif" w:hAnsi="PT Astra Serif"/>
          <w:b w:val="1"/>
          <w:color w:val="000000"/>
          <w:sz w:val="40"/>
          <w:u w:val="none"/>
        </w:rPr>
      </w:pPr>
      <w:r>
        <w:rPr>
          <w:rFonts w:ascii="PT Astra Serif" w:hAnsi="PT Astra Serif"/>
          <w:b w:val="1"/>
          <w:color w:val="000000"/>
          <w:sz w:val="40"/>
          <w:u w:val="none"/>
        </w:rPr>
        <w:t>Перечень индикаторов риска нарушения обязательных требований</w:t>
      </w:r>
    </w:p>
    <w:p w14:paraId="02000000">
      <w:pPr>
        <w:widowControl w:val="1"/>
        <w:spacing w:after="0" w:line="240" w:lineRule="auto"/>
        <w:ind w:firstLine="540"/>
        <w:jc w:val="both"/>
      </w:pPr>
    </w:p>
    <w:p w14:paraId="03000000">
      <w:pPr>
        <w:widowControl w:val="1"/>
        <w:spacing w:after="0" w:line="240" w:lineRule="auto"/>
        <w:ind w:firstLine="540"/>
        <w:jc w:val="both"/>
      </w:pPr>
      <w: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ЕГРН).</w:t>
      </w:r>
    </w:p>
    <w:p w14:paraId="04000000">
      <w:pPr>
        <w:widowControl w:val="1"/>
        <w:spacing w:after="0" w:before="220" w:line="240" w:lineRule="auto"/>
        <w:ind w:firstLine="540"/>
        <w:jc w:val="both"/>
      </w:pPr>
      <w: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05000000">
      <w:pPr>
        <w:widowControl w:val="1"/>
        <w:spacing w:after="0" w:before="220" w:line="240" w:lineRule="auto"/>
        <w:ind w:firstLine="540"/>
        <w:jc w:val="both"/>
      </w:pPr>
      <w:r>
        <w:t>3. Несоответствие фактического использования юридическим лицом,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14:paraId="06000000">
      <w:pPr>
        <w:widowControl w:val="1"/>
        <w:spacing w:after="0" w:before="220" w:line="240" w:lineRule="auto"/>
        <w:ind w:firstLine="540"/>
        <w:jc w:val="both"/>
      </w:pPr>
      <w: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07000000">
      <w:pPr>
        <w:widowControl w:val="1"/>
        <w:spacing w:after="0" w:before="220" w:line="240" w:lineRule="auto"/>
        <w:ind w:firstLine="540"/>
        <w:jc w:val="both"/>
      </w:pPr>
      <w:r>
        <w:t>5. Неиспользование земельного участка, предназначенного для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08000000">
      <w:pPr>
        <w:widowControl w:val="1"/>
        <w:spacing w:after="0" w:before="220" w:line="240" w:lineRule="auto"/>
        <w:ind w:firstLine="540"/>
        <w:jc w:val="both"/>
      </w:pPr>
      <w:r>
        <w:t>6. Невыполнение или несвоевременное выполнение юридическим лицом, индивидуальным предпринимателем, гражданином обязанностей по приведению земель в состояние, пригодное для использования по целевому назначению.</w:t>
      </w:r>
    </w:p>
    <w:p w14:paraId="09000000">
      <w:pPr>
        <w:widowControl w:val="1"/>
        <w:spacing w:after="0" w:before="220" w:line="240" w:lineRule="auto"/>
        <w:ind w:firstLine="540"/>
        <w:jc w:val="both"/>
      </w:pPr>
      <w:r>
        <w:t>7. Наличие информации о признаках несанкционированного размещения отходов на земельном участке, принадлежащем юридическому лицу, индивидуальному предпринимателю, гражданину.</w:t>
      </w:r>
    </w:p>
    <w:p w14:paraId="0A000000">
      <w:pPr>
        <w:widowControl w:val="1"/>
        <w:spacing w:after="0" w:before="220" w:line="240" w:lineRule="auto"/>
        <w:ind w:firstLine="540"/>
        <w:jc w:val="both"/>
      </w:pPr>
      <w:r>
        <w:t>8.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14:paraId="0B000000">
      <w:pPr>
        <w:widowControl w:val="1"/>
        <w:spacing w:after="0" w:before="220" w:line="240" w:lineRule="auto"/>
        <w:ind w:firstLine="540"/>
        <w:jc w:val="both"/>
      </w:pPr>
      <w:r>
        <w:t>9.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0C000000">
      <w:pPr>
        <w:widowControl w:val="1"/>
        <w:spacing w:after="0" w:before="220" w:line="240" w:lineRule="auto"/>
        <w:ind w:firstLine="540"/>
        <w:jc w:val="both"/>
      </w:pPr>
      <w:r>
        <w:t xml:space="preserve">10.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</w:t>
      </w:r>
      <w:r>
        <w:t>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0D000000">
      <w:pPr>
        <w:widowControl w:val="1"/>
        <w:spacing w:after="0" w:before="220" w:line="240" w:lineRule="auto"/>
        <w:ind w:firstLine="540"/>
        <w:jc w:val="both"/>
      </w:pPr>
      <w:r>
        <w:t>11.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0E000000">
      <w:pPr>
        <w:widowControl w:val="1"/>
        <w:spacing w:after="0" w:before="0" w:line="420" w:lineRule="atLeast"/>
        <w:ind/>
        <w:jc w:val="center"/>
        <w:rPr>
          <w:rFonts w:ascii="Arial" w:hAnsi="Arial"/>
          <w:color w:val="333333"/>
          <w:sz w:val="27"/>
        </w:rPr>
      </w:pPr>
    </w:p>
    <w:p w14:paraId="0F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2025-06-04T08:06:01Z</dcterms:created>
  <dcterms:modified xsi:type="dcterms:W3CDTF">2025-06-04T08:06:01Z</dcterms:modified>
</cp:coreProperties>
</file>