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1E4" w:rsidRPr="008111E4" w:rsidRDefault="008111E4" w:rsidP="008111E4">
      <w:pPr>
        <w:spacing w:after="0"/>
        <w:ind w:left="6237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8111E4"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8111E4" w:rsidRPr="008111E4" w:rsidRDefault="008111E4" w:rsidP="008111E4">
      <w:pPr>
        <w:spacing w:after="0"/>
        <w:ind w:left="6237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8111E4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8111E4" w:rsidRPr="008111E4" w:rsidRDefault="008111E4" w:rsidP="008111E4">
      <w:pPr>
        <w:spacing w:after="0"/>
        <w:ind w:left="6237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8111E4">
        <w:rPr>
          <w:rFonts w:ascii="Times New Roman" w:hAnsi="Times New Roman" w:cs="Times New Roman"/>
          <w:sz w:val="28"/>
          <w:szCs w:val="28"/>
        </w:rPr>
        <w:t>Краснодара</w:t>
      </w:r>
    </w:p>
    <w:p w:rsidR="008111E4" w:rsidRPr="008111E4" w:rsidRDefault="008111E4" w:rsidP="008111E4">
      <w:pPr>
        <w:spacing w:after="0"/>
        <w:ind w:left="6237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8111E4">
        <w:rPr>
          <w:rFonts w:ascii="Times New Roman" w:hAnsi="Times New Roman" w:cs="Times New Roman"/>
          <w:sz w:val="28"/>
          <w:szCs w:val="28"/>
        </w:rPr>
        <w:t>от _____________ № _______</w:t>
      </w:r>
    </w:p>
    <w:p w:rsidR="00F67788" w:rsidRPr="008111E4" w:rsidRDefault="00F67788" w:rsidP="0081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1E4" w:rsidRDefault="008111E4" w:rsidP="0081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1E4" w:rsidRPr="008111E4" w:rsidRDefault="008111E4" w:rsidP="0081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1E4" w:rsidRPr="008111E4" w:rsidRDefault="008111E4" w:rsidP="00811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1E4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111E4" w:rsidRPr="008111E4" w:rsidRDefault="008111E4" w:rsidP="00811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1E4">
        <w:rPr>
          <w:rFonts w:ascii="Times New Roman" w:hAnsi="Times New Roman" w:cs="Times New Roman"/>
          <w:b/>
          <w:sz w:val="28"/>
          <w:szCs w:val="28"/>
        </w:rPr>
        <w:t>муниципальных внутренних заимствований</w:t>
      </w:r>
    </w:p>
    <w:p w:rsidR="008111E4" w:rsidRPr="008111E4" w:rsidRDefault="008111E4" w:rsidP="008111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11E4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Краснодар за 2024 год</w:t>
      </w:r>
    </w:p>
    <w:p w:rsidR="008111E4" w:rsidRPr="008111E4" w:rsidRDefault="008111E4" w:rsidP="0081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1E4" w:rsidRPr="008111E4" w:rsidRDefault="008111E4" w:rsidP="0081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1E4" w:rsidRPr="008111E4" w:rsidRDefault="008111E4" w:rsidP="0081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1E4" w:rsidRPr="008111E4" w:rsidRDefault="008111E4" w:rsidP="008111E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111E4">
        <w:rPr>
          <w:rFonts w:ascii="Times New Roman" w:hAnsi="Times New Roman" w:cs="Times New Roman"/>
        </w:rPr>
        <w:tab/>
      </w:r>
      <w:r w:rsidRPr="008111E4">
        <w:rPr>
          <w:rFonts w:ascii="Times New Roman" w:hAnsi="Times New Roman" w:cs="Times New Roman"/>
        </w:rPr>
        <w:tab/>
      </w:r>
      <w:r w:rsidRPr="008111E4">
        <w:rPr>
          <w:rFonts w:ascii="Times New Roman" w:hAnsi="Times New Roman" w:cs="Times New Roman"/>
        </w:rPr>
        <w:tab/>
        <w:t>(тыс. рублей)</w:t>
      </w:r>
    </w:p>
    <w:tbl>
      <w:tblPr>
        <w:tblW w:w="9590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614"/>
        <w:gridCol w:w="5859"/>
        <w:gridCol w:w="1514"/>
        <w:gridCol w:w="1603"/>
      </w:tblGrid>
      <w:tr w:rsidR="008111E4" w:rsidRPr="008111E4" w:rsidTr="008111E4">
        <w:trPr>
          <w:trHeight w:val="232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1E4" w:rsidRPr="008111E4" w:rsidRDefault="0081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1E4" w:rsidRPr="008111E4" w:rsidRDefault="0081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1E4" w:rsidRPr="008111E4" w:rsidRDefault="0081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8111E4" w:rsidRPr="008111E4" w:rsidRDefault="0081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 </w:t>
            </w:r>
          </w:p>
          <w:p w:rsidR="008111E4" w:rsidRPr="008111E4" w:rsidRDefault="0081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решению городской Думы Краснодара </w:t>
            </w:r>
          </w:p>
          <w:p w:rsidR="008111E4" w:rsidRPr="008111E4" w:rsidRDefault="0081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14.12.2023 № 67 п. 4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1E4" w:rsidRPr="008111E4" w:rsidRDefault="008111E4" w:rsidP="007A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  <w:r w:rsidR="007A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811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год</w:t>
            </w:r>
          </w:p>
        </w:tc>
      </w:tr>
      <w:tr w:rsidR="008111E4" w:rsidTr="0096275E">
        <w:trPr>
          <w:trHeight w:val="7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8111E4" w:rsidRDefault="0081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5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1E4" w:rsidRDefault="008111E4" w:rsidP="00B05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 по муниципальным ценным бумагам в виде муниципальных облигаций муниципального образования город Краснодар</w:t>
            </w:r>
          </w:p>
        </w:tc>
        <w:tc>
          <w:tcPr>
            <w:tcW w:w="151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11E4" w:rsidRDefault="008111E4" w:rsidP="0047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640 000,0</w:t>
            </w:r>
          </w:p>
        </w:tc>
        <w:tc>
          <w:tcPr>
            <w:tcW w:w="160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8111E4" w:rsidRDefault="008111E4" w:rsidP="0047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640 000,0</w:t>
            </w:r>
          </w:p>
        </w:tc>
      </w:tr>
      <w:tr w:rsidR="008111E4" w:rsidTr="0096275E">
        <w:trPr>
          <w:trHeight w:val="869"/>
        </w:trPr>
        <w:tc>
          <w:tcPr>
            <w:tcW w:w="61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8111E4" w:rsidRDefault="0081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1E4" w:rsidRDefault="008111E4" w:rsidP="00B05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 по бюджетным кредитам, полученным из других бюджетов бюджетной системы Российской Федерации, – всего,</w:t>
            </w:r>
          </w:p>
        </w:tc>
        <w:tc>
          <w:tcPr>
            <w:tcW w:w="1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11E4" w:rsidRDefault="008111E4" w:rsidP="0047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92 830,0</w:t>
            </w:r>
          </w:p>
        </w:tc>
        <w:tc>
          <w:tcPr>
            <w:tcW w:w="1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8111E4" w:rsidRDefault="008111E4" w:rsidP="0047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92 830,0</w:t>
            </w:r>
          </w:p>
        </w:tc>
      </w:tr>
      <w:tr w:rsidR="008111E4" w:rsidTr="0096275E">
        <w:trPr>
          <w:trHeight w:val="290"/>
        </w:trPr>
        <w:tc>
          <w:tcPr>
            <w:tcW w:w="61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8111E4" w:rsidRDefault="0081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1E4" w:rsidRDefault="008111E4" w:rsidP="00B05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11E4" w:rsidRDefault="008111E4" w:rsidP="0047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8111E4" w:rsidRDefault="008111E4" w:rsidP="0047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1E4" w:rsidTr="0096275E">
        <w:trPr>
          <w:trHeight w:val="1450"/>
        </w:trPr>
        <w:tc>
          <w:tcPr>
            <w:tcW w:w="61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8111E4" w:rsidRDefault="0081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1E4" w:rsidRDefault="008111E4" w:rsidP="00B05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бюджетных кредитов, полученных из бюджета Краснодарского края на частичное покрытие дефицита бюджета муниципального образования город Краснодар при наличии временных кассовых разрывов со сроком возврата в 2024 году</w:t>
            </w:r>
          </w:p>
        </w:tc>
        <w:tc>
          <w:tcPr>
            <w:tcW w:w="1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11E4" w:rsidRDefault="008111E4" w:rsidP="0047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92 830,0</w:t>
            </w:r>
          </w:p>
        </w:tc>
        <w:tc>
          <w:tcPr>
            <w:tcW w:w="1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8111E4" w:rsidRDefault="008111E4" w:rsidP="0047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92 830,0</w:t>
            </w:r>
          </w:p>
        </w:tc>
      </w:tr>
      <w:tr w:rsidR="008111E4" w:rsidTr="008111E4">
        <w:trPr>
          <w:trHeight w:val="290"/>
        </w:trPr>
        <w:tc>
          <w:tcPr>
            <w:tcW w:w="61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8111E4" w:rsidRDefault="0081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5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8111E4" w:rsidRDefault="008111E4" w:rsidP="00B05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погашение основной суммы долга</w:t>
            </w:r>
          </w:p>
        </w:tc>
        <w:tc>
          <w:tcPr>
            <w:tcW w:w="151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8111E4" w:rsidRDefault="008111E4" w:rsidP="0047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732 830,0</w:t>
            </w:r>
          </w:p>
        </w:tc>
        <w:tc>
          <w:tcPr>
            <w:tcW w:w="160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8111E4" w:rsidRDefault="008111E4" w:rsidP="0047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732 830,0</w:t>
            </w:r>
          </w:p>
        </w:tc>
      </w:tr>
      <w:bookmarkEnd w:id="0"/>
    </w:tbl>
    <w:p w:rsidR="008111E4" w:rsidRDefault="008111E4"/>
    <w:sectPr w:rsidR="0081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E4"/>
    <w:rsid w:val="00475555"/>
    <w:rsid w:val="00785A23"/>
    <w:rsid w:val="007A7BF0"/>
    <w:rsid w:val="008111E4"/>
    <w:rsid w:val="009312D5"/>
    <w:rsid w:val="0096275E"/>
    <w:rsid w:val="00B05E55"/>
    <w:rsid w:val="00F6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B491C-E4FD-4B88-9ECD-E3E52409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7</cp:revision>
  <cp:lastPrinted>2025-03-12T12:21:00Z</cp:lastPrinted>
  <dcterms:created xsi:type="dcterms:W3CDTF">2025-03-06T12:15:00Z</dcterms:created>
  <dcterms:modified xsi:type="dcterms:W3CDTF">2025-03-13T10:55:00Z</dcterms:modified>
</cp:coreProperties>
</file>