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5E" w:rsidRDefault="0082395E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82395E" w:rsidRDefault="0082395E">
      <w:pPr>
        <w:pStyle w:val="ConsPlusTitle"/>
        <w:jc w:val="center"/>
      </w:pPr>
    </w:p>
    <w:p w:rsidR="0082395E" w:rsidRDefault="0082395E">
      <w:pPr>
        <w:pStyle w:val="ConsPlusTitle"/>
        <w:jc w:val="center"/>
      </w:pPr>
      <w:r>
        <w:t>ПОСТАНОВЛЕНИЕ</w:t>
      </w:r>
    </w:p>
    <w:p w:rsidR="0082395E" w:rsidRDefault="0082395E">
      <w:pPr>
        <w:pStyle w:val="ConsPlusTitle"/>
        <w:jc w:val="center"/>
      </w:pPr>
      <w:bookmarkStart w:id="0" w:name="_GoBack"/>
      <w:r>
        <w:t>от 26 марта 2021 г. N 1185</w:t>
      </w:r>
    </w:p>
    <w:bookmarkEnd w:id="0"/>
    <w:p w:rsidR="0082395E" w:rsidRDefault="0082395E">
      <w:pPr>
        <w:pStyle w:val="ConsPlusTitle"/>
        <w:jc w:val="center"/>
      </w:pPr>
    </w:p>
    <w:p w:rsidR="0082395E" w:rsidRDefault="0082395E">
      <w:pPr>
        <w:pStyle w:val="ConsPlusTitle"/>
        <w:jc w:val="center"/>
      </w:pPr>
      <w:r>
        <w:t>ОБ ОРГАНИЗАЦИИ</w:t>
      </w:r>
    </w:p>
    <w:p w:rsidR="0082395E" w:rsidRDefault="0082395E">
      <w:pPr>
        <w:pStyle w:val="ConsPlusTitle"/>
        <w:jc w:val="center"/>
      </w:pPr>
      <w:r>
        <w:t>РАБОТЫ ТЕЛЕФОНА ГОРЯЧЕЙ ЛИНИИ АДМИНИСТРАЦИИ</w:t>
      </w:r>
    </w:p>
    <w:p w:rsidR="0082395E" w:rsidRDefault="0082395E">
      <w:pPr>
        <w:pStyle w:val="ConsPlusTitle"/>
        <w:jc w:val="center"/>
      </w:pPr>
      <w:r>
        <w:t>МУНИЦИПАЛЬНОГО ОБРАЗОВАНИЯ ГОРОД КРАСНОДАР ПО ВОПРОСАМ</w:t>
      </w:r>
    </w:p>
    <w:p w:rsidR="0082395E" w:rsidRDefault="0082395E">
      <w:pPr>
        <w:pStyle w:val="ConsPlusTitle"/>
        <w:jc w:val="center"/>
      </w:pPr>
      <w:r>
        <w:t>ПРОТИВОДЕЙСТВИЯ КОРРУПЦИИ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в целях реализации антикоррупционных мероприятий, проводимых администрацией муниципального образования город Краснодар, на основании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 Краснодар от 02.10.2018 N 4130 "Об утверждении Плана противодействия коррупции в администрации муниципального образования город Краснодар" постановляю: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работы телефона горячей линии администрации муниципального образования город Краснодар по вопросам противодействия коррупции (прилагается).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2. Управлению информационно-коммуникационных технологий и связи администрации муниципального образования город Краснодар (Лысенко) обеспечить техническое сопровождение функционирования телефона горячей линии.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муниципального образования город Краснодар, управляющего делами администрации муниципального образования город Краснодар В.В. Карасева.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right"/>
      </w:pPr>
      <w:r>
        <w:t>Глава муниципального</w:t>
      </w:r>
    </w:p>
    <w:p w:rsidR="0082395E" w:rsidRDefault="0082395E">
      <w:pPr>
        <w:pStyle w:val="ConsPlusNormal"/>
        <w:jc w:val="right"/>
      </w:pPr>
      <w:r>
        <w:t>образования город Краснодар</w:t>
      </w:r>
    </w:p>
    <w:p w:rsidR="0082395E" w:rsidRDefault="0082395E">
      <w:pPr>
        <w:pStyle w:val="ConsPlusNormal"/>
        <w:jc w:val="right"/>
      </w:pPr>
      <w:r>
        <w:t>Е.А.ПЕРВЫШОВ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395E" w:rsidRDefault="0082395E">
      <w:pPr>
        <w:pStyle w:val="ConsPlusNormal"/>
        <w:jc w:val="right"/>
        <w:outlineLvl w:val="0"/>
      </w:pPr>
      <w:r>
        <w:lastRenderedPageBreak/>
        <w:t>Утвержден</w:t>
      </w:r>
    </w:p>
    <w:p w:rsidR="0082395E" w:rsidRDefault="0082395E">
      <w:pPr>
        <w:pStyle w:val="ConsPlusNormal"/>
        <w:jc w:val="right"/>
      </w:pPr>
      <w:r>
        <w:t>постановлением администрации</w:t>
      </w:r>
    </w:p>
    <w:p w:rsidR="0082395E" w:rsidRDefault="0082395E">
      <w:pPr>
        <w:pStyle w:val="ConsPlusNormal"/>
        <w:jc w:val="right"/>
      </w:pPr>
      <w:r>
        <w:t>МО город Краснодар</w:t>
      </w:r>
    </w:p>
    <w:p w:rsidR="0082395E" w:rsidRDefault="0082395E">
      <w:pPr>
        <w:pStyle w:val="ConsPlusNormal"/>
        <w:jc w:val="right"/>
      </w:pPr>
      <w:r>
        <w:t>от 26 марта 2021 г. N 1185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Title"/>
        <w:jc w:val="center"/>
      </w:pPr>
      <w:bookmarkStart w:id="1" w:name="P31"/>
      <w:bookmarkEnd w:id="1"/>
      <w:r>
        <w:t>ПОРЯДОК</w:t>
      </w:r>
    </w:p>
    <w:p w:rsidR="0082395E" w:rsidRDefault="0082395E">
      <w:pPr>
        <w:pStyle w:val="ConsPlusTitle"/>
        <w:jc w:val="center"/>
      </w:pPr>
      <w:r>
        <w:t>ОРГАНИЗАЦИИ РАБОТЫ ТЕЛЕФОНА ГОРЯЧЕЙ ЛИНИИ АДМИНИСТРАЦИИ</w:t>
      </w:r>
    </w:p>
    <w:p w:rsidR="0082395E" w:rsidRDefault="0082395E">
      <w:pPr>
        <w:pStyle w:val="ConsPlusTitle"/>
        <w:jc w:val="center"/>
      </w:pPr>
      <w:r>
        <w:t>МУНИЦИПАЛЬНОГО ОБРАЗОВАНИЯ ГОРОД КРАСНОДАР ПО ВОПРОСАМ</w:t>
      </w:r>
    </w:p>
    <w:p w:rsidR="0082395E" w:rsidRDefault="0082395E">
      <w:pPr>
        <w:pStyle w:val="ConsPlusTitle"/>
        <w:jc w:val="center"/>
      </w:pPr>
      <w:r>
        <w:t>ПРОТИВОДЕЙСТВИЯ КОРРУПЦИИ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Title"/>
        <w:jc w:val="center"/>
        <w:outlineLvl w:val="1"/>
      </w:pPr>
      <w:r>
        <w:t>Раздел I</w:t>
      </w:r>
    </w:p>
    <w:p w:rsidR="0082395E" w:rsidRDefault="0082395E">
      <w:pPr>
        <w:pStyle w:val="ConsPlusTitle"/>
        <w:jc w:val="both"/>
      </w:pPr>
    </w:p>
    <w:p w:rsidR="0082395E" w:rsidRDefault="0082395E">
      <w:pPr>
        <w:pStyle w:val="ConsPlusTitle"/>
        <w:jc w:val="center"/>
      </w:pPr>
      <w:r>
        <w:t>ОБЩИЕ ПОЛОЖЕНИЯ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ind w:firstLine="540"/>
        <w:jc w:val="both"/>
      </w:pPr>
      <w:r>
        <w:t>1. Настоящий Порядок определяет правила организации работы телефона горячей линии администрации муниципального образования город Краснодар по вопросам противодействия коррупции (далее - телефон горячей линии), приема, регистрации и рассмотрения поступивших обращений.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2. Телефон горячей линии - канал связи с гражданами, организациями (далее - заявители) создан в целях: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оперативного реагирования на возможные коррупционные проявления в деятельности лиц, замещающих должности муниципальной службы в администрации муниципального образования город Краснодар (далее - муниципальные служащие), и работников подведомственных организаций, созданных для выполнения задач, поставленных перед администрацией муниципального образования город Краснодар (далее - работники подведомственных организаций);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разработки и принятия мер, направленных на совершенствование деятельности администрации по вопросам противодействия коррупции.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Телефон горячей линии является дополнительным средством для обеспечения возможности обращения заявителей в администрацию муниципального образования город Краснодар (далее - администрация).</w:t>
      </w:r>
    </w:p>
    <w:p w:rsidR="0082395E" w:rsidRDefault="0082395E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По телефону горячей линии принимаются обращения от заявителей о фактах: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коррупционных правонарушений в служебной деятельности муниципальных служащих и работников подведомственных организаций;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несоблюдения муниципальными служащими и работниками подведомственных организаций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Федерации;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возможного конфликта интересов в действиях муниципальных служащих и работников подведомственных организаций;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и иных вопросах в указанной сфере.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4. Заявители, обратившиеся по телефону горячей линии с обращениями, не относящимися к вопросам противодействия коррупции в администрации, информируются в телефонном режиме о порядке направления обращений в соответствующий орган или соответствующему должностному лицу, в компетенцию которых входит решение поднятых в обращении вопросов.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lastRenderedPageBreak/>
        <w:t xml:space="preserve">5. Организация работы с обращениями заявителей по вопросам противодействия коррупции, поступившими по телефону горячей линии, осуществляется в соответствии с требованиями законодательства Российской Федерации о порядке рассмотрения обращений граждан,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 Краснодар от 10.02.2015 N 915 "О порядке рассмотрения обращений граждан в администрации муниципального образования город Краснодар".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6. Информация о функционировании телефона горячей линии и о правилах приема обращений размещается на официальном Интернет-портале администрации муниципального образования город Краснодар и городской Думы Краснодара.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Title"/>
        <w:jc w:val="center"/>
        <w:outlineLvl w:val="1"/>
      </w:pPr>
      <w:r>
        <w:t>Раздел II</w:t>
      </w:r>
    </w:p>
    <w:p w:rsidR="0082395E" w:rsidRDefault="0082395E">
      <w:pPr>
        <w:pStyle w:val="ConsPlusTitle"/>
        <w:jc w:val="both"/>
      </w:pPr>
    </w:p>
    <w:p w:rsidR="0082395E" w:rsidRDefault="0082395E">
      <w:pPr>
        <w:pStyle w:val="ConsPlusTitle"/>
        <w:jc w:val="center"/>
      </w:pPr>
      <w:r>
        <w:t>ПРИЕМ ОБРАЩЕНИЙ</w:t>
      </w:r>
    </w:p>
    <w:p w:rsidR="0082395E" w:rsidRDefault="0082395E">
      <w:pPr>
        <w:pStyle w:val="ConsPlusTitle"/>
        <w:jc w:val="center"/>
      </w:pPr>
      <w:r>
        <w:t>ПО ТЕЛЕФОНУ ГОРЯЧЕЙ ЛИНИИ И ИХ ОБРАБОТКА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ind w:firstLine="540"/>
        <w:jc w:val="both"/>
      </w:pPr>
      <w:r>
        <w:t>7. Прием обращений осуществляется по телефону горячей линии, установленному в секторе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(далее - сектор), ежедневно, номер: 8 (861) 218-95-18, кроме выходных и праздничных дней, с понедельника по четверг - с 09:00 до 12:30 и с 13:20 до 18:00, в пятницу - с 09:00 до 12:30 и с 13:10 до 17:00 по московскому времени.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Запись телефонных переговоров при приеме работником сектора обращений по телефону горячей линии осуществляется в автоматическом режиме.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8. Обеспечение работы телефона горячей линии осуществляют работники сектора, в должностные обязанности которых входит обработка информации, поступившей по телефону горячей линии, которые осуществляют прием обращений и их регистрацию в журнале регистрации обращений, поступивших по телефону горячей линии администрации муниципального образования город Краснодар по вопросам противодействия коррупции (далее - Журнал).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9. Работник сектора при поступлении обращения по телефону горячей линии обязан назвать наименование органа администрации, фамилию, имя, отчество и замещаемую должность.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10. Заявители при обращении по телефону горячей линии сообщают следующую информацию: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для физических лиц - фамилию, имя, отчество (последнее при наличии), адрес места жительства, телефон;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для организаций - организационно-правовую форму и наименование, фамилию, имя, отчество (последнее при наличии) представителя, адрес (местонахождение) организации.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 xml:space="preserve">11. Все обращения, поступающие по телефону горячей линии по вопросам противодействия коррупции, не позднее следующего рабочего дня с момента их получения подлежат обязательной регистрации в Журнале. Ведение </w:t>
      </w:r>
      <w:hyperlink w:anchor="P160" w:history="1">
        <w:r>
          <w:rPr>
            <w:color w:val="0000FF"/>
          </w:rPr>
          <w:t>Журнала</w:t>
        </w:r>
      </w:hyperlink>
      <w:r>
        <w:t xml:space="preserve"> осуществляется в электронном виде по форме, предусмотренной приложением N 2 к настоящему Порядку.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12. Информация об обращении по вопросам противодействия коррупции, поступившая по телефону горячей линии, отражается работниками сектора в карте обращения, которая заполняется не позднее следующего дня с даты поступления обращения.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 xml:space="preserve">13. В случае поступившего по телефону горячей линии обращения, по вопросам, не предусмотренным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Порядка, работник сектора должен сообщить заявителю о праве обратиться по телефону горячей линии только по фактам, указанным в пункте 3 Порядка, с </w:t>
      </w:r>
      <w:r>
        <w:lastRenderedPageBreak/>
        <w:t xml:space="preserve">разъяснением возможности обратиться по интересующему вопросу в письменном виде на имя главы муниципального образования город Краснодар с использованием раздела "Интернет-приемная" на официальном Интернет-портале администрации муниципального образования город Краснодар и городской Думы Краснодара либо по адресу: 350000, г. Краснодар, ул. Длинная, 134 в порядке, установленном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в Российской Федерации".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 xml:space="preserve">14. Обращение, поступившее по телефону горячей линии, регистрируется в Журнале и рассматривается в порядке,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в Российской Федерации".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15. Организация рассмотрения обращения по вопросам противодействия коррупции, поступившего по телефону горячей линии, осуществляется сектором самостоятельно, а при необходимости - совместно с органами администрации.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 xml:space="preserve">16. Начальнику управления кадровой политики и муниципальной службы администрации муниципального образования город Краснодар докладывают о наличии в обращении фактов,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Порядка, не позднее следующего рабочего дня с даты их регистрации в </w:t>
      </w:r>
      <w:hyperlink w:anchor="P104" w:history="1">
        <w:r>
          <w:rPr>
            <w:color w:val="0000FF"/>
          </w:rPr>
          <w:t>карте</w:t>
        </w:r>
      </w:hyperlink>
      <w:r>
        <w:t xml:space="preserve"> обращения, заполненной по форме, предусмотренной приложением N 1 к настоящему Порядку.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Title"/>
        <w:jc w:val="center"/>
        <w:outlineLvl w:val="1"/>
      </w:pPr>
      <w:r>
        <w:t>Раздел III</w:t>
      </w:r>
    </w:p>
    <w:p w:rsidR="0082395E" w:rsidRDefault="0082395E">
      <w:pPr>
        <w:pStyle w:val="ConsPlusTitle"/>
        <w:jc w:val="both"/>
      </w:pPr>
    </w:p>
    <w:p w:rsidR="0082395E" w:rsidRDefault="0082395E">
      <w:pPr>
        <w:pStyle w:val="ConsPlusTitle"/>
        <w:jc w:val="center"/>
      </w:pPr>
      <w:r>
        <w:t>ОРГАНИЗАЦИЯ РАБОТЫ ТЕЛЕФОНА ГОРЯЧЕЙ ЛИНИИ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ind w:firstLine="540"/>
        <w:jc w:val="both"/>
      </w:pPr>
      <w:r>
        <w:t>17. Для сбора и обработки информации, поступающей по телефону горячей линии, выделяется отдельная телефонная линия.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18. Аудиозаписи обращений, поступивших по телефону горячей линии (далее - аудиозаписи), подлежат хранению в течение 90 дней.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19. Заполненная форма обращения, поступившего по телефону горячей линии, подлежит хранению в течение 1 года со дня поступления обращения.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 xml:space="preserve">20. Управление кадровой политики и муниципальной службы администрации муниципального образования город Краснодар ежегодно анализирует и обобщает информацию по обращениям, поступившим по телефону горячей линии. Указанная информация учитывается при подготовке отчета о восприятии уровня коррупции в муниципальном образовании город Краснодар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22.01.2019 N 316 "О мониторинге восприятия уровня коррупции в муниципальном образовании город Краснодар", а также для учета при разработке и реализации антикоррупционных мероприятий в администрации.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21. Использование телефона горячей линии не по назначению запрещено.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22. Сведения, содержащиеся в обращении, поступившие по телефону горячей линии, могут быть использованы работниками сектора только в служебных целях с соблюдением требований законодательства о персональных данных.</w:t>
      </w:r>
    </w:p>
    <w:p w:rsidR="0082395E" w:rsidRDefault="0082395E">
      <w:pPr>
        <w:pStyle w:val="ConsPlusNormal"/>
        <w:spacing w:before="220"/>
        <w:ind w:firstLine="540"/>
        <w:jc w:val="both"/>
      </w:pPr>
      <w:r>
        <w:t>23. Работники сектора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right"/>
      </w:pPr>
      <w:r>
        <w:t>Начальник управления кадровой</w:t>
      </w:r>
    </w:p>
    <w:p w:rsidR="0082395E" w:rsidRDefault="0082395E">
      <w:pPr>
        <w:pStyle w:val="ConsPlusNormal"/>
        <w:jc w:val="right"/>
      </w:pPr>
      <w:r>
        <w:t>политики и муниципальной службы</w:t>
      </w:r>
    </w:p>
    <w:p w:rsidR="0082395E" w:rsidRDefault="0082395E">
      <w:pPr>
        <w:pStyle w:val="ConsPlusNormal"/>
        <w:jc w:val="right"/>
      </w:pPr>
      <w:r>
        <w:lastRenderedPageBreak/>
        <w:t>администрации муниципального</w:t>
      </w:r>
    </w:p>
    <w:p w:rsidR="0082395E" w:rsidRDefault="0082395E">
      <w:pPr>
        <w:pStyle w:val="ConsPlusNormal"/>
        <w:jc w:val="right"/>
      </w:pPr>
      <w:r>
        <w:t>образования город Краснодар</w:t>
      </w:r>
    </w:p>
    <w:p w:rsidR="0082395E" w:rsidRDefault="0082395E">
      <w:pPr>
        <w:pStyle w:val="ConsPlusNormal"/>
        <w:jc w:val="right"/>
      </w:pPr>
      <w:r>
        <w:t>В.А.ТУШЕВ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395E" w:rsidRDefault="0082395E">
      <w:pPr>
        <w:pStyle w:val="ConsPlusNormal"/>
        <w:jc w:val="right"/>
        <w:outlineLvl w:val="1"/>
      </w:pPr>
      <w:r>
        <w:lastRenderedPageBreak/>
        <w:t>Приложение N 1</w:t>
      </w:r>
    </w:p>
    <w:p w:rsidR="0082395E" w:rsidRDefault="0082395E">
      <w:pPr>
        <w:pStyle w:val="ConsPlusNormal"/>
        <w:jc w:val="right"/>
      </w:pPr>
      <w:r>
        <w:t>к Порядку организации</w:t>
      </w:r>
    </w:p>
    <w:p w:rsidR="0082395E" w:rsidRDefault="0082395E">
      <w:pPr>
        <w:pStyle w:val="ConsPlusNormal"/>
        <w:jc w:val="right"/>
      </w:pPr>
      <w:r>
        <w:t>работы телефона горячей линии</w:t>
      </w:r>
    </w:p>
    <w:p w:rsidR="0082395E" w:rsidRDefault="0082395E">
      <w:pPr>
        <w:pStyle w:val="ConsPlusNormal"/>
        <w:jc w:val="right"/>
      </w:pPr>
      <w:r>
        <w:t>администрации муниципального</w:t>
      </w:r>
    </w:p>
    <w:p w:rsidR="0082395E" w:rsidRDefault="0082395E">
      <w:pPr>
        <w:pStyle w:val="ConsPlusNormal"/>
        <w:jc w:val="right"/>
      </w:pPr>
      <w:r>
        <w:t>образования город Краснодар</w:t>
      </w:r>
    </w:p>
    <w:p w:rsidR="0082395E" w:rsidRDefault="0082395E">
      <w:pPr>
        <w:pStyle w:val="ConsPlusNormal"/>
        <w:jc w:val="right"/>
      </w:pPr>
      <w:r>
        <w:t>по вопросам противодействия</w:t>
      </w:r>
    </w:p>
    <w:p w:rsidR="0082395E" w:rsidRDefault="0082395E">
      <w:pPr>
        <w:pStyle w:val="ConsPlusNormal"/>
        <w:jc w:val="right"/>
      </w:pPr>
      <w:r>
        <w:t>коррупции</w:t>
      </w:r>
    </w:p>
    <w:p w:rsidR="0082395E" w:rsidRDefault="0082395E">
      <w:pPr>
        <w:pStyle w:val="ConsPlusNormal"/>
        <w:jc w:val="right"/>
      </w:pPr>
      <w:r>
        <w:t>от ________________ N _________</w:t>
      </w:r>
    </w:p>
    <w:p w:rsidR="0082395E" w:rsidRDefault="008239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center"/>
            </w:pPr>
            <w:bookmarkStart w:id="3" w:name="P104"/>
            <w:bookmarkEnd w:id="3"/>
            <w:r>
              <w:rPr>
                <w:b/>
              </w:rPr>
              <w:t>КАРТА ОБРАЩЕНИЯ N _____,</w:t>
            </w:r>
          </w:p>
          <w:p w:rsidR="0082395E" w:rsidRDefault="0082395E">
            <w:pPr>
              <w:pStyle w:val="ConsPlusNormal"/>
              <w:jc w:val="center"/>
            </w:pPr>
            <w:r>
              <w:rPr>
                <w:b/>
              </w:rPr>
              <w:t>поступившего на телефон горячей линии администрации</w:t>
            </w:r>
          </w:p>
          <w:p w:rsidR="0082395E" w:rsidRDefault="0082395E">
            <w:pPr>
              <w:pStyle w:val="ConsPlusNormal"/>
              <w:jc w:val="center"/>
            </w:pPr>
            <w:r>
              <w:rPr>
                <w:b/>
              </w:rPr>
              <w:t>муниципального образования город Краснодар</w:t>
            </w:r>
          </w:p>
          <w:p w:rsidR="0082395E" w:rsidRDefault="0082395E">
            <w:pPr>
              <w:pStyle w:val="ConsPlusNormal"/>
              <w:jc w:val="center"/>
            </w:pPr>
            <w:r>
              <w:rPr>
                <w:b/>
              </w:rPr>
              <w:t>по вопросам противодействия коррупции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Дата, время: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center"/>
            </w:pPr>
            <w:r>
              <w:t>(указываются дата, время поступления обращения на телефон горячей</w:t>
            </w:r>
          </w:p>
          <w:p w:rsidR="0082395E" w:rsidRDefault="0082395E">
            <w:pPr>
              <w:pStyle w:val="ConsPlusNormal"/>
              <w:jc w:val="center"/>
            </w:pPr>
            <w:r>
              <w:t>линии (число, месяц, год, час, минута))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Фамилия, имя, отчество гражданина, наименование и организационно-правовая форма юридического лица (Ф.И.О. его представителя):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Адрес места жительства гражданина, адрес (местонахождение) юридического лица: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center"/>
            </w:pPr>
            <w:r>
              <w:t>(указывается адрес, который сообщается заявителем,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center"/>
            </w:pPr>
            <w:r>
              <w:t>либо делается запись о том, что заявителем адрес не сообщен)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Контактный телефон: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center"/>
            </w:pPr>
            <w:r>
              <w:t>(номер телефона, с которого звонил и/или который сообщил заявитель,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center"/>
            </w:pPr>
            <w:r>
              <w:t>либо делается запись о том, что телефон не определился и/или заявитель</w:t>
            </w:r>
          </w:p>
          <w:p w:rsidR="0082395E" w:rsidRDefault="0082395E">
            <w:pPr>
              <w:pStyle w:val="ConsPlusNormal"/>
              <w:jc w:val="center"/>
            </w:pPr>
            <w:r>
              <w:t>номер телефона не сообщил)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Содержание обращения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lastRenderedPageBreak/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Обращение принял: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center"/>
            </w:pPr>
            <w:r>
              <w:t>(должность, фамилия и инициалы, подпись лица, принявшего сообщение)</w:t>
            </w:r>
          </w:p>
        </w:tc>
      </w:tr>
      <w:tr w:rsidR="00823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395E" w:rsidRDefault="008239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</w:tbl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right"/>
      </w:pPr>
      <w:r>
        <w:t>Начальник управления кадровой</w:t>
      </w:r>
    </w:p>
    <w:p w:rsidR="0082395E" w:rsidRDefault="0082395E">
      <w:pPr>
        <w:pStyle w:val="ConsPlusNormal"/>
        <w:jc w:val="right"/>
      </w:pPr>
      <w:r>
        <w:t>политики и муниципальной службы</w:t>
      </w:r>
    </w:p>
    <w:p w:rsidR="0082395E" w:rsidRDefault="0082395E">
      <w:pPr>
        <w:pStyle w:val="ConsPlusNormal"/>
        <w:jc w:val="right"/>
      </w:pPr>
      <w:r>
        <w:t>администрации муниципального</w:t>
      </w:r>
    </w:p>
    <w:p w:rsidR="0082395E" w:rsidRDefault="0082395E">
      <w:pPr>
        <w:pStyle w:val="ConsPlusNormal"/>
        <w:jc w:val="right"/>
      </w:pPr>
      <w:r>
        <w:t>образования город Краснодар</w:t>
      </w:r>
    </w:p>
    <w:p w:rsidR="0082395E" w:rsidRDefault="0082395E">
      <w:pPr>
        <w:pStyle w:val="ConsPlusNormal"/>
        <w:jc w:val="right"/>
      </w:pPr>
      <w:r>
        <w:t>В.А.ТУШЕВ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395E" w:rsidRDefault="0082395E">
      <w:pPr>
        <w:pStyle w:val="ConsPlusNormal"/>
        <w:jc w:val="right"/>
        <w:outlineLvl w:val="1"/>
      </w:pPr>
      <w:r>
        <w:lastRenderedPageBreak/>
        <w:t>Приложение N 2</w:t>
      </w:r>
    </w:p>
    <w:p w:rsidR="0082395E" w:rsidRDefault="0082395E">
      <w:pPr>
        <w:pStyle w:val="ConsPlusNormal"/>
        <w:jc w:val="right"/>
      </w:pPr>
      <w:r>
        <w:t>к Порядку организации</w:t>
      </w:r>
    </w:p>
    <w:p w:rsidR="0082395E" w:rsidRDefault="0082395E">
      <w:pPr>
        <w:pStyle w:val="ConsPlusNormal"/>
        <w:jc w:val="right"/>
      </w:pPr>
      <w:r>
        <w:t>работы телефона горячей линии</w:t>
      </w:r>
    </w:p>
    <w:p w:rsidR="0082395E" w:rsidRDefault="0082395E">
      <w:pPr>
        <w:pStyle w:val="ConsPlusNormal"/>
        <w:jc w:val="right"/>
      </w:pPr>
      <w:r>
        <w:t>администрации муниципального</w:t>
      </w:r>
    </w:p>
    <w:p w:rsidR="0082395E" w:rsidRDefault="0082395E">
      <w:pPr>
        <w:pStyle w:val="ConsPlusNormal"/>
        <w:jc w:val="right"/>
      </w:pPr>
      <w:r>
        <w:t>образования город Краснодар</w:t>
      </w:r>
    </w:p>
    <w:p w:rsidR="0082395E" w:rsidRDefault="0082395E">
      <w:pPr>
        <w:pStyle w:val="ConsPlusNormal"/>
        <w:jc w:val="right"/>
      </w:pPr>
      <w:r>
        <w:t>по вопросам противодействия</w:t>
      </w:r>
    </w:p>
    <w:p w:rsidR="0082395E" w:rsidRDefault="0082395E">
      <w:pPr>
        <w:pStyle w:val="ConsPlusNormal"/>
        <w:jc w:val="right"/>
      </w:pPr>
      <w:r>
        <w:t>коррупции</w:t>
      </w:r>
    </w:p>
    <w:p w:rsidR="0082395E" w:rsidRDefault="0082395E">
      <w:pPr>
        <w:pStyle w:val="ConsPlusNormal"/>
        <w:jc w:val="right"/>
      </w:pPr>
      <w:r>
        <w:t>от ________________ N _________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center"/>
      </w:pPr>
      <w:bookmarkStart w:id="4" w:name="P160"/>
      <w:bookmarkEnd w:id="4"/>
      <w:r>
        <w:rPr>
          <w:b/>
        </w:rPr>
        <w:t>ЖУРНАЛ</w:t>
      </w:r>
    </w:p>
    <w:p w:rsidR="0082395E" w:rsidRDefault="0082395E">
      <w:pPr>
        <w:pStyle w:val="ConsPlusNormal"/>
        <w:jc w:val="center"/>
      </w:pPr>
      <w:r>
        <w:rPr>
          <w:b/>
        </w:rPr>
        <w:t>регистрации обращений, поступивших по телефону</w:t>
      </w:r>
    </w:p>
    <w:p w:rsidR="0082395E" w:rsidRDefault="0082395E">
      <w:pPr>
        <w:pStyle w:val="ConsPlusNormal"/>
        <w:jc w:val="center"/>
      </w:pPr>
      <w:r>
        <w:rPr>
          <w:b/>
        </w:rPr>
        <w:t>горячей линии администрации муниципального</w:t>
      </w:r>
    </w:p>
    <w:p w:rsidR="0082395E" w:rsidRDefault="0082395E">
      <w:pPr>
        <w:pStyle w:val="ConsPlusNormal"/>
        <w:jc w:val="center"/>
      </w:pPr>
      <w:r>
        <w:rPr>
          <w:b/>
        </w:rPr>
        <w:t>образования город Краснодар по вопросам</w:t>
      </w:r>
    </w:p>
    <w:p w:rsidR="0082395E" w:rsidRDefault="0082395E">
      <w:pPr>
        <w:pStyle w:val="ConsPlusNormal"/>
        <w:jc w:val="center"/>
      </w:pPr>
      <w:r>
        <w:rPr>
          <w:b/>
        </w:rPr>
        <w:t>противодействия коррупции</w:t>
      </w:r>
    </w:p>
    <w:p w:rsidR="0082395E" w:rsidRDefault="008239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9"/>
        <w:gridCol w:w="1417"/>
        <w:gridCol w:w="1757"/>
        <w:gridCol w:w="1701"/>
        <w:gridCol w:w="1361"/>
        <w:gridCol w:w="850"/>
      </w:tblGrid>
      <w:tr w:rsidR="0082395E">
        <w:tc>
          <w:tcPr>
            <w:tcW w:w="567" w:type="dxa"/>
          </w:tcPr>
          <w:p w:rsidR="0082395E" w:rsidRDefault="008239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9" w:type="dxa"/>
          </w:tcPr>
          <w:p w:rsidR="0082395E" w:rsidRDefault="0082395E">
            <w:pPr>
              <w:pStyle w:val="ConsPlusNormal"/>
              <w:jc w:val="center"/>
            </w:pPr>
            <w:r>
              <w:t>Дата, время регистрации обращения</w:t>
            </w:r>
          </w:p>
        </w:tc>
        <w:tc>
          <w:tcPr>
            <w:tcW w:w="1417" w:type="dxa"/>
          </w:tcPr>
          <w:p w:rsidR="0082395E" w:rsidRDefault="0082395E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757" w:type="dxa"/>
          </w:tcPr>
          <w:p w:rsidR="0082395E" w:rsidRDefault="0082395E">
            <w:pPr>
              <w:pStyle w:val="ConsPlusNormal"/>
              <w:jc w:val="center"/>
            </w:pPr>
            <w:r>
              <w:t>Ф.И.О. абонента (для физических лиц), наименование и организационно-правовая форма юридического лица (Ф.И.О. его представителя) (при наличии информации)</w:t>
            </w:r>
          </w:p>
        </w:tc>
        <w:tc>
          <w:tcPr>
            <w:tcW w:w="1701" w:type="dxa"/>
          </w:tcPr>
          <w:p w:rsidR="0082395E" w:rsidRDefault="0082395E">
            <w:pPr>
              <w:pStyle w:val="ConsPlusNormal"/>
              <w:jc w:val="center"/>
            </w:pPr>
            <w:r>
              <w:t>Адрес места жительства, телефон абонента (для физических лиц), адрес (местонахождение) юридического лица (при наличии информации)</w:t>
            </w:r>
          </w:p>
        </w:tc>
        <w:tc>
          <w:tcPr>
            <w:tcW w:w="1361" w:type="dxa"/>
          </w:tcPr>
          <w:p w:rsidR="0082395E" w:rsidRDefault="0082395E">
            <w:pPr>
              <w:pStyle w:val="ConsPlusNormal"/>
              <w:jc w:val="center"/>
            </w:pPr>
            <w:r>
              <w:t>Ф.И.О. муниципального служащего, обработавшего обращение, подпись Ф.И.О.</w:t>
            </w:r>
          </w:p>
        </w:tc>
        <w:tc>
          <w:tcPr>
            <w:tcW w:w="850" w:type="dxa"/>
          </w:tcPr>
          <w:p w:rsidR="0082395E" w:rsidRDefault="0082395E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82395E">
        <w:tc>
          <w:tcPr>
            <w:tcW w:w="567" w:type="dxa"/>
          </w:tcPr>
          <w:p w:rsidR="0082395E" w:rsidRDefault="008239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9" w:type="dxa"/>
          </w:tcPr>
          <w:p w:rsidR="0082395E" w:rsidRDefault="0082395E">
            <w:pPr>
              <w:pStyle w:val="ConsPlusNormal"/>
            </w:pPr>
          </w:p>
        </w:tc>
        <w:tc>
          <w:tcPr>
            <w:tcW w:w="1417" w:type="dxa"/>
          </w:tcPr>
          <w:p w:rsidR="0082395E" w:rsidRDefault="0082395E">
            <w:pPr>
              <w:pStyle w:val="ConsPlusNormal"/>
            </w:pPr>
          </w:p>
        </w:tc>
        <w:tc>
          <w:tcPr>
            <w:tcW w:w="1757" w:type="dxa"/>
          </w:tcPr>
          <w:p w:rsidR="0082395E" w:rsidRDefault="0082395E">
            <w:pPr>
              <w:pStyle w:val="ConsPlusNormal"/>
            </w:pPr>
          </w:p>
        </w:tc>
        <w:tc>
          <w:tcPr>
            <w:tcW w:w="1701" w:type="dxa"/>
          </w:tcPr>
          <w:p w:rsidR="0082395E" w:rsidRDefault="0082395E">
            <w:pPr>
              <w:pStyle w:val="ConsPlusNormal"/>
            </w:pPr>
          </w:p>
        </w:tc>
        <w:tc>
          <w:tcPr>
            <w:tcW w:w="1361" w:type="dxa"/>
          </w:tcPr>
          <w:p w:rsidR="0082395E" w:rsidRDefault="0082395E">
            <w:pPr>
              <w:pStyle w:val="ConsPlusNormal"/>
            </w:pPr>
          </w:p>
        </w:tc>
        <w:tc>
          <w:tcPr>
            <w:tcW w:w="850" w:type="dxa"/>
          </w:tcPr>
          <w:p w:rsidR="0082395E" w:rsidRDefault="0082395E">
            <w:pPr>
              <w:pStyle w:val="ConsPlusNormal"/>
            </w:pPr>
          </w:p>
        </w:tc>
      </w:tr>
    </w:tbl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right"/>
      </w:pPr>
      <w:r>
        <w:t>Начальник управления кадровой</w:t>
      </w:r>
    </w:p>
    <w:p w:rsidR="0082395E" w:rsidRDefault="0082395E">
      <w:pPr>
        <w:pStyle w:val="ConsPlusNormal"/>
        <w:jc w:val="right"/>
      </w:pPr>
      <w:r>
        <w:t>политики и муниципальной службы</w:t>
      </w:r>
    </w:p>
    <w:p w:rsidR="0082395E" w:rsidRDefault="0082395E">
      <w:pPr>
        <w:pStyle w:val="ConsPlusNormal"/>
        <w:jc w:val="right"/>
      </w:pPr>
      <w:r>
        <w:t>администрации муниципального</w:t>
      </w:r>
    </w:p>
    <w:p w:rsidR="0082395E" w:rsidRDefault="0082395E">
      <w:pPr>
        <w:pStyle w:val="ConsPlusNormal"/>
        <w:jc w:val="right"/>
      </w:pPr>
      <w:r>
        <w:t>образования город Краснодар</w:t>
      </w:r>
    </w:p>
    <w:p w:rsidR="0082395E" w:rsidRDefault="0082395E">
      <w:pPr>
        <w:pStyle w:val="ConsPlusNormal"/>
        <w:jc w:val="right"/>
      </w:pPr>
      <w:r>
        <w:t>В.А.ТУШЕВ</w:t>
      </w: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jc w:val="both"/>
      </w:pPr>
    </w:p>
    <w:p w:rsidR="0082395E" w:rsidRDefault="00823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111" w:rsidRDefault="00025111"/>
    <w:sectPr w:rsidR="00025111" w:rsidSect="005C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5E"/>
    <w:rsid w:val="00025111"/>
    <w:rsid w:val="008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DE4B"/>
  <w15:chartTrackingRefBased/>
  <w15:docId w15:val="{E655B874-1F7F-4F6E-83A7-4763DA32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A2BF3BB22AD2CBEBD7312C8D98BB6283277C6103FD40645CB8C5DE1BAG3m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A5FB9E29DF98F3F97E50763C42C7C31A2BF3BB22AD2CBEBD7312C8D98BB6283277C6103FD40645CB8C5DE1BAG3m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5FB9E29DF98F3F97E4E7B2A2E98C91E21A9BE21AA2EEFE821149F86DBB07D603798496F924D48CD9041E1BF230AB45DG2m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A5FB9E29DF98F3F97E4E7B2A2E98C91E21A9BE21A421EEE323149F86DBB07D603798496F924D48CD9041E1BF230AB45DG2m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2A5FB9E29DF98F3F97E50763C42C7C31A22F2B323AE2CBEBD7312C8D98BB6283277C6103FD40645CB8C5DE1BAG3mCH" TargetMode="External"/><Relationship Id="rId9" Type="http://schemas.openxmlformats.org/officeDocument/2006/relationships/hyperlink" Target="consultantplus://offline/ref=D2A5FB9E29DF98F3F97E4E7B2A2E98C91E21A9BE21AA24ECE920149F86DBB07D603798496F924D48CD9041E1BF230AB45DG2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2021-07-12T07:37:00Z</dcterms:created>
  <dcterms:modified xsi:type="dcterms:W3CDTF">2021-07-12T07:40:00Z</dcterms:modified>
</cp:coreProperties>
</file>