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EB2" w:rsidRPr="003F209D" w:rsidRDefault="00076EB2" w:rsidP="002B2A51">
      <w:pPr>
        <w:spacing w:after="0" w:line="240" w:lineRule="auto"/>
        <w:ind w:left="5103"/>
        <w:jc w:val="center"/>
        <w:rPr>
          <w:rFonts w:ascii="Times New Roman" w:eastAsia="Times New Roman" w:hAnsi="Times New Roman" w:cs="Times New Roman"/>
          <w:sz w:val="28"/>
          <w:szCs w:val="28"/>
          <w:lang w:eastAsia="ru-RU"/>
        </w:rPr>
      </w:pPr>
      <w:r w:rsidRPr="003F209D">
        <w:rPr>
          <w:rFonts w:ascii="Times New Roman" w:eastAsia="Times New Roman" w:hAnsi="Times New Roman" w:cs="Times New Roman"/>
          <w:sz w:val="28"/>
          <w:szCs w:val="28"/>
          <w:lang w:eastAsia="ru-RU"/>
        </w:rPr>
        <w:t>Приложение №</w:t>
      </w:r>
      <w:r w:rsidR="00222DCA" w:rsidRPr="003F209D">
        <w:rPr>
          <w:rFonts w:ascii="Times New Roman" w:eastAsia="Times New Roman" w:hAnsi="Times New Roman" w:cs="Times New Roman"/>
          <w:sz w:val="28"/>
          <w:szCs w:val="28"/>
          <w:lang w:eastAsia="ru-RU"/>
        </w:rPr>
        <w:t> 1</w:t>
      </w:r>
      <w:r w:rsidR="00222DCA" w:rsidRPr="00222DCA">
        <w:rPr>
          <w:rFonts w:ascii="Times New Roman" w:eastAsia="Times New Roman" w:hAnsi="Times New Roman" w:cs="Times New Roman"/>
          <w:sz w:val="28"/>
          <w:szCs w:val="28"/>
          <w:lang w:eastAsia="ru-RU"/>
        </w:rPr>
        <w:br/>
      </w:r>
      <w:r w:rsidR="00222DCA" w:rsidRPr="003F209D">
        <w:rPr>
          <w:rFonts w:ascii="Times New Roman" w:eastAsia="Times New Roman" w:hAnsi="Times New Roman" w:cs="Times New Roman"/>
          <w:sz w:val="28"/>
          <w:szCs w:val="28"/>
          <w:lang w:eastAsia="ru-RU"/>
        </w:rPr>
        <w:t xml:space="preserve">к </w:t>
      </w:r>
      <w:r w:rsidR="00132452" w:rsidRPr="003F209D">
        <w:rPr>
          <w:rFonts w:ascii="Times New Roman" w:eastAsia="Times New Roman" w:hAnsi="Times New Roman" w:cs="Times New Roman"/>
          <w:sz w:val="28"/>
          <w:szCs w:val="28"/>
          <w:lang w:eastAsia="ru-RU"/>
        </w:rPr>
        <w:t xml:space="preserve">Типовой форме </w:t>
      </w:r>
      <w:r w:rsidR="00222DCA" w:rsidRPr="003F209D">
        <w:rPr>
          <w:rFonts w:ascii="Times New Roman" w:eastAsia="Times New Roman" w:hAnsi="Times New Roman" w:cs="Times New Roman"/>
          <w:sz w:val="28"/>
          <w:szCs w:val="28"/>
          <w:lang w:eastAsia="ru-RU"/>
        </w:rPr>
        <w:t>соглашения,</w:t>
      </w:r>
      <w:r w:rsidR="00222DCA" w:rsidRPr="00222DCA">
        <w:rPr>
          <w:rFonts w:ascii="Times New Roman" w:eastAsia="Times New Roman" w:hAnsi="Times New Roman" w:cs="Times New Roman"/>
          <w:sz w:val="28"/>
          <w:szCs w:val="28"/>
          <w:lang w:eastAsia="ru-RU"/>
        </w:rPr>
        <w:br/>
      </w:r>
      <w:r w:rsidR="00222DCA" w:rsidRPr="003F209D">
        <w:rPr>
          <w:rFonts w:ascii="Times New Roman" w:eastAsia="Times New Roman" w:hAnsi="Times New Roman" w:cs="Times New Roman"/>
          <w:sz w:val="28"/>
          <w:szCs w:val="28"/>
          <w:lang w:eastAsia="ru-RU"/>
        </w:rPr>
        <w:t>заключаемого по результатам отбора</w:t>
      </w:r>
      <w:r w:rsidR="00222DCA" w:rsidRPr="00222DCA">
        <w:rPr>
          <w:rFonts w:ascii="Times New Roman" w:eastAsia="Times New Roman" w:hAnsi="Times New Roman" w:cs="Times New Roman"/>
          <w:sz w:val="28"/>
          <w:szCs w:val="28"/>
          <w:lang w:eastAsia="ru-RU"/>
        </w:rPr>
        <w:br/>
      </w:r>
      <w:r w:rsidR="00222DCA" w:rsidRPr="003F209D">
        <w:rPr>
          <w:rFonts w:ascii="Times New Roman" w:eastAsia="Times New Roman" w:hAnsi="Times New Roman" w:cs="Times New Roman"/>
          <w:sz w:val="28"/>
          <w:szCs w:val="28"/>
          <w:lang w:eastAsia="ru-RU"/>
        </w:rPr>
        <w:t>исполнителей муниципальных услуг</w:t>
      </w:r>
      <w:r w:rsidR="00222DCA" w:rsidRPr="00222DCA">
        <w:rPr>
          <w:rFonts w:ascii="Times New Roman" w:eastAsia="Times New Roman" w:hAnsi="Times New Roman" w:cs="Times New Roman"/>
          <w:sz w:val="28"/>
          <w:szCs w:val="28"/>
          <w:lang w:eastAsia="ru-RU"/>
        </w:rPr>
        <w:br/>
      </w:r>
      <w:r w:rsidRPr="003F209D">
        <w:rPr>
          <w:rFonts w:ascii="Times New Roman" w:eastAsia="Times New Roman" w:hAnsi="Times New Roman" w:cs="Times New Roman"/>
          <w:sz w:val="28"/>
          <w:szCs w:val="28"/>
          <w:lang w:eastAsia="ru-RU"/>
        </w:rPr>
        <w:t>в социальной сфере, утверждё</w:t>
      </w:r>
      <w:r w:rsidR="00222DCA" w:rsidRPr="003F209D">
        <w:rPr>
          <w:rFonts w:ascii="Times New Roman" w:eastAsia="Times New Roman" w:hAnsi="Times New Roman" w:cs="Times New Roman"/>
          <w:sz w:val="28"/>
          <w:szCs w:val="28"/>
          <w:lang w:eastAsia="ru-RU"/>
        </w:rPr>
        <w:t>нной</w:t>
      </w:r>
      <w:r w:rsidR="00222DCA" w:rsidRPr="00222DCA">
        <w:rPr>
          <w:rFonts w:ascii="Times New Roman" w:eastAsia="Times New Roman" w:hAnsi="Times New Roman" w:cs="Times New Roman"/>
          <w:sz w:val="28"/>
          <w:szCs w:val="28"/>
          <w:lang w:eastAsia="ru-RU"/>
        </w:rPr>
        <w:br/>
      </w:r>
      <w:r w:rsidRPr="003F209D">
        <w:rPr>
          <w:rFonts w:ascii="Times New Roman" w:eastAsia="Times New Roman" w:hAnsi="Times New Roman" w:cs="Times New Roman"/>
          <w:sz w:val="28"/>
          <w:szCs w:val="28"/>
          <w:lang w:eastAsia="ru-RU"/>
        </w:rPr>
        <w:t>приказом директора департамента финансов</w:t>
      </w:r>
    </w:p>
    <w:p w:rsidR="00076EB2" w:rsidRPr="003F209D" w:rsidRDefault="00076EB2" w:rsidP="002B2A51">
      <w:pPr>
        <w:spacing w:after="0" w:line="240" w:lineRule="auto"/>
        <w:ind w:left="5103"/>
        <w:jc w:val="center"/>
        <w:rPr>
          <w:rFonts w:ascii="Times New Roman" w:eastAsia="Times New Roman" w:hAnsi="Times New Roman" w:cs="Times New Roman"/>
          <w:sz w:val="28"/>
          <w:szCs w:val="28"/>
          <w:lang w:eastAsia="ru-RU"/>
        </w:rPr>
      </w:pPr>
      <w:r w:rsidRPr="003F209D">
        <w:rPr>
          <w:rFonts w:ascii="Times New Roman" w:eastAsia="Times New Roman" w:hAnsi="Times New Roman" w:cs="Times New Roman"/>
          <w:sz w:val="28"/>
          <w:szCs w:val="28"/>
          <w:lang w:eastAsia="ru-RU"/>
        </w:rPr>
        <w:t>администрации муниципального</w:t>
      </w:r>
    </w:p>
    <w:p w:rsidR="00076EB2" w:rsidRPr="003F209D" w:rsidRDefault="00076EB2" w:rsidP="002B2A51">
      <w:pPr>
        <w:spacing w:after="0" w:line="240" w:lineRule="auto"/>
        <w:ind w:left="5103"/>
        <w:jc w:val="center"/>
        <w:rPr>
          <w:rFonts w:ascii="Times New Roman" w:eastAsia="Times New Roman" w:hAnsi="Times New Roman" w:cs="Times New Roman"/>
          <w:sz w:val="28"/>
          <w:szCs w:val="28"/>
          <w:lang w:eastAsia="ru-RU"/>
        </w:rPr>
      </w:pPr>
      <w:r w:rsidRPr="003F209D">
        <w:rPr>
          <w:rFonts w:ascii="Times New Roman" w:eastAsia="Times New Roman" w:hAnsi="Times New Roman" w:cs="Times New Roman"/>
          <w:sz w:val="28"/>
          <w:szCs w:val="28"/>
          <w:lang w:eastAsia="ru-RU"/>
        </w:rPr>
        <w:t>образования город Краснодар</w:t>
      </w:r>
    </w:p>
    <w:p w:rsidR="00222DCA" w:rsidRPr="00222DCA" w:rsidRDefault="00076EB2" w:rsidP="002B2A51">
      <w:pPr>
        <w:spacing w:after="0" w:line="240" w:lineRule="auto"/>
        <w:ind w:left="5103"/>
        <w:jc w:val="center"/>
        <w:rPr>
          <w:rFonts w:ascii="Times New Roman" w:eastAsia="Times New Roman" w:hAnsi="Times New Roman" w:cs="Times New Roman"/>
          <w:sz w:val="28"/>
          <w:szCs w:val="28"/>
          <w:lang w:eastAsia="ru-RU"/>
        </w:rPr>
      </w:pPr>
      <w:r w:rsidRPr="003F209D">
        <w:rPr>
          <w:rFonts w:ascii="Times New Roman" w:eastAsia="Times New Roman" w:hAnsi="Times New Roman" w:cs="Times New Roman"/>
          <w:sz w:val="28"/>
          <w:szCs w:val="28"/>
          <w:lang w:eastAsia="ru-RU"/>
        </w:rPr>
        <w:t xml:space="preserve">от «___» _____ 2024 г. № </w:t>
      </w:r>
      <w:r w:rsidR="00132452" w:rsidRPr="003F209D">
        <w:rPr>
          <w:rFonts w:ascii="Times New Roman" w:eastAsia="Times New Roman" w:hAnsi="Times New Roman" w:cs="Times New Roman"/>
          <w:sz w:val="28"/>
          <w:szCs w:val="28"/>
          <w:lang w:eastAsia="ru-RU"/>
        </w:rPr>
        <w:t>_</w:t>
      </w:r>
      <w:r w:rsidRPr="003F209D">
        <w:rPr>
          <w:rFonts w:ascii="Times New Roman" w:eastAsia="Times New Roman" w:hAnsi="Times New Roman" w:cs="Times New Roman"/>
          <w:sz w:val="28"/>
          <w:szCs w:val="28"/>
          <w:lang w:eastAsia="ru-RU"/>
        </w:rPr>
        <w:t>___</w:t>
      </w:r>
    </w:p>
    <w:p w:rsidR="00076EB2" w:rsidRPr="003F209D" w:rsidRDefault="00076EB2" w:rsidP="002B2A51">
      <w:pPr>
        <w:spacing w:after="0" w:line="240" w:lineRule="auto"/>
        <w:ind w:left="4962"/>
        <w:jc w:val="center"/>
        <w:rPr>
          <w:rFonts w:ascii="Times New Roman" w:eastAsia="Times New Roman" w:hAnsi="Times New Roman" w:cs="Times New Roman"/>
          <w:sz w:val="28"/>
          <w:szCs w:val="28"/>
          <w:lang w:eastAsia="ru-RU"/>
        </w:rPr>
      </w:pPr>
    </w:p>
    <w:p w:rsidR="00222DCA" w:rsidRPr="00222DCA" w:rsidRDefault="00222DCA" w:rsidP="002B2A51">
      <w:pPr>
        <w:spacing w:after="0" w:line="240" w:lineRule="auto"/>
        <w:ind w:left="4962"/>
        <w:jc w:val="center"/>
        <w:rPr>
          <w:rFonts w:ascii="Times New Roman" w:eastAsia="Times New Roman" w:hAnsi="Times New Roman" w:cs="Times New Roman"/>
          <w:sz w:val="28"/>
          <w:szCs w:val="28"/>
          <w:lang w:eastAsia="ru-RU"/>
        </w:rPr>
      </w:pPr>
      <w:r w:rsidRPr="003F209D">
        <w:rPr>
          <w:rFonts w:ascii="Times New Roman" w:eastAsia="Times New Roman" w:hAnsi="Times New Roman" w:cs="Times New Roman"/>
          <w:sz w:val="28"/>
          <w:szCs w:val="28"/>
          <w:lang w:eastAsia="ru-RU"/>
        </w:rPr>
        <w:t>Рекомендуемый образец</w:t>
      </w:r>
    </w:p>
    <w:p w:rsidR="00076EB2" w:rsidRPr="003F209D" w:rsidRDefault="00076EB2" w:rsidP="002B2A51">
      <w:pPr>
        <w:spacing w:after="0" w:line="240" w:lineRule="auto"/>
        <w:ind w:left="4962"/>
        <w:jc w:val="center"/>
        <w:rPr>
          <w:rFonts w:ascii="Times New Roman" w:eastAsia="Times New Roman" w:hAnsi="Times New Roman" w:cs="Times New Roman"/>
          <w:sz w:val="28"/>
          <w:szCs w:val="28"/>
          <w:lang w:eastAsia="ru-RU"/>
        </w:rPr>
      </w:pPr>
    </w:p>
    <w:p w:rsidR="002B2A51" w:rsidRDefault="00222DCA" w:rsidP="002B2A51">
      <w:pPr>
        <w:spacing w:after="0" w:line="240" w:lineRule="auto"/>
        <w:ind w:left="4962"/>
        <w:jc w:val="center"/>
        <w:rPr>
          <w:rFonts w:ascii="Times New Roman" w:eastAsia="Times New Roman" w:hAnsi="Times New Roman" w:cs="Times New Roman"/>
          <w:sz w:val="28"/>
          <w:szCs w:val="28"/>
          <w:lang w:eastAsia="ru-RU"/>
        </w:rPr>
      </w:pPr>
      <w:r w:rsidRPr="00222DCA">
        <w:rPr>
          <w:rFonts w:ascii="Times New Roman" w:eastAsia="Times New Roman" w:hAnsi="Times New Roman" w:cs="Times New Roman"/>
          <w:sz w:val="28"/>
          <w:szCs w:val="28"/>
          <w:lang w:eastAsia="ru-RU"/>
        </w:rPr>
        <w:t xml:space="preserve">Приложение </w:t>
      </w:r>
      <w:r w:rsidR="00076EB2" w:rsidRPr="003F209D">
        <w:rPr>
          <w:rFonts w:ascii="Times New Roman" w:eastAsia="Times New Roman" w:hAnsi="Times New Roman" w:cs="Times New Roman"/>
          <w:sz w:val="28"/>
          <w:szCs w:val="28"/>
          <w:lang w:eastAsia="ru-RU"/>
        </w:rPr>
        <w:t>№</w:t>
      </w:r>
      <w:r w:rsidRPr="00222DCA">
        <w:rPr>
          <w:rFonts w:ascii="Times New Roman" w:eastAsia="Times New Roman" w:hAnsi="Times New Roman" w:cs="Times New Roman"/>
          <w:sz w:val="28"/>
          <w:szCs w:val="28"/>
          <w:lang w:eastAsia="ru-RU"/>
        </w:rPr>
        <w:t> _____________</w:t>
      </w:r>
      <w:r w:rsidR="002B2A51">
        <w:rPr>
          <w:rFonts w:ascii="Times New Roman" w:eastAsia="Times New Roman" w:hAnsi="Times New Roman" w:cs="Times New Roman"/>
          <w:sz w:val="28"/>
          <w:szCs w:val="28"/>
          <w:lang w:eastAsia="ru-RU"/>
        </w:rPr>
        <w:t xml:space="preserve"> </w:t>
      </w:r>
    </w:p>
    <w:p w:rsidR="00132452" w:rsidRDefault="00222DCA" w:rsidP="002B2A51">
      <w:pPr>
        <w:spacing w:after="0" w:line="240" w:lineRule="auto"/>
        <w:ind w:left="4962"/>
        <w:jc w:val="center"/>
        <w:rPr>
          <w:rFonts w:ascii="Times New Roman" w:eastAsia="Times New Roman" w:hAnsi="Times New Roman" w:cs="Times New Roman"/>
          <w:sz w:val="28"/>
          <w:szCs w:val="28"/>
          <w:lang w:eastAsia="ru-RU"/>
        </w:rPr>
      </w:pPr>
      <w:r w:rsidRPr="00222DCA">
        <w:rPr>
          <w:rFonts w:ascii="Times New Roman" w:eastAsia="Times New Roman" w:hAnsi="Times New Roman" w:cs="Times New Roman"/>
          <w:sz w:val="28"/>
          <w:szCs w:val="28"/>
          <w:lang w:eastAsia="ru-RU"/>
        </w:rPr>
        <w:t>к соглашению</w:t>
      </w:r>
      <w:r w:rsidR="002B2A51">
        <w:rPr>
          <w:rFonts w:ascii="Times New Roman" w:eastAsia="Times New Roman" w:hAnsi="Times New Roman" w:cs="Times New Roman"/>
          <w:sz w:val="28"/>
          <w:szCs w:val="28"/>
          <w:lang w:eastAsia="ru-RU"/>
        </w:rPr>
        <w:t xml:space="preserve"> </w:t>
      </w:r>
      <w:r w:rsidRPr="00222DCA">
        <w:rPr>
          <w:rFonts w:ascii="Times New Roman" w:eastAsia="Times New Roman" w:hAnsi="Times New Roman" w:cs="Times New Roman"/>
          <w:sz w:val="28"/>
          <w:szCs w:val="28"/>
          <w:lang w:eastAsia="ru-RU"/>
        </w:rPr>
        <w:t>от_________</w:t>
      </w:r>
      <w:r w:rsidR="00076EB2" w:rsidRPr="003F209D">
        <w:rPr>
          <w:rFonts w:ascii="Times New Roman" w:eastAsia="Times New Roman" w:hAnsi="Times New Roman" w:cs="Times New Roman"/>
          <w:sz w:val="28"/>
          <w:szCs w:val="28"/>
          <w:lang w:eastAsia="ru-RU"/>
        </w:rPr>
        <w:t>№</w:t>
      </w:r>
      <w:r w:rsidRPr="00222DCA">
        <w:rPr>
          <w:rFonts w:ascii="Times New Roman" w:eastAsia="Times New Roman" w:hAnsi="Times New Roman" w:cs="Times New Roman"/>
          <w:sz w:val="28"/>
          <w:szCs w:val="28"/>
          <w:lang w:eastAsia="ru-RU"/>
        </w:rPr>
        <w:t> _______________</w:t>
      </w:r>
    </w:p>
    <w:p w:rsidR="002B2A51" w:rsidRPr="003F209D" w:rsidRDefault="002B2A51" w:rsidP="002B2A51">
      <w:pPr>
        <w:spacing w:after="0" w:line="240" w:lineRule="auto"/>
        <w:ind w:left="4962"/>
        <w:jc w:val="center"/>
        <w:rPr>
          <w:rFonts w:ascii="Times New Roman" w:eastAsia="Times New Roman" w:hAnsi="Times New Roman" w:cs="Times New Roman"/>
          <w:sz w:val="28"/>
          <w:szCs w:val="28"/>
          <w:lang w:eastAsia="ru-RU"/>
        </w:rPr>
      </w:pPr>
    </w:p>
    <w:p w:rsidR="00222DCA" w:rsidRPr="003F209D" w:rsidRDefault="00222DCA" w:rsidP="002B2A51">
      <w:pPr>
        <w:spacing w:after="0" w:line="240" w:lineRule="auto"/>
        <w:ind w:left="4962"/>
        <w:jc w:val="center"/>
        <w:rPr>
          <w:rFonts w:ascii="Times New Roman" w:eastAsia="Times New Roman" w:hAnsi="Times New Roman" w:cs="Times New Roman"/>
          <w:sz w:val="28"/>
          <w:szCs w:val="28"/>
          <w:lang w:eastAsia="ru-RU"/>
        </w:rPr>
      </w:pPr>
      <w:r w:rsidRPr="00222DCA">
        <w:rPr>
          <w:rFonts w:ascii="Times New Roman" w:eastAsia="Times New Roman" w:hAnsi="Times New Roman" w:cs="Times New Roman"/>
          <w:sz w:val="28"/>
          <w:szCs w:val="28"/>
          <w:lang w:eastAsia="ru-RU"/>
        </w:rPr>
        <w:t xml:space="preserve">(Приложение </w:t>
      </w:r>
      <w:r w:rsidR="00076EB2" w:rsidRPr="003F209D">
        <w:rPr>
          <w:rFonts w:ascii="Times New Roman" w:eastAsia="Times New Roman" w:hAnsi="Times New Roman" w:cs="Times New Roman"/>
          <w:sz w:val="28"/>
          <w:szCs w:val="28"/>
          <w:lang w:eastAsia="ru-RU"/>
        </w:rPr>
        <w:t>№</w:t>
      </w:r>
      <w:r w:rsidRPr="00222DCA">
        <w:rPr>
          <w:rFonts w:ascii="Times New Roman" w:eastAsia="Times New Roman" w:hAnsi="Times New Roman" w:cs="Times New Roman"/>
          <w:sz w:val="28"/>
          <w:szCs w:val="28"/>
          <w:lang w:eastAsia="ru-RU"/>
        </w:rPr>
        <w:t> __________</w:t>
      </w:r>
      <w:r w:rsidRPr="00222DCA">
        <w:rPr>
          <w:rFonts w:ascii="Times New Roman" w:eastAsia="Times New Roman" w:hAnsi="Times New Roman" w:cs="Times New Roman"/>
          <w:sz w:val="28"/>
          <w:szCs w:val="28"/>
          <w:lang w:eastAsia="ru-RU"/>
        </w:rPr>
        <w:br/>
        <w:t>к Дополнительному соглашению</w:t>
      </w:r>
      <w:r w:rsidRPr="00222DCA">
        <w:rPr>
          <w:rFonts w:ascii="Times New Roman" w:eastAsia="Times New Roman" w:hAnsi="Times New Roman" w:cs="Times New Roman"/>
          <w:sz w:val="28"/>
          <w:szCs w:val="28"/>
          <w:vertAlign w:val="superscript"/>
          <w:lang w:eastAsia="ru-RU"/>
        </w:rPr>
        <w:t> </w:t>
      </w:r>
      <w:hyperlink r:id="rId6" w:anchor="/document/407862497/entry/10111" w:history="1">
        <w:r w:rsidRPr="003F209D">
          <w:rPr>
            <w:rFonts w:ascii="Times New Roman" w:eastAsia="Times New Roman" w:hAnsi="Times New Roman" w:cs="Times New Roman"/>
            <w:color w:val="0000FF"/>
            <w:sz w:val="28"/>
            <w:szCs w:val="28"/>
            <w:u w:val="single"/>
            <w:vertAlign w:val="superscript"/>
            <w:lang w:eastAsia="ru-RU"/>
          </w:rPr>
          <w:t>1</w:t>
        </w:r>
      </w:hyperlink>
      <w:r w:rsidRPr="00222DCA">
        <w:rPr>
          <w:rFonts w:ascii="Times New Roman" w:eastAsia="Times New Roman" w:hAnsi="Times New Roman" w:cs="Times New Roman"/>
          <w:sz w:val="28"/>
          <w:szCs w:val="28"/>
          <w:vertAlign w:val="superscript"/>
          <w:lang w:eastAsia="ru-RU"/>
        </w:rPr>
        <w:br/>
      </w:r>
      <w:r w:rsidRPr="00222DCA">
        <w:rPr>
          <w:rFonts w:ascii="Times New Roman" w:eastAsia="Times New Roman" w:hAnsi="Times New Roman" w:cs="Times New Roman"/>
          <w:sz w:val="28"/>
          <w:szCs w:val="28"/>
          <w:lang w:eastAsia="ru-RU"/>
        </w:rPr>
        <w:t>от____________</w:t>
      </w:r>
      <w:r w:rsidR="00076EB2" w:rsidRPr="003F209D">
        <w:rPr>
          <w:rFonts w:ascii="Times New Roman" w:eastAsia="Times New Roman" w:hAnsi="Times New Roman" w:cs="Times New Roman"/>
          <w:sz w:val="28"/>
          <w:szCs w:val="28"/>
          <w:lang w:eastAsia="ru-RU"/>
        </w:rPr>
        <w:t>№</w:t>
      </w:r>
      <w:r w:rsidRPr="00222DCA">
        <w:rPr>
          <w:rFonts w:ascii="Times New Roman" w:eastAsia="Times New Roman" w:hAnsi="Times New Roman" w:cs="Times New Roman"/>
          <w:sz w:val="28"/>
          <w:szCs w:val="28"/>
          <w:lang w:eastAsia="ru-RU"/>
        </w:rPr>
        <w:t> ___________)</w:t>
      </w:r>
    </w:p>
    <w:p w:rsidR="00076EB2" w:rsidRPr="003F209D" w:rsidRDefault="00076EB2" w:rsidP="00076EB2">
      <w:pPr>
        <w:spacing w:after="0" w:line="240" w:lineRule="auto"/>
        <w:jc w:val="right"/>
        <w:rPr>
          <w:rFonts w:ascii="Times New Roman" w:eastAsia="Times New Roman" w:hAnsi="Times New Roman" w:cs="Times New Roman"/>
          <w:sz w:val="28"/>
          <w:szCs w:val="28"/>
          <w:lang w:eastAsia="ru-RU"/>
        </w:rPr>
      </w:pPr>
    </w:p>
    <w:p w:rsidR="00076EB2" w:rsidRPr="00222DCA" w:rsidRDefault="00076EB2" w:rsidP="00076EB2">
      <w:pPr>
        <w:spacing w:after="0" w:line="240" w:lineRule="auto"/>
        <w:jc w:val="right"/>
        <w:rPr>
          <w:rFonts w:ascii="Times New Roman" w:eastAsia="Times New Roman" w:hAnsi="Times New Roman" w:cs="Times New Roman"/>
          <w:sz w:val="28"/>
          <w:szCs w:val="28"/>
          <w:lang w:eastAsia="ru-RU"/>
        </w:rPr>
      </w:pPr>
    </w:p>
    <w:p w:rsidR="00222DCA" w:rsidRDefault="00222DCA" w:rsidP="00076EB2">
      <w:pPr>
        <w:spacing w:after="0" w:line="240" w:lineRule="auto"/>
        <w:jc w:val="center"/>
        <w:rPr>
          <w:rFonts w:ascii="Times New Roman" w:eastAsia="Times New Roman" w:hAnsi="Times New Roman" w:cs="Times New Roman"/>
          <w:sz w:val="28"/>
          <w:szCs w:val="28"/>
          <w:lang w:eastAsia="ru-RU"/>
        </w:rPr>
      </w:pPr>
      <w:r w:rsidRPr="00222DCA">
        <w:rPr>
          <w:rFonts w:ascii="Times New Roman" w:eastAsia="Times New Roman" w:hAnsi="Times New Roman" w:cs="Times New Roman"/>
          <w:sz w:val="28"/>
          <w:szCs w:val="28"/>
          <w:lang w:eastAsia="ru-RU"/>
        </w:rPr>
        <w:t xml:space="preserve">Условия оказания </w:t>
      </w:r>
      <w:r w:rsidR="00132452" w:rsidRPr="003F209D">
        <w:rPr>
          <w:rFonts w:ascii="Times New Roman" w:eastAsia="Times New Roman" w:hAnsi="Times New Roman" w:cs="Times New Roman"/>
          <w:sz w:val="28"/>
          <w:szCs w:val="28"/>
          <w:lang w:eastAsia="ru-RU"/>
        </w:rPr>
        <w:t>муниципальных</w:t>
      </w:r>
      <w:r w:rsidRPr="00222DCA">
        <w:rPr>
          <w:rFonts w:ascii="Times New Roman" w:eastAsia="Times New Roman" w:hAnsi="Times New Roman" w:cs="Times New Roman"/>
          <w:sz w:val="28"/>
          <w:szCs w:val="28"/>
          <w:lang w:eastAsia="ru-RU"/>
        </w:rPr>
        <w:t xml:space="preserve"> услуг в социальной сфере</w:t>
      </w:r>
    </w:p>
    <w:p w:rsidR="0024541C" w:rsidRPr="00222DCA" w:rsidRDefault="0024541C" w:rsidP="00076EB2">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222DCA" w:rsidRPr="003F209D" w:rsidRDefault="00222DCA" w:rsidP="002B2A5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22DCA">
        <w:rPr>
          <w:rFonts w:ascii="Times New Roman" w:eastAsia="Times New Roman" w:hAnsi="Times New Roman" w:cs="Times New Roman"/>
          <w:sz w:val="28"/>
          <w:szCs w:val="28"/>
          <w:lang w:eastAsia="ru-RU"/>
        </w:rPr>
        <w:t>1. Условия о наименовании(</w:t>
      </w:r>
      <w:proofErr w:type="spellStart"/>
      <w:r w:rsidRPr="00222DCA">
        <w:rPr>
          <w:rFonts w:ascii="Times New Roman" w:eastAsia="Times New Roman" w:hAnsi="Times New Roman" w:cs="Times New Roman"/>
          <w:sz w:val="28"/>
          <w:szCs w:val="28"/>
          <w:lang w:eastAsia="ru-RU"/>
        </w:rPr>
        <w:t>ях</w:t>
      </w:r>
      <w:proofErr w:type="spellEnd"/>
      <w:r w:rsidRPr="00222DCA">
        <w:rPr>
          <w:rFonts w:ascii="Times New Roman" w:eastAsia="Times New Roman" w:hAnsi="Times New Roman" w:cs="Times New Roman"/>
          <w:sz w:val="28"/>
          <w:szCs w:val="28"/>
          <w:lang w:eastAsia="ru-RU"/>
        </w:rPr>
        <w:t xml:space="preserve">) </w:t>
      </w:r>
      <w:r w:rsidR="00132452" w:rsidRPr="003F209D">
        <w:rPr>
          <w:rFonts w:ascii="Times New Roman" w:eastAsia="Times New Roman" w:hAnsi="Times New Roman" w:cs="Times New Roman"/>
          <w:sz w:val="28"/>
          <w:szCs w:val="28"/>
          <w:lang w:eastAsia="ru-RU"/>
        </w:rPr>
        <w:t>муниципальной</w:t>
      </w:r>
      <w:r w:rsidRPr="00222DCA">
        <w:rPr>
          <w:rFonts w:ascii="Times New Roman" w:eastAsia="Times New Roman" w:hAnsi="Times New Roman" w:cs="Times New Roman"/>
          <w:sz w:val="28"/>
          <w:szCs w:val="28"/>
          <w:lang w:eastAsia="ru-RU"/>
        </w:rPr>
        <w:t>(</w:t>
      </w:r>
      <w:proofErr w:type="spellStart"/>
      <w:r w:rsidRPr="00222DCA">
        <w:rPr>
          <w:rFonts w:ascii="Times New Roman" w:eastAsia="Times New Roman" w:hAnsi="Times New Roman" w:cs="Times New Roman"/>
          <w:sz w:val="28"/>
          <w:szCs w:val="28"/>
          <w:lang w:eastAsia="ru-RU"/>
        </w:rPr>
        <w:t>ых</w:t>
      </w:r>
      <w:proofErr w:type="spellEnd"/>
      <w:r w:rsidRPr="00222DCA">
        <w:rPr>
          <w:rFonts w:ascii="Times New Roman" w:eastAsia="Times New Roman" w:hAnsi="Times New Roman" w:cs="Times New Roman"/>
          <w:sz w:val="28"/>
          <w:szCs w:val="28"/>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132452" w:rsidRDefault="001324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32452" w:rsidRDefault="00132452" w:rsidP="00132452">
      <w:pPr>
        <w:spacing w:before="100" w:beforeAutospacing="1" w:after="100" w:afterAutospacing="1" w:line="240" w:lineRule="auto"/>
        <w:jc w:val="both"/>
        <w:rPr>
          <w:rFonts w:ascii="Times New Roman" w:eastAsia="Times New Roman" w:hAnsi="Times New Roman" w:cs="Times New Roman"/>
          <w:sz w:val="24"/>
          <w:szCs w:val="24"/>
          <w:lang w:eastAsia="ru-RU"/>
        </w:rPr>
        <w:sectPr w:rsidR="00132452" w:rsidSect="007F78D8">
          <w:headerReference w:type="default" r:id="rId7"/>
          <w:pgSz w:w="11906" w:h="16838" w:code="9"/>
          <w:pgMar w:top="1134" w:right="567" w:bottom="1134" w:left="1701" w:header="709" w:footer="709" w:gutter="0"/>
          <w:cols w:space="708"/>
          <w:titlePg/>
          <w:docGrid w:linePitch="360"/>
        </w:sectPr>
      </w:pPr>
    </w:p>
    <w:tbl>
      <w:tblPr>
        <w:tblStyle w:val="a5"/>
        <w:tblW w:w="15163" w:type="dxa"/>
        <w:tblLayout w:type="fixed"/>
        <w:tblLook w:val="04A0" w:firstRow="1" w:lastRow="0" w:firstColumn="1" w:lastColumn="0" w:noHBand="0" w:noVBand="1"/>
      </w:tblPr>
      <w:tblGrid>
        <w:gridCol w:w="1271"/>
        <w:gridCol w:w="1276"/>
        <w:gridCol w:w="1276"/>
        <w:gridCol w:w="1275"/>
        <w:gridCol w:w="1276"/>
        <w:gridCol w:w="1276"/>
        <w:gridCol w:w="1134"/>
        <w:gridCol w:w="1134"/>
        <w:gridCol w:w="992"/>
        <w:gridCol w:w="992"/>
        <w:gridCol w:w="851"/>
        <w:gridCol w:w="1134"/>
        <w:gridCol w:w="1276"/>
      </w:tblGrid>
      <w:tr w:rsidR="00132452" w:rsidRPr="00076EB2" w:rsidTr="00132452">
        <w:tc>
          <w:tcPr>
            <w:tcW w:w="1271" w:type="dxa"/>
            <w:vMerge w:val="restart"/>
          </w:tcPr>
          <w:p w:rsidR="00132452" w:rsidRPr="00076EB2" w:rsidRDefault="00132452" w:rsidP="00132452">
            <w:pPr>
              <w:spacing w:before="100" w:beforeAutospacing="1" w:after="100" w:afterAutospacing="1"/>
              <w:jc w:val="both"/>
              <w:rPr>
                <w:rFonts w:ascii="Times New Roman" w:eastAsia="Times New Roman" w:hAnsi="Times New Roman" w:cs="Times New Roman"/>
                <w:vertAlign w:val="superscript"/>
                <w:lang w:eastAsia="ru-RU"/>
              </w:rPr>
            </w:pPr>
            <w:r w:rsidRPr="00222DCA">
              <w:rPr>
                <w:rFonts w:ascii="Times New Roman" w:eastAsia="Times New Roman" w:hAnsi="Times New Roman" w:cs="Times New Roman"/>
                <w:lang w:eastAsia="ru-RU"/>
              </w:rPr>
              <w:lastRenderedPageBreak/>
              <w:t>Наименование Услуги (Услуг)</w:t>
            </w:r>
            <w:r w:rsidRPr="00222DCA">
              <w:rPr>
                <w:rFonts w:ascii="Times New Roman" w:eastAsia="Times New Roman" w:hAnsi="Times New Roman" w:cs="Times New Roman"/>
                <w:vertAlign w:val="superscript"/>
                <w:lang w:eastAsia="ru-RU"/>
              </w:rPr>
              <w:t> </w:t>
            </w:r>
            <w:hyperlink r:id="rId8" w:anchor="/document/407862497/entry/10222" w:history="1">
              <w:r w:rsidRPr="00076EB2">
                <w:rPr>
                  <w:rFonts w:ascii="Times New Roman" w:eastAsia="Times New Roman" w:hAnsi="Times New Roman" w:cs="Times New Roman"/>
                  <w:color w:val="0000FF"/>
                  <w:u w:val="single"/>
                  <w:vertAlign w:val="superscript"/>
                  <w:lang w:eastAsia="ru-RU"/>
                </w:rPr>
                <w:t>2</w:t>
              </w:r>
            </w:hyperlink>
          </w:p>
        </w:tc>
        <w:tc>
          <w:tcPr>
            <w:tcW w:w="1276"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Уникальный номер реестровой записи</w:t>
            </w:r>
            <w:r w:rsidRPr="00222DCA">
              <w:rPr>
                <w:rFonts w:ascii="Times New Roman" w:eastAsia="Times New Roman" w:hAnsi="Times New Roman" w:cs="Times New Roman"/>
                <w:vertAlign w:val="superscript"/>
                <w:lang w:eastAsia="ru-RU"/>
              </w:rPr>
              <w:t> </w:t>
            </w:r>
            <w:hyperlink r:id="rId9" w:anchor="/document/407862497/entry/10222" w:history="1">
              <w:r w:rsidRPr="00076EB2">
                <w:rPr>
                  <w:rFonts w:ascii="Times New Roman" w:eastAsia="Times New Roman" w:hAnsi="Times New Roman" w:cs="Times New Roman"/>
                  <w:color w:val="0000FF"/>
                  <w:u w:val="single"/>
                  <w:vertAlign w:val="superscript"/>
                  <w:lang w:eastAsia="ru-RU"/>
                </w:rPr>
                <w:t>2</w:t>
              </w:r>
            </w:hyperlink>
          </w:p>
        </w:tc>
        <w:tc>
          <w:tcPr>
            <w:tcW w:w="3827" w:type="dxa"/>
            <w:gridSpan w:val="3"/>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Показатель, характеризующий содержание Услуги (Услуг)</w:t>
            </w:r>
            <w:r w:rsidRPr="00222DCA">
              <w:rPr>
                <w:rFonts w:ascii="Times New Roman" w:eastAsia="Times New Roman" w:hAnsi="Times New Roman" w:cs="Times New Roman"/>
                <w:vertAlign w:val="superscript"/>
                <w:lang w:eastAsia="ru-RU"/>
              </w:rPr>
              <w:t> </w:t>
            </w:r>
            <w:hyperlink r:id="rId10" w:anchor="/document/407862497/entry/10333" w:history="1">
              <w:r w:rsidRPr="00076EB2">
                <w:rPr>
                  <w:rFonts w:ascii="Times New Roman" w:eastAsia="Times New Roman" w:hAnsi="Times New Roman" w:cs="Times New Roman"/>
                  <w:color w:val="0000FF"/>
                  <w:u w:val="single"/>
                  <w:vertAlign w:val="superscript"/>
                  <w:lang w:eastAsia="ru-RU"/>
                </w:rPr>
                <w:t>3</w:t>
              </w:r>
            </w:hyperlink>
          </w:p>
        </w:tc>
        <w:tc>
          <w:tcPr>
            <w:tcW w:w="2410" w:type="dxa"/>
            <w:gridSpan w:val="2"/>
          </w:tcPr>
          <w:p w:rsidR="00132452" w:rsidRPr="00076EB2" w:rsidRDefault="00132452" w:rsidP="00076EB2">
            <w:pPr>
              <w:spacing w:before="100" w:beforeAutospacing="1" w:after="100" w:afterAutospacing="1"/>
              <w:jc w:val="both"/>
              <w:rPr>
                <w:rFonts w:ascii="Times New Roman" w:eastAsia="Times New Roman" w:hAnsi="Times New Roman" w:cs="Times New Roman"/>
                <w:sz w:val="20"/>
                <w:szCs w:val="20"/>
                <w:lang w:eastAsia="ru-RU"/>
              </w:rPr>
            </w:pPr>
            <w:r w:rsidRPr="00222DCA">
              <w:rPr>
                <w:rFonts w:ascii="Times New Roman" w:eastAsia="Times New Roman" w:hAnsi="Times New Roman" w:cs="Times New Roman"/>
                <w:sz w:val="20"/>
                <w:szCs w:val="20"/>
                <w:lang w:eastAsia="ru-RU"/>
              </w:rPr>
              <w:t>Условия (формы) оказания Услуги (Услуг)</w:t>
            </w:r>
            <w:r w:rsidRPr="00222DCA">
              <w:rPr>
                <w:rFonts w:ascii="Times New Roman" w:eastAsia="Times New Roman" w:hAnsi="Times New Roman" w:cs="Times New Roman"/>
                <w:sz w:val="20"/>
                <w:szCs w:val="20"/>
                <w:vertAlign w:val="superscript"/>
                <w:lang w:eastAsia="ru-RU"/>
              </w:rPr>
              <w:t> </w:t>
            </w:r>
            <w:hyperlink r:id="rId11" w:anchor="/document/407862497/entry/10444" w:history="1">
              <w:r w:rsidRPr="00076EB2">
                <w:rPr>
                  <w:rFonts w:ascii="Times New Roman" w:eastAsia="Times New Roman" w:hAnsi="Times New Roman" w:cs="Times New Roman"/>
                  <w:color w:val="0000FF"/>
                  <w:sz w:val="20"/>
                  <w:szCs w:val="20"/>
                  <w:u w:val="single"/>
                  <w:vertAlign w:val="superscript"/>
                  <w:lang w:eastAsia="ru-RU"/>
                </w:rPr>
                <w:t>4</w:t>
              </w:r>
            </w:hyperlink>
          </w:p>
        </w:tc>
        <w:tc>
          <w:tcPr>
            <w:tcW w:w="1134"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sz w:val="20"/>
                <w:szCs w:val="20"/>
                <w:lang w:eastAsia="ru-RU"/>
              </w:rPr>
              <w:t>Категория потребителей Услуги (Услуг)</w:t>
            </w:r>
            <w:r w:rsidRPr="00222DCA">
              <w:rPr>
                <w:rFonts w:ascii="Times New Roman" w:eastAsia="Times New Roman" w:hAnsi="Times New Roman" w:cs="Times New Roman"/>
                <w:sz w:val="20"/>
                <w:szCs w:val="20"/>
                <w:vertAlign w:val="superscript"/>
                <w:lang w:eastAsia="ru-RU"/>
              </w:rPr>
              <w:t> </w:t>
            </w:r>
            <w:hyperlink r:id="rId12" w:anchor="/document/407862497/entry/10333" w:history="1">
              <w:r w:rsidRPr="00076EB2">
                <w:rPr>
                  <w:rFonts w:ascii="Times New Roman" w:eastAsia="Times New Roman" w:hAnsi="Times New Roman" w:cs="Times New Roman"/>
                  <w:color w:val="0000FF"/>
                  <w:sz w:val="20"/>
                  <w:szCs w:val="20"/>
                  <w:u w:val="single"/>
                  <w:vertAlign w:val="superscript"/>
                  <w:lang w:eastAsia="ru-RU"/>
                </w:rPr>
                <w:t>3</w:t>
              </w:r>
            </w:hyperlink>
          </w:p>
        </w:tc>
        <w:tc>
          <w:tcPr>
            <w:tcW w:w="2835" w:type="dxa"/>
            <w:gridSpan w:val="3"/>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sz w:val="20"/>
                <w:szCs w:val="20"/>
                <w:lang w:eastAsia="ru-RU"/>
              </w:rPr>
              <w:t>Показатель, характеризующий качество оказания Услуги (Услуг) (при наличии)</w:t>
            </w:r>
          </w:p>
        </w:tc>
        <w:tc>
          <w:tcPr>
            <w:tcW w:w="1134"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sz w:val="20"/>
                <w:szCs w:val="20"/>
                <w:lang w:eastAsia="ru-RU"/>
              </w:rPr>
              <w:t>Значение показателя, характеризующего качество оказания Услуги (Услуг)</w:t>
            </w:r>
            <w:r w:rsidRPr="00222DCA">
              <w:rPr>
                <w:rFonts w:ascii="Times New Roman" w:eastAsia="Times New Roman" w:hAnsi="Times New Roman" w:cs="Times New Roman"/>
                <w:sz w:val="20"/>
                <w:szCs w:val="20"/>
                <w:vertAlign w:val="superscript"/>
                <w:lang w:eastAsia="ru-RU"/>
              </w:rPr>
              <w:t> </w:t>
            </w:r>
            <w:hyperlink r:id="rId13" w:anchor="/document/407862497/entry/10555" w:history="1">
              <w:r w:rsidRPr="00076EB2">
                <w:rPr>
                  <w:rFonts w:ascii="Times New Roman" w:eastAsia="Times New Roman" w:hAnsi="Times New Roman" w:cs="Times New Roman"/>
                  <w:color w:val="0000FF"/>
                  <w:sz w:val="20"/>
                  <w:szCs w:val="20"/>
                  <w:u w:val="single"/>
                  <w:vertAlign w:val="superscript"/>
                  <w:lang w:eastAsia="ru-RU"/>
                </w:rPr>
                <w:t>5</w:t>
              </w:r>
            </w:hyperlink>
            <w:r w:rsidRPr="00222DCA">
              <w:rPr>
                <w:rFonts w:ascii="Times New Roman" w:eastAsia="Times New Roman" w:hAnsi="Times New Roman" w:cs="Times New Roman"/>
                <w:sz w:val="20"/>
                <w:szCs w:val="20"/>
                <w:lang w:eastAsia="ru-RU"/>
              </w:rPr>
              <w:t xml:space="preserve"> (при наличии)</w:t>
            </w:r>
          </w:p>
        </w:tc>
        <w:tc>
          <w:tcPr>
            <w:tcW w:w="1276"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sz w:val="20"/>
                <w:szCs w:val="20"/>
                <w:lang w:eastAsia="ru-RU"/>
              </w:rPr>
              <w:t>Допустимые возможные отклонения от показателя, характеризующего качество оказания Услуги (Услуг) (при наличии)</w:t>
            </w:r>
          </w:p>
        </w:tc>
      </w:tr>
      <w:tr w:rsidR="00132452" w:rsidRPr="00076EB2" w:rsidTr="00132452">
        <w:tc>
          <w:tcPr>
            <w:tcW w:w="1271"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w:t>
            </w:r>
            <w:proofErr w:type="spellStart"/>
            <w:r w:rsidRPr="00222DCA">
              <w:rPr>
                <w:rFonts w:ascii="Times New Roman" w:eastAsia="Times New Roman" w:hAnsi="Times New Roman" w:cs="Times New Roman"/>
                <w:lang w:eastAsia="ru-RU"/>
              </w:rPr>
              <w:t>наимено</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вание</w:t>
            </w:r>
            <w:proofErr w:type="spellEnd"/>
            <w:r w:rsidRPr="00222DCA">
              <w:rPr>
                <w:rFonts w:ascii="Times New Roman" w:eastAsia="Times New Roman" w:hAnsi="Times New Roman" w:cs="Times New Roman"/>
                <w:lang w:eastAsia="ru-RU"/>
              </w:rPr>
              <w:t xml:space="preserve"> показа</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теля)</w:t>
            </w:r>
          </w:p>
        </w:tc>
        <w:tc>
          <w:tcPr>
            <w:tcW w:w="1275"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w:t>
            </w:r>
            <w:proofErr w:type="spellStart"/>
            <w:r w:rsidRPr="00222DCA">
              <w:rPr>
                <w:rFonts w:ascii="Times New Roman" w:eastAsia="Times New Roman" w:hAnsi="Times New Roman" w:cs="Times New Roman"/>
                <w:lang w:eastAsia="ru-RU"/>
              </w:rPr>
              <w:t>наимено</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вание</w:t>
            </w:r>
            <w:proofErr w:type="spellEnd"/>
            <w:r w:rsidRPr="00222DCA">
              <w:rPr>
                <w:rFonts w:ascii="Times New Roman" w:eastAsia="Times New Roman" w:hAnsi="Times New Roman" w:cs="Times New Roman"/>
                <w:lang w:eastAsia="ru-RU"/>
              </w:rPr>
              <w:t xml:space="preserve"> показа</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теля)</w:t>
            </w:r>
          </w:p>
        </w:tc>
        <w:tc>
          <w:tcPr>
            <w:tcW w:w="1276"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w:t>
            </w:r>
            <w:proofErr w:type="spellStart"/>
            <w:r w:rsidRPr="00222DCA">
              <w:rPr>
                <w:rFonts w:ascii="Times New Roman" w:eastAsia="Times New Roman" w:hAnsi="Times New Roman" w:cs="Times New Roman"/>
                <w:lang w:eastAsia="ru-RU"/>
              </w:rPr>
              <w:t>наимено</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вание</w:t>
            </w:r>
            <w:proofErr w:type="spellEnd"/>
            <w:r w:rsidRPr="00222DCA">
              <w:rPr>
                <w:rFonts w:ascii="Times New Roman" w:eastAsia="Times New Roman" w:hAnsi="Times New Roman" w:cs="Times New Roman"/>
                <w:lang w:eastAsia="ru-RU"/>
              </w:rPr>
              <w:t xml:space="preserve"> показа</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теля)</w:t>
            </w:r>
          </w:p>
        </w:tc>
        <w:tc>
          <w:tcPr>
            <w:tcW w:w="1276"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w:t>
            </w:r>
            <w:proofErr w:type="spellStart"/>
            <w:r w:rsidRPr="00222DCA">
              <w:rPr>
                <w:rFonts w:ascii="Times New Roman" w:eastAsia="Times New Roman" w:hAnsi="Times New Roman" w:cs="Times New Roman"/>
                <w:lang w:eastAsia="ru-RU"/>
              </w:rPr>
              <w:t>наимено</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вание</w:t>
            </w:r>
            <w:proofErr w:type="spellEnd"/>
            <w:r w:rsidRPr="00222DCA">
              <w:rPr>
                <w:rFonts w:ascii="Times New Roman" w:eastAsia="Times New Roman" w:hAnsi="Times New Roman" w:cs="Times New Roman"/>
                <w:lang w:eastAsia="ru-RU"/>
              </w:rPr>
              <w:t xml:space="preserve"> показа</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теля)</w:t>
            </w:r>
          </w:p>
        </w:tc>
        <w:tc>
          <w:tcPr>
            <w:tcW w:w="1134"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w:t>
            </w:r>
            <w:proofErr w:type="spellStart"/>
            <w:r w:rsidRPr="00222DCA">
              <w:rPr>
                <w:rFonts w:ascii="Times New Roman" w:eastAsia="Times New Roman" w:hAnsi="Times New Roman" w:cs="Times New Roman"/>
                <w:lang w:eastAsia="ru-RU"/>
              </w:rPr>
              <w:t>наимено</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вание</w:t>
            </w:r>
            <w:proofErr w:type="spellEnd"/>
            <w:r w:rsidRPr="00222DCA">
              <w:rPr>
                <w:rFonts w:ascii="Times New Roman" w:eastAsia="Times New Roman" w:hAnsi="Times New Roman" w:cs="Times New Roman"/>
                <w:lang w:eastAsia="ru-RU"/>
              </w:rPr>
              <w:t xml:space="preserve"> показа</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теля)</w:t>
            </w:r>
          </w:p>
        </w:tc>
        <w:tc>
          <w:tcPr>
            <w:tcW w:w="1134"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992" w:type="dxa"/>
            <w:vMerge w:val="restart"/>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sz w:val="20"/>
                <w:szCs w:val="20"/>
                <w:lang w:eastAsia="ru-RU"/>
              </w:rPr>
              <w:t>Наименование</w:t>
            </w:r>
            <w:r w:rsidRPr="00222DCA">
              <w:rPr>
                <w:rFonts w:ascii="Times New Roman" w:eastAsia="Times New Roman" w:hAnsi="Times New Roman" w:cs="Times New Roman"/>
                <w:sz w:val="20"/>
                <w:szCs w:val="20"/>
                <w:vertAlign w:val="superscript"/>
                <w:lang w:eastAsia="ru-RU"/>
              </w:rPr>
              <w:t> </w:t>
            </w:r>
            <w:hyperlink r:id="rId14" w:anchor="/document/407862497/entry/10444" w:history="1">
              <w:r w:rsidRPr="00076EB2">
                <w:rPr>
                  <w:rFonts w:ascii="Times New Roman" w:eastAsia="Times New Roman" w:hAnsi="Times New Roman" w:cs="Times New Roman"/>
                  <w:color w:val="0000FF"/>
                  <w:sz w:val="20"/>
                  <w:szCs w:val="20"/>
                  <w:u w:val="single"/>
                  <w:vertAlign w:val="superscript"/>
                  <w:lang w:eastAsia="ru-RU"/>
                </w:rPr>
                <w:t>4</w:t>
              </w:r>
            </w:hyperlink>
          </w:p>
        </w:tc>
        <w:tc>
          <w:tcPr>
            <w:tcW w:w="1843" w:type="dxa"/>
            <w:gridSpan w:val="2"/>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sz w:val="20"/>
                <w:szCs w:val="20"/>
                <w:lang w:eastAsia="ru-RU"/>
              </w:rPr>
              <w:t>единица измерения</w:t>
            </w:r>
          </w:p>
        </w:tc>
        <w:tc>
          <w:tcPr>
            <w:tcW w:w="1134"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r>
      <w:tr w:rsidR="00132452" w:rsidRPr="00076EB2" w:rsidTr="00132452">
        <w:tc>
          <w:tcPr>
            <w:tcW w:w="1271"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5"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134"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134"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992"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992"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sz w:val="20"/>
                <w:szCs w:val="20"/>
                <w:lang w:eastAsia="ru-RU"/>
              </w:rPr>
              <w:t>наименование</w:t>
            </w:r>
            <w:r w:rsidRPr="00222DCA">
              <w:rPr>
                <w:rFonts w:ascii="Times New Roman" w:eastAsia="Times New Roman" w:hAnsi="Times New Roman" w:cs="Times New Roman"/>
                <w:sz w:val="20"/>
                <w:szCs w:val="20"/>
                <w:vertAlign w:val="superscript"/>
                <w:lang w:eastAsia="ru-RU"/>
              </w:rPr>
              <w:t> </w:t>
            </w:r>
            <w:hyperlink r:id="rId15" w:anchor="/document/407862497/entry/10444" w:history="1">
              <w:r w:rsidRPr="00076EB2">
                <w:rPr>
                  <w:rFonts w:ascii="Times New Roman" w:eastAsia="Times New Roman" w:hAnsi="Times New Roman" w:cs="Times New Roman"/>
                  <w:color w:val="0000FF"/>
                  <w:sz w:val="20"/>
                  <w:szCs w:val="20"/>
                  <w:u w:val="single"/>
                  <w:vertAlign w:val="superscript"/>
                  <w:lang w:eastAsia="ru-RU"/>
                </w:rPr>
                <w:t>4</w:t>
              </w:r>
            </w:hyperlink>
          </w:p>
        </w:tc>
        <w:tc>
          <w:tcPr>
            <w:tcW w:w="851"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r w:rsidRPr="00222DCA">
              <w:rPr>
                <w:rFonts w:ascii="Times New Roman" w:eastAsia="Times New Roman" w:hAnsi="Times New Roman" w:cs="Times New Roman"/>
                <w:sz w:val="20"/>
                <w:szCs w:val="20"/>
                <w:lang w:eastAsia="ru-RU"/>
              </w:rPr>
              <w:t xml:space="preserve">код по </w:t>
            </w:r>
            <w:hyperlink r:id="rId16" w:anchor="/document/179222/entry/0" w:history="1">
              <w:r w:rsidRPr="00076EB2">
                <w:rPr>
                  <w:rFonts w:ascii="Times New Roman" w:eastAsia="Times New Roman" w:hAnsi="Times New Roman" w:cs="Times New Roman"/>
                  <w:color w:val="0000FF"/>
                  <w:sz w:val="20"/>
                  <w:szCs w:val="20"/>
                  <w:u w:val="single"/>
                  <w:lang w:eastAsia="ru-RU"/>
                </w:rPr>
                <w:t>ОКЕИ</w:t>
              </w:r>
            </w:hyperlink>
            <w:r w:rsidRPr="00222DCA">
              <w:rPr>
                <w:rFonts w:ascii="Times New Roman" w:eastAsia="Times New Roman" w:hAnsi="Times New Roman" w:cs="Times New Roman"/>
                <w:sz w:val="20"/>
                <w:szCs w:val="20"/>
                <w:vertAlign w:val="superscript"/>
                <w:lang w:eastAsia="ru-RU"/>
              </w:rPr>
              <w:t> </w:t>
            </w:r>
            <w:hyperlink r:id="rId17" w:anchor="/document/407862497/entry/10444" w:history="1">
              <w:r w:rsidRPr="00076EB2">
                <w:rPr>
                  <w:rFonts w:ascii="Times New Roman" w:eastAsia="Times New Roman" w:hAnsi="Times New Roman" w:cs="Times New Roman"/>
                  <w:color w:val="0000FF"/>
                  <w:sz w:val="20"/>
                  <w:szCs w:val="20"/>
                  <w:u w:val="single"/>
                  <w:vertAlign w:val="superscript"/>
                  <w:lang w:eastAsia="ru-RU"/>
                </w:rPr>
                <w:t>4</w:t>
              </w:r>
            </w:hyperlink>
          </w:p>
        </w:tc>
        <w:tc>
          <w:tcPr>
            <w:tcW w:w="1134"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vMerge/>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r>
      <w:tr w:rsidR="00132452" w:rsidRPr="00076EB2" w:rsidTr="00132452">
        <w:tc>
          <w:tcPr>
            <w:tcW w:w="1271"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76"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75"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6"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76"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34"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34"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992"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992"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851"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1134"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276" w:type="dxa"/>
          </w:tcPr>
          <w:p w:rsidR="00132452" w:rsidRPr="00076EB2" w:rsidRDefault="00132452" w:rsidP="00132452">
            <w:pPr>
              <w:spacing w:before="100" w:beforeAutospacing="1" w:after="100" w:afterAutospacing="1"/>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132452" w:rsidRPr="00076EB2" w:rsidTr="00132452">
        <w:tc>
          <w:tcPr>
            <w:tcW w:w="1271"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5"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134"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134"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992"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992"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851"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134"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r>
      <w:tr w:rsidR="00132452" w:rsidRPr="00076EB2" w:rsidTr="00132452">
        <w:tc>
          <w:tcPr>
            <w:tcW w:w="1271"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5"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134"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134"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992"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992"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851"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134"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c>
          <w:tcPr>
            <w:tcW w:w="1276" w:type="dxa"/>
          </w:tcPr>
          <w:p w:rsidR="00132452" w:rsidRPr="00076EB2" w:rsidRDefault="00132452" w:rsidP="00076EB2">
            <w:pPr>
              <w:spacing w:before="100" w:beforeAutospacing="1" w:after="100" w:afterAutospacing="1"/>
              <w:jc w:val="both"/>
              <w:rPr>
                <w:rFonts w:ascii="Times New Roman" w:eastAsia="Times New Roman" w:hAnsi="Times New Roman" w:cs="Times New Roman"/>
                <w:lang w:eastAsia="ru-RU"/>
              </w:rPr>
            </w:pPr>
          </w:p>
        </w:tc>
      </w:tr>
    </w:tbl>
    <w:p w:rsidR="00222DCA" w:rsidRPr="003F209D" w:rsidRDefault="00222DCA" w:rsidP="00442AB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222DCA">
        <w:rPr>
          <w:rFonts w:ascii="Times New Roman" w:eastAsia="Times New Roman" w:hAnsi="Times New Roman" w:cs="Times New Roman"/>
          <w:sz w:val="28"/>
          <w:szCs w:val="28"/>
          <w:lang w:eastAsia="ru-RU"/>
        </w:rPr>
        <w:t xml:space="preserve"> 2. </w:t>
      </w:r>
      <w:r w:rsidR="00132452" w:rsidRPr="003F209D">
        <w:rPr>
          <w:rFonts w:ascii="Times New Roman" w:eastAsia="Times New Roman" w:hAnsi="Times New Roman" w:cs="Times New Roman"/>
          <w:sz w:val="28"/>
          <w:szCs w:val="28"/>
          <w:lang w:eastAsia="ru-RU"/>
        </w:rPr>
        <w:t>Показатели, характеризующие объё</w:t>
      </w:r>
      <w:r w:rsidRPr="00222DCA">
        <w:rPr>
          <w:rFonts w:ascii="Times New Roman" w:eastAsia="Times New Roman" w:hAnsi="Times New Roman" w:cs="Times New Roman"/>
          <w:sz w:val="28"/>
          <w:szCs w:val="28"/>
          <w:lang w:eastAsia="ru-RU"/>
        </w:rPr>
        <w:t>м оказания Услуги (Услуг), допустимые возможные отклонения от п</w:t>
      </w:r>
      <w:r w:rsidR="00132452" w:rsidRPr="003F209D">
        <w:rPr>
          <w:rFonts w:ascii="Times New Roman" w:eastAsia="Times New Roman" w:hAnsi="Times New Roman" w:cs="Times New Roman"/>
          <w:sz w:val="28"/>
          <w:szCs w:val="28"/>
          <w:lang w:eastAsia="ru-RU"/>
        </w:rPr>
        <w:t>оказателей, характеризующих объё</w:t>
      </w:r>
      <w:r w:rsidRPr="00222DCA">
        <w:rPr>
          <w:rFonts w:ascii="Times New Roman" w:eastAsia="Times New Roman" w:hAnsi="Times New Roman" w:cs="Times New Roman"/>
          <w:sz w:val="28"/>
          <w:szCs w:val="28"/>
          <w:lang w:eastAsia="ru-RU"/>
        </w:rPr>
        <w:t>м оказания Услуги (Услуг), и значения нормативных затрат на оказание Услуги (Услуг)</w:t>
      </w:r>
    </w:p>
    <w:tbl>
      <w:tblPr>
        <w:tblStyle w:val="a5"/>
        <w:tblW w:w="15304" w:type="dxa"/>
        <w:tblLayout w:type="fixed"/>
        <w:tblLook w:val="04A0" w:firstRow="1" w:lastRow="0" w:firstColumn="1" w:lastColumn="0" w:noHBand="0" w:noVBand="1"/>
      </w:tblPr>
      <w:tblGrid>
        <w:gridCol w:w="1311"/>
        <w:gridCol w:w="1019"/>
        <w:gridCol w:w="1129"/>
        <w:gridCol w:w="931"/>
        <w:gridCol w:w="1134"/>
        <w:gridCol w:w="1134"/>
        <w:gridCol w:w="1134"/>
        <w:gridCol w:w="1275"/>
        <w:gridCol w:w="1701"/>
        <w:gridCol w:w="1134"/>
        <w:gridCol w:w="1134"/>
        <w:gridCol w:w="996"/>
        <w:gridCol w:w="1272"/>
      </w:tblGrid>
      <w:tr w:rsidR="00C87FD7" w:rsidTr="00C87FD7">
        <w:tc>
          <w:tcPr>
            <w:tcW w:w="1311" w:type="dxa"/>
            <w:vMerge w:val="restart"/>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0"/>
                <w:szCs w:val="20"/>
                <w:lang w:eastAsia="ru-RU"/>
              </w:rPr>
              <w:t>Уникальный номер реестровой записи</w:t>
            </w:r>
            <w:r w:rsidRPr="00222DCA">
              <w:rPr>
                <w:rFonts w:ascii="Times New Roman" w:eastAsia="Times New Roman" w:hAnsi="Times New Roman" w:cs="Times New Roman"/>
                <w:sz w:val="20"/>
                <w:szCs w:val="20"/>
                <w:vertAlign w:val="superscript"/>
                <w:lang w:eastAsia="ru-RU"/>
              </w:rPr>
              <w:t> </w:t>
            </w:r>
            <w:hyperlink r:id="rId18" w:anchor="/document/407862497/entry/10222" w:history="1">
              <w:r w:rsidRPr="00C87FD7">
                <w:rPr>
                  <w:rFonts w:ascii="Times New Roman" w:eastAsia="Times New Roman" w:hAnsi="Times New Roman" w:cs="Times New Roman"/>
                  <w:color w:val="0000FF"/>
                  <w:sz w:val="20"/>
                  <w:szCs w:val="20"/>
                  <w:u w:val="single"/>
                  <w:vertAlign w:val="superscript"/>
                  <w:lang w:eastAsia="ru-RU"/>
                </w:rPr>
                <w:t>2</w:t>
              </w:r>
            </w:hyperlink>
          </w:p>
        </w:tc>
        <w:tc>
          <w:tcPr>
            <w:tcW w:w="3079" w:type="dxa"/>
            <w:gridSpan w:val="3"/>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Показатель, характеризующий объ</w:t>
            </w:r>
            <w:r>
              <w:rPr>
                <w:rFonts w:ascii="Times New Roman" w:eastAsia="Times New Roman" w:hAnsi="Times New Roman" w:cs="Times New Roman"/>
                <w:lang w:eastAsia="ru-RU"/>
              </w:rPr>
              <w:t>ё</w:t>
            </w:r>
            <w:r w:rsidRPr="00222DCA">
              <w:rPr>
                <w:rFonts w:ascii="Times New Roman" w:eastAsia="Times New Roman" w:hAnsi="Times New Roman" w:cs="Times New Roman"/>
                <w:lang w:eastAsia="ru-RU"/>
              </w:rPr>
              <w:t>м оказания Услуги (Услуг)</w:t>
            </w:r>
          </w:p>
        </w:tc>
        <w:tc>
          <w:tcPr>
            <w:tcW w:w="4677" w:type="dxa"/>
            <w:gridSpan w:val="4"/>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Значение показателя, характеризующего объ</w:t>
            </w:r>
            <w:r>
              <w:rPr>
                <w:rFonts w:ascii="Times New Roman" w:eastAsia="Times New Roman" w:hAnsi="Times New Roman" w:cs="Times New Roman"/>
                <w:lang w:eastAsia="ru-RU"/>
              </w:rPr>
              <w:t>ё</w:t>
            </w:r>
            <w:r w:rsidRPr="00222DCA">
              <w:rPr>
                <w:rFonts w:ascii="Times New Roman" w:eastAsia="Times New Roman" w:hAnsi="Times New Roman" w:cs="Times New Roman"/>
                <w:lang w:eastAsia="ru-RU"/>
              </w:rPr>
              <w:t>м оказания Услуги (Услуг)</w:t>
            </w:r>
            <w:r w:rsidRPr="00222DCA">
              <w:rPr>
                <w:rFonts w:ascii="Times New Roman" w:eastAsia="Times New Roman" w:hAnsi="Times New Roman" w:cs="Times New Roman"/>
                <w:vertAlign w:val="superscript"/>
                <w:lang w:eastAsia="ru-RU"/>
              </w:rPr>
              <w:t> </w:t>
            </w:r>
            <w:hyperlink r:id="rId19" w:anchor="/document/407862497/entry/10666" w:history="1">
              <w:r w:rsidRPr="00C87FD7">
                <w:rPr>
                  <w:rFonts w:ascii="Times New Roman" w:eastAsia="Times New Roman" w:hAnsi="Times New Roman" w:cs="Times New Roman"/>
                  <w:color w:val="0000FF"/>
                  <w:u w:val="single"/>
                  <w:vertAlign w:val="superscript"/>
                  <w:lang w:eastAsia="ru-RU"/>
                </w:rPr>
                <w:t>6</w:t>
              </w:r>
            </w:hyperlink>
          </w:p>
        </w:tc>
        <w:tc>
          <w:tcPr>
            <w:tcW w:w="1701"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Допустимые возможные отклонения от показателей, характеризующих</w:t>
            </w:r>
          </w:p>
          <w:p w:rsidR="00C87FD7" w:rsidRDefault="00C87FD7" w:rsidP="00C87FD7">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объ</w:t>
            </w:r>
            <w:r>
              <w:rPr>
                <w:rFonts w:ascii="Times New Roman" w:eastAsia="Times New Roman" w:hAnsi="Times New Roman" w:cs="Times New Roman"/>
                <w:lang w:eastAsia="ru-RU"/>
              </w:rPr>
              <w:t>ё</w:t>
            </w:r>
            <w:r w:rsidRPr="00222DCA">
              <w:rPr>
                <w:rFonts w:ascii="Times New Roman" w:eastAsia="Times New Roman" w:hAnsi="Times New Roman" w:cs="Times New Roman"/>
                <w:lang w:eastAsia="ru-RU"/>
              </w:rPr>
              <w:t>м оказания Услуги (Услуг) (при наличии)</w:t>
            </w:r>
          </w:p>
        </w:tc>
        <w:tc>
          <w:tcPr>
            <w:tcW w:w="4536" w:type="dxa"/>
            <w:gridSpan w:val="4"/>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Значение нормативных затрат на оказание Услуги (Услуг)</w:t>
            </w:r>
            <w:r w:rsidRPr="00222DCA">
              <w:rPr>
                <w:rFonts w:ascii="Times New Roman" w:eastAsia="Times New Roman" w:hAnsi="Times New Roman" w:cs="Times New Roman"/>
                <w:vertAlign w:val="superscript"/>
                <w:lang w:eastAsia="ru-RU"/>
              </w:rPr>
              <w:t> </w:t>
            </w:r>
            <w:hyperlink r:id="rId20" w:anchor="/document/407862497/entry/10666" w:history="1">
              <w:r w:rsidRPr="00C87FD7">
                <w:rPr>
                  <w:rFonts w:ascii="Times New Roman" w:eastAsia="Times New Roman" w:hAnsi="Times New Roman" w:cs="Times New Roman"/>
                  <w:color w:val="0000FF"/>
                  <w:u w:val="single"/>
                  <w:vertAlign w:val="superscript"/>
                  <w:lang w:eastAsia="ru-RU"/>
                </w:rPr>
                <w:t>6</w:t>
              </w:r>
            </w:hyperlink>
          </w:p>
        </w:tc>
      </w:tr>
      <w:tr w:rsidR="00C87FD7" w:rsidTr="00C87FD7">
        <w:tc>
          <w:tcPr>
            <w:tcW w:w="1311"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019" w:type="dxa"/>
            <w:vMerge w:val="restart"/>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roofErr w:type="spellStart"/>
            <w:r w:rsidRPr="00222DCA">
              <w:rPr>
                <w:rFonts w:ascii="Times New Roman" w:eastAsia="Times New Roman" w:hAnsi="Times New Roman" w:cs="Times New Roman"/>
                <w:lang w:eastAsia="ru-RU"/>
              </w:rPr>
              <w:t>Наимен</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ование</w:t>
            </w:r>
            <w:proofErr w:type="spellEnd"/>
            <w:r w:rsidRPr="00222DCA">
              <w:rPr>
                <w:rFonts w:ascii="Times New Roman" w:eastAsia="Times New Roman" w:hAnsi="Times New Roman" w:cs="Times New Roman"/>
                <w:vertAlign w:val="superscript"/>
                <w:lang w:eastAsia="ru-RU"/>
              </w:rPr>
              <w:t> </w:t>
            </w:r>
            <w:hyperlink r:id="rId21" w:anchor="/document/407862497/entry/10222" w:history="1">
              <w:r w:rsidRPr="00C87FD7">
                <w:rPr>
                  <w:rFonts w:ascii="Times New Roman" w:eastAsia="Times New Roman" w:hAnsi="Times New Roman" w:cs="Times New Roman"/>
                  <w:color w:val="0000FF"/>
                  <w:u w:val="single"/>
                  <w:vertAlign w:val="superscript"/>
                  <w:lang w:eastAsia="ru-RU"/>
                </w:rPr>
                <w:t>2</w:t>
              </w:r>
            </w:hyperlink>
          </w:p>
        </w:tc>
        <w:tc>
          <w:tcPr>
            <w:tcW w:w="2060" w:type="dxa"/>
            <w:gridSpan w:val="2"/>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единица измерения</w:t>
            </w:r>
          </w:p>
        </w:tc>
        <w:tc>
          <w:tcPr>
            <w:tcW w:w="1134"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20_год</w:t>
            </w:r>
          </w:p>
          <w:p w:rsidR="00C87FD7" w:rsidRDefault="00C87FD7" w:rsidP="00C87FD7">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(очередной финансовый год)</w:t>
            </w:r>
            <w:r w:rsidRPr="00222DCA">
              <w:rPr>
                <w:rFonts w:ascii="Times New Roman" w:eastAsia="Times New Roman" w:hAnsi="Times New Roman" w:cs="Times New Roman"/>
                <w:vertAlign w:val="superscript"/>
                <w:lang w:eastAsia="ru-RU"/>
              </w:rPr>
              <w:t> </w:t>
            </w:r>
            <w:hyperlink r:id="rId22" w:anchor="/document/407862497/entry/10777" w:history="1">
              <w:r w:rsidRPr="00C87FD7">
                <w:rPr>
                  <w:rFonts w:ascii="Times New Roman" w:eastAsia="Times New Roman" w:hAnsi="Times New Roman" w:cs="Times New Roman"/>
                  <w:color w:val="0000FF"/>
                  <w:u w:val="single"/>
                  <w:vertAlign w:val="superscript"/>
                  <w:lang w:eastAsia="ru-RU"/>
                </w:rPr>
                <w:t>7</w:t>
              </w:r>
            </w:hyperlink>
          </w:p>
        </w:tc>
        <w:tc>
          <w:tcPr>
            <w:tcW w:w="1134"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20_год</w:t>
            </w:r>
          </w:p>
          <w:p w:rsidR="00C87FD7" w:rsidRDefault="00C87FD7" w:rsidP="00C87FD7">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(1-й год планового периода)</w:t>
            </w:r>
            <w:r w:rsidRPr="00222DCA">
              <w:rPr>
                <w:rFonts w:ascii="Times New Roman" w:eastAsia="Times New Roman" w:hAnsi="Times New Roman" w:cs="Times New Roman"/>
                <w:vertAlign w:val="superscript"/>
                <w:lang w:eastAsia="ru-RU"/>
              </w:rPr>
              <w:t> </w:t>
            </w:r>
            <w:hyperlink r:id="rId23" w:anchor="/document/407862497/entry/10777" w:history="1">
              <w:r w:rsidRPr="00C87FD7">
                <w:rPr>
                  <w:rFonts w:ascii="Times New Roman" w:eastAsia="Times New Roman" w:hAnsi="Times New Roman" w:cs="Times New Roman"/>
                  <w:color w:val="0000FF"/>
                  <w:u w:val="single"/>
                  <w:vertAlign w:val="superscript"/>
                  <w:lang w:eastAsia="ru-RU"/>
                </w:rPr>
                <w:t>7</w:t>
              </w:r>
            </w:hyperlink>
          </w:p>
        </w:tc>
        <w:tc>
          <w:tcPr>
            <w:tcW w:w="1134"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20_год</w:t>
            </w:r>
          </w:p>
          <w:p w:rsidR="00C87FD7" w:rsidRDefault="00C87FD7" w:rsidP="00C87FD7">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(2-й год планового периода)</w:t>
            </w:r>
            <w:r w:rsidRPr="00222DCA">
              <w:rPr>
                <w:rFonts w:ascii="Times New Roman" w:eastAsia="Times New Roman" w:hAnsi="Times New Roman" w:cs="Times New Roman"/>
                <w:vertAlign w:val="superscript"/>
                <w:lang w:eastAsia="ru-RU"/>
              </w:rPr>
              <w:t> </w:t>
            </w:r>
            <w:hyperlink r:id="rId24" w:anchor="/document/407862497/entry/10777" w:history="1">
              <w:r w:rsidRPr="00C87FD7">
                <w:rPr>
                  <w:rFonts w:ascii="Times New Roman" w:eastAsia="Times New Roman" w:hAnsi="Times New Roman" w:cs="Times New Roman"/>
                  <w:color w:val="0000FF"/>
                  <w:u w:val="single"/>
                  <w:vertAlign w:val="superscript"/>
                  <w:lang w:eastAsia="ru-RU"/>
                </w:rPr>
                <w:t>7</w:t>
              </w:r>
            </w:hyperlink>
          </w:p>
        </w:tc>
        <w:tc>
          <w:tcPr>
            <w:tcW w:w="1275"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20_</w:t>
            </w:r>
            <w:r>
              <w:rPr>
                <w:rFonts w:ascii="Times New Roman" w:eastAsia="Times New Roman" w:hAnsi="Times New Roman" w:cs="Times New Roman"/>
                <w:lang w:eastAsia="ru-RU"/>
              </w:rPr>
              <w:t xml:space="preserve">-20__ </w:t>
            </w:r>
            <w:r w:rsidRPr="00222DCA">
              <w:rPr>
                <w:rFonts w:ascii="Times New Roman" w:eastAsia="Times New Roman" w:hAnsi="Times New Roman" w:cs="Times New Roman"/>
                <w:lang w:eastAsia="ru-RU"/>
              </w:rPr>
              <w:t>год</w:t>
            </w:r>
            <w:r>
              <w:rPr>
                <w:rFonts w:ascii="Times New Roman" w:eastAsia="Times New Roman" w:hAnsi="Times New Roman" w:cs="Times New Roman"/>
                <w:lang w:eastAsia="ru-RU"/>
              </w:rPr>
              <w:t>ы</w:t>
            </w:r>
          </w:p>
          <w:p w:rsidR="00C87FD7" w:rsidRDefault="00C87FD7" w:rsidP="00C87FD7">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(за пределами планового периода)</w:t>
            </w:r>
            <w:r w:rsidRPr="00222DCA">
              <w:rPr>
                <w:rFonts w:ascii="Times New Roman" w:eastAsia="Times New Roman" w:hAnsi="Times New Roman" w:cs="Times New Roman"/>
                <w:vertAlign w:val="superscript"/>
                <w:lang w:eastAsia="ru-RU"/>
              </w:rPr>
              <w:t> </w:t>
            </w:r>
            <w:hyperlink r:id="rId25" w:anchor="/document/407862497/entry/10777" w:history="1">
              <w:r w:rsidRPr="00C87FD7">
                <w:rPr>
                  <w:rFonts w:ascii="Times New Roman" w:eastAsia="Times New Roman" w:hAnsi="Times New Roman" w:cs="Times New Roman"/>
                  <w:color w:val="0000FF"/>
                  <w:u w:val="single"/>
                  <w:vertAlign w:val="superscript"/>
                  <w:lang w:eastAsia="ru-RU"/>
                </w:rPr>
                <w:t>7</w:t>
              </w:r>
            </w:hyperlink>
          </w:p>
        </w:tc>
        <w:tc>
          <w:tcPr>
            <w:tcW w:w="1701" w:type="dxa"/>
            <w:vMerge/>
          </w:tcPr>
          <w:p w:rsidR="00C87FD7" w:rsidRDefault="00C87FD7" w:rsidP="00C87FD7">
            <w:pPr>
              <w:jc w:val="center"/>
              <w:rPr>
                <w:rFonts w:ascii="Times New Roman" w:eastAsia="Times New Roman" w:hAnsi="Times New Roman" w:cs="Times New Roman"/>
                <w:sz w:val="24"/>
                <w:szCs w:val="24"/>
                <w:lang w:eastAsia="ru-RU"/>
              </w:rPr>
            </w:pPr>
          </w:p>
        </w:tc>
        <w:tc>
          <w:tcPr>
            <w:tcW w:w="1134"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20_год</w:t>
            </w:r>
          </w:p>
          <w:p w:rsidR="00C87FD7" w:rsidRDefault="00C87FD7"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(очередной финансовый год)</w:t>
            </w:r>
            <w:r w:rsidRPr="00222DCA">
              <w:rPr>
                <w:rFonts w:ascii="Times New Roman" w:eastAsia="Times New Roman" w:hAnsi="Times New Roman" w:cs="Times New Roman"/>
                <w:vertAlign w:val="superscript"/>
                <w:lang w:eastAsia="ru-RU"/>
              </w:rPr>
              <w:t> </w:t>
            </w:r>
            <w:hyperlink r:id="rId26" w:anchor="/document/407862497/entry/10777" w:history="1">
              <w:r w:rsidR="003F209D">
                <w:rPr>
                  <w:rFonts w:ascii="Times New Roman" w:eastAsia="Times New Roman" w:hAnsi="Times New Roman" w:cs="Times New Roman"/>
                  <w:color w:val="0000FF"/>
                  <w:u w:val="single"/>
                  <w:vertAlign w:val="superscript"/>
                  <w:lang w:eastAsia="ru-RU"/>
                </w:rPr>
                <w:t>8</w:t>
              </w:r>
            </w:hyperlink>
          </w:p>
        </w:tc>
        <w:tc>
          <w:tcPr>
            <w:tcW w:w="1134"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20_год</w:t>
            </w:r>
          </w:p>
          <w:p w:rsidR="00C87FD7" w:rsidRDefault="00C87FD7"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(1-й год планового периода)</w:t>
            </w:r>
            <w:r w:rsidRPr="00222DCA">
              <w:rPr>
                <w:rFonts w:ascii="Times New Roman" w:eastAsia="Times New Roman" w:hAnsi="Times New Roman" w:cs="Times New Roman"/>
                <w:vertAlign w:val="superscript"/>
                <w:lang w:eastAsia="ru-RU"/>
              </w:rPr>
              <w:t> </w:t>
            </w:r>
            <w:hyperlink r:id="rId27" w:anchor="/document/407862497/entry/10777" w:history="1">
              <w:r w:rsidR="003F209D">
                <w:rPr>
                  <w:rFonts w:ascii="Times New Roman" w:eastAsia="Times New Roman" w:hAnsi="Times New Roman" w:cs="Times New Roman"/>
                  <w:color w:val="0000FF"/>
                  <w:u w:val="single"/>
                  <w:vertAlign w:val="superscript"/>
                  <w:lang w:eastAsia="ru-RU"/>
                </w:rPr>
                <w:t>8</w:t>
              </w:r>
            </w:hyperlink>
          </w:p>
        </w:tc>
        <w:tc>
          <w:tcPr>
            <w:tcW w:w="996"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20_год</w:t>
            </w:r>
          </w:p>
          <w:p w:rsidR="00C87FD7" w:rsidRDefault="00C87FD7"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(2-й год планового периода)</w:t>
            </w:r>
            <w:r w:rsidRPr="00222DCA">
              <w:rPr>
                <w:rFonts w:ascii="Times New Roman" w:eastAsia="Times New Roman" w:hAnsi="Times New Roman" w:cs="Times New Roman"/>
                <w:vertAlign w:val="superscript"/>
                <w:lang w:eastAsia="ru-RU"/>
              </w:rPr>
              <w:t> </w:t>
            </w:r>
            <w:hyperlink r:id="rId28" w:anchor="/document/407862497/entry/10777" w:history="1">
              <w:r w:rsidR="003F209D">
                <w:rPr>
                  <w:rFonts w:ascii="Times New Roman" w:eastAsia="Times New Roman" w:hAnsi="Times New Roman" w:cs="Times New Roman"/>
                  <w:color w:val="0000FF"/>
                  <w:u w:val="single"/>
                  <w:vertAlign w:val="superscript"/>
                  <w:lang w:eastAsia="ru-RU"/>
                </w:rPr>
                <w:t>8</w:t>
              </w:r>
            </w:hyperlink>
          </w:p>
        </w:tc>
        <w:tc>
          <w:tcPr>
            <w:tcW w:w="1272" w:type="dxa"/>
            <w:vMerge w:val="restart"/>
          </w:tcPr>
          <w:p w:rsidR="00C87FD7" w:rsidRPr="00222DCA" w:rsidRDefault="00C87FD7" w:rsidP="00C87FD7">
            <w:pPr>
              <w:jc w:val="center"/>
              <w:rPr>
                <w:rFonts w:ascii="Times New Roman" w:eastAsia="Times New Roman" w:hAnsi="Times New Roman" w:cs="Times New Roman"/>
                <w:lang w:eastAsia="ru-RU"/>
              </w:rPr>
            </w:pPr>
            <w:r w:rsidRPr="00222DCA">
              <w:rPr>
                <w:rFonts w:ascii="Times New Roman" w:eastAsia="Times New Roman" w:hAnsi="Times New Roman" w:cs="Times New Roman"/>
                <w:lang w:eastAsia="ru-RU"/>
              </w:rPr>
              <w:t>20_</w:t>
            </w:r>
            <w:r>
              <w:rPr>
                <w:rFonts w:ascii="Times New Roman" w:eastAsia="Times New Roman" w:hAnsi="Times New Roman" w:cs="Times New Roman"/>
                <w:lang w:eastAsia="ru-RU"/>
              </w:rPr>
              <w:t xml:space="preserve">-20__ </w:t>
            </w:r>
            <w:r w:rsidRPr="00222DCA">
              <w:rPr>
                <w:rFonts w:ascii="Times New Roman" w:eastAsia="Times New Roman" w:hAnsi="Times New Roman" w:cs="Times New Roman"/>
                <w:lang w:eastAsia="ru-RU"/>
              </w:rPr>
              <w:t>год</w:t>
            </w:r>
            <w:r>
              <w:rPr>
                <w:rFonts w:ascii="Times New Roman" w:eastAsia="Times New Roman" w:hAnsi="Times New Roman" w:cs="Times New Roman"/>
                <w:lang w:eastAsia="ru-RU"/>
              </w:rPr>
              <w:t>ы</w:t>
            </w:r>
          </w:p>
          <w:p w:rsidR="00C87FD7" w:rsidRDefault="00C87FD7"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(за пределами планового периода)</w:t>
            </w:r>
            <w:r w:rsidRPr="00222DCA">
              <w:rPr>
                <w:rFonts w:ascii="Times New Roman" w:eastAsia="Times New Roman" w:hAnsi="Times New Roman" w:cs="Times New Roman"/>
                <w:vertAlign w:val="superscript"/>
                <w:lang w:eastAsia="ru-RU"/>
              </w:rPr>
              <w:t> </w:t>
            </w:r>
            <w:hyperlink r:id="rId29" w:anchor="/document/407862497/entry/10777" w:history="1">
              <w:r w:rsidR="003F209D">
                <w:rPr>
                  <w:rFonts w:ascii="Times New Roman" w:eastAsia="Times New Roman" w:hAnsi="Times New Roman" w:cs="Times New Roman"/>
                  <w:color w:val="0000FF"/>
                  <w:u w:val="single"/>
                  <w:vertAlign w:val="superscript"/>
                  <w:lang w:eastAsia="ru-RU"/>
                </w:rPr>
                <w:t>8</w:t>
              </w:r>
            </w:hyperlink>
          </w:p>
        </w:tc>
      </w:tr>
      <w:tr w:rsidR="00C87FD7" w:rsidTr="00C87FD7">
        <w:tc>
          <w:tcPr>
            <w:tcW w:w="1311"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019"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129"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roofErr w:type="spellStart"/>
            <w:r w:rsidRPr="00222DCA">
              <w:rPr>
                <w:rFonts w:ascii="Times New Roman" w:eastAsia="Times New Roman" w:hAnsi="Times New Roman" w:cs="Times New Roman"/>
                <w:lang w:eastAsia="ru-RU"/>
              </w:rPr>
              <w:t>Наимено</w:t>
            </w:r>
            <w:r>
              <w:rPr>
                <w:rFonts w:ascii="Times New Roman" w:eastAsia="Times New Roman" w:hAnsi="Times New Roman" w:cs="Times New Roman"/>
                <w:lang w:eastAsia="ru-RU"/>
              </w:rPr>
              <w:t>-</w:t>
            </w:r>
            <w:r w:rsidRPr="00222DCA">
              <w:rPr>
                <w:rFonts w:ascii="Times New Roman" w:eastAsia="Times New Roman" w:hAnsi="Times New Roman" w:cs="Times New Roman"/>
                <w:lang w:eastAsia="ru-RU"/>
              </w:rPr>
              <w:t>вание</w:t>
            </w:r>
            <w:proofErr w:type="spellEnd"/>
            <w:r w:rsidRPr="00222DCA">
              <w:rPr>
                <w:rFonts w:ascii="Times New Roman" w:eastAsia="Times New Roman" w:hAnsi="Times New Roman" w:cs="Times New Roman"/>
                <w:lang w:eastAsia="ru-RU"/>
              </w:rPr>
              <w:t xml:space="preserve"> </w:t>
            </w:r>
            <w:hyperlink r:id="rId30" w:anchor="/document/407862497/entry/10222" w:history="1">
              <w:r w:rsidRPr="00C87FD7">
                <w:rPr>
                  <w:rFonts w:ascii="Times New Roman" w:eastAsia="Times New Roman" w:hAnsi="Times New Roman" w:cs="Times New Roman"/>
                  <w:color w:val="0000FF"/>
                  <w:u w:val="single"/>
                  <w:vertAlign w:val="superscript"/>
                  <w:lang w:eastAsia="ru-RU"/>
                </w:rPr>
                <w:t>2</w:t>
              </w:r>
            </w:hyperlink>
          </w:p>
        </w:tc>
        <w:tc>
          <w:tcPr>
            <w:tcW w:w="931"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lang w:eastAsia="ru-RU"/>
              </w:rPr>
              <w:t xml:space="preserve">код по </w:t>
            </w:r>
            <w:hyperlink r:id="rId31" w:anchor="/document/179222/entry/0" w:history="1">
              <w:r w:rsidRPr="00C87FD7">
                <w:rPr>
                  <w:rFonts w:ascii="Times New Roman" w:eastAsia="Times New Roman" w:hAnsi="Times New Roman" w:cs="Times New Roman"/>
                  <w:color w:val="0000FF"/>
                  <w:u w:val="single"/>
                  <w:lang w:eastAsia="ru-RU"/>
                </w:rPr>
                <w:t>ОКЕИ</w:t>
              </w:r>
            </w:hyperlink>
            <w:r w:rsidRPr="00222DCA">
              <w:rPr>
                <w:rFonts w:ascii="Times New Roman" w:eastAsia="Times New Roman" w:hAnsi="Times New Roman" w:cs="Times New Roman"/>
                <w:vertAlign w:val="superscript"/>
                <w:lang w:eastAsia="ru-RU"/>
              </w:rPr>
              <w:t> </w:t>
            </w:r>
            <w:hyperlink r:id="rId32" w:anchor="/document/407862497/entry/10222" w:history="1">
              <w:r w:rsidRPr="00C87FD7">
                <w:rPr>
                  <w:rFonts w:ascii="Times New Roman" w:eastAsia="Times New Roman" w:hAnsi="Times New Roman" w:cs="Times New Roman"/>
                  <w:color w:val="0000FF"/>
                  <w:u w:val="single"/>
                  <w:vertAlign w:val="superscript"/>
                  <w:lang w:eastAsia="ru-RU"/>
                </w:rPr>
                <w:t>2</w:t>
              </w:r>
            </w:hyperlink>
          </w:p>
        </w:tc>
        <w:tc>
          <w:tcPr>
            <w:tcW w:w="1134"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275"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701"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134"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996"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c>
          <w:tcPr>
            <w:tcW w:w="1272" w:type="dxa"/>
            <w:vMerge/>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p>
        </w:tc>
      </w:tr>
      <w:tr w:rsidR="00C87FD7" w:rsidTr="00C87FD7">
        <w:tc>
          <w:tcPr>
            <w:tcW w:w="1311"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19"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29"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31"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4"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34"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34"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5"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34"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34"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6"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2" w:type="dxa"/>
          </w:tcPr>
          <w:p w:rsidR="00C87FD7" w:rsidRDefault="00C87FD7" w:rsidP="00C87FD7">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C87FD7" w:rsidTr="00C87FD7">
        <w:tc>
          <w:tcPr>
            <w:tcW w:w="1311"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019"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29"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931"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275"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996"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272"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r>
      <w:tr w:rsidR="00C87FD7" w:rsidTr="00C87FD7">
        <w:tc>
          <w:tcPr>
            <w:tcW w:w="1311"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019"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29"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931"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275"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134"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996"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c>
          <w:tcPr>
            <w:tcW w:w="1272" w:type="dxa"/>
          </w:tcPr>
          <w:p w:rsidR="00C87FD7" w:rsidRDefault="00C87FD7" w:rsidP="00C87FD7">
            <w:pPr>
              <w:spacing w:before="100" w:beforeAutospacing="1" w:after="100" w:afterAutospacing="1"/>
              <w:rPr>
                <w:rFonts w:ascii="Times New Roman" w:eastAsia="Times New Roman" w:hAnsi="Times New Roman" w:cs="Times New Roman"/>
                <w:sz w:val="24"/>
                <w:szCs w:val="24"/>
                <w:lang w:eastAsia="ru-RU"/>
              </w:rPr>
            </w:pPr>
          </w:p>
        </w:tc>
      </w:tr>
    </w:tbl>
    <w:p w:rsidR="007F78D8" w:rsidRDefault="00222DCA" w:rsidP="007F78D8">
      <w:pPr>
        <w:spacing w:before="100" w:beforeAutospacing="1" w:after="100" w:afterAutospacing="1" w:line="240" w:lineRule="auto"/>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 </w:t>
      </w:r>
      <w:r w:rsidR="007F78D8">
        <w:rPr>
          <w:rFonts w:ascii="Times New Roman" w:eastAsia="Times New Roman" w:hAnsi="Times New Roman" w:cs="Times New Roman"/>
          <w:sz w:val="24"/>
          <w:szCs w:val="24"/>
          <w:lang w:eastAsia="ru-RU"/>
        </w:rPr>
        <w:br w:type="page"/>
      </w:r>
    </w:p>
    <w:p w:rsidR="007F78D8" w:rsidRDefault="007F78D8" w:rsidP="007F78D8">
      <w:pPr>
        <w:spacing w:before="100" w:beforeAutospacing="1" w:after="100" w:afterAutospacing="1" w:line="240" w:lineRule="auto"/>
        <w:rPr>
          <w:rFonts w:ascii="Times New Roman" w:eastAsia="Times New Roman" w:hAnsi="Times New Roman" w:cs="Times New Roman"/>
          <w:sz w:val="24"/>
          <w:szCs w:val="24"/>
          <w:lang w:eastAsia="ru-RU"/>
        </w:rPr>
        <w:sectPr w:rsidR="007F78D8" w:rsidSect="00132452">
          <w:pgSz w:w="16838" w:h="11906" w:orient="landscape"/>
          <w:pgMar w:top="1701" w:right="1134" w:bottom="567" w:left="1134" w:header="709" w:footer="709" w:gutter="0"/>
          <w:cols w:space="708"/>
          <w:docGrid w:linePitch="360"/>
        </w:sectPr>
      </w:pPr>
    </w:p>
    <w:p w:rsidR="00222DCA" w:rsidRPr="003F209D" w:rsidRDefault="00222DCA" w:rsidP="002B2A51">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222DCA">
        <w:rPr>
          <w:rFonts w:ascii="Times New Roman" w:eastAsia="Times New Roman" w:hAnsi="Times New Roman" w:cs="Times New Roman"/>
          <w:sz w:val="28"/>
          <w:szCs w:val="28"/>
          <w:lang w:eastAsia="ru-RU"/>
        </w:rPr>
        <w:lastRenderedPageBreak/>
        <w:t xml:space="preserve">3. Предельные цены (тарифы) на оплату Услуги (услуг) потребителем услуг в случаях, если </w:t>
      </w:r>
      <w:r w:rsidR="00850E39">
        <w:rPr>
          <w:rFonts w:ascii="Times New Roman" w:eastAsia="Times New Roman" w:hAnsi="Times New Roman" w:cs="Times New Roman"/>
          <w:sz w:val="28"/>
          <w:szCs w:val="28"/>
          <w:lang w:eastAsia="ru-RU"/>
        </w:rPr>
        <w:t>правовыми актами</w:t>
      </w:r>
      <w:r w:rsidRPr="00222DCA">
        <w:rPr>
          <w:rFonts w:ascii="Times New Roman" w:eastAsia="Times New Roman" w:hAnsi="Times New Roman" w:cs="Times New Roman"/>
          <w:sz w:val="28"/>
          <w:szCs w:val="28"/>
          <w:lang w:eastAsia="ru-RU"/>
        </w:rPr>
        <w:t xml:space="preserve"> предусмотрено е</w:t>
      </w:r>
      <w:r w:rsidR="007F78D8" w:rsidRPr="003F209D">
        <w:rPr>
          <w:rFonts w:ascii="Times New Roman" w:eastAsia="Times New Roman" w:hAnsi="Times New Roman" w:cs="Times New Roman"/>
          <w:sz w:val="28"/>
          <w:szCs w:val="28"/>
          <w:lang w:eastAsia="ru-RU"/>
        </w:rPr>
        <w:t>ё</w:t>
      </w:r>
      <w:r w:rsidRPr="00222DCA">
        <w:rPr>
          <w:rFonts w:ascii="Times New Roman" w:eastAsia="Times New Roman" w:hAnsi="Times New Roman" w:cs="Times New Roman"/>
          <w:sz w:val="28"/>
          <w:szCs w:val="28"/>
          <w:lang w:eastAsia="ru-RU"/>
        </w:rPr>
        <w:t xml:space="preserve"> оказание на частично платной основе, или порядок установления предельных цен (тарифов) на оплату Услуги (Услуг) потребителем услуг сверх объ</w:t>
      </w:r>
      <w:r w:rsidR="007F78D8" w:rsidRPr="003F209D">
        <w:rPr>
          <w:rFonts w:ascii="Times New Roman" w:eastAsia="Times New Roman" w:hAnsi="Times New Roman" w:cs="Times New Roman"/>
          <w:sz w:val="28"/>
          <w:szCs w:val="28"/>
          <w:lang w:eastAsia="ru-RU"/>
        </w:rPr>
        <w:t>ё</w:t>
      </w:r>
      <w:r w:rsidRPr="00222DCA">
        <w:rPr>
          <w:rFonts w:ascii="Times New Roman" w:eastAsia="Times New Roman" w:hAnsi="Times New Roman" w:cs="Times New Roman"/>
          <w:sz w:val="28"/>
          <w:szCs w:val="28"/>
          <w:lang w:eastAsia="ru-RU"/>
        </w:rPr>
        <w:t>ма финансового обеспечения, предоставляемого в соответствии с Соглашением</w:t>
      </w:r>
    </w:p>
    <w:tbl>
      <w:tblPr>
        <w:tblStyle w:val="a5"/>
        <w:tblW w:w="9634" w:type="dxa"/>
        <w:tblLook w:val="04A0" w:firstRow="1" w:lastRow="0" w:firstColumn="1" w:lastColumn="0" w:noHBand="0" w:noVBand="1"/>
      </w:tblPr>
      <w:tblGrid>
        <w:gridCol w:w="1579"/>
        <w:gridCol w:w="1493"/>
        <w:gridCol w:w="1271"/>
        <w:gridCol w:w="1271"/>
        <w:gridCol w:w="1523"/>
        <w:gridCol w:w="2497"/>
      </w:tblGrid>
      <w:tr w:rsidR="007F78D8" w:rsidRPr="003F209D" w:rsidTr="007F78D8">
        <w:tc>
          <w:tcPr>
            <w:tcW w:w="1604" w:type="dxa"/>
            <w:vMerge w:val="restart"/>
          </w:tcPr>
          <w:p w:rsidR="007F78D8" w:rsidRPr="003F209D" w:rsidRDefault="007F78D8" w:rsidP="003F209D">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Уникальный номер реестровой записи</w:t>
            </w:r>
            <w:r w:rsidRPr="00222DCA">
              <w:rPr>
                <w:rFonts w:ascii="Times New Roman" w:eastAsia="Times New Roman" w:hAnsi="Times New Roman" w:cs="Times New Roman"/>
                <w:sz w:val="24"/>
                <w:szCs w:val="24"/>
                <w:vertAlign w:val="superscript"/>
                <w:lang w:eastAsia="ru-RU"/>
              </w:rPr>
              <w:t> </w:t>
            </w:r>
            <w:hyperlink r:id="rId33" w:anchor="/document/407862497/entry/10222" w:history="1">
              <w:r w:rsidRPr="003F209D">
                <w:rPr>
                  <w:rFonts w:ascii="Times New Roman" w:eastAsia="Times New Roman" w:hAnsi="Times New Roman" w:cs="Times New Roman"/>
                  <w:color w:val="0000FF"/>
                  <w:sz w:val="24"/>
                  <w:szCs w:val="24"/>
                  <w:u w:val="single"/>
                  <w:vertAlign w:val="superscript"/>
                  <w:lang w:eastAsia="ru-RU"/>
                </w:rPr>
                <w:t>2</w:t>
              </w:r>
            </w:hyperlink>
          </w:p>
        </w:tc>
        <w:tc>
          <w:tcPr>
            <w:tcW w:w="5364" w:type="dxa"/>
            <w:gridSpan w:val="4"/>
          </w:tcPr>
          <w:p w:rsidR="007F78D8" w:rsidRPr="00222DCA" w:rsidRDefault="007F78D8" w:rsidP="003F209D">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Предельные цены (тарифы) на оплату Услуги (Услуг) потребителем услуг</w:t>
            </w:r>
            <w:r w:rsidRPr="00222DCA">
              <w:rPr>
                <w:rFonts w:ascii="Times New Roman" w:eastAsia="Times New Roman" w:hAnsi="Times New Roman" w:cs="Times New Roman"/>
                <w:sz w:val="24"/>
                <w:szCs w:val="24"/>
                <w:vertAlign w:val="superscript"/>
                <w:lang w:eastAsia="ru-RU"/>
              </w:rPr>
              <w:t> </w:t>
            </w:r>
            <w:hyperlink r:id="rId34" w:anchor="/document/407862497/entry/10999" w:history="1">
              <w:r w:rsidRPr="003F209D">
                <w:rPr>
                  <w:rFonts w:ascii="Times New Roman" w:eastAsia="Times New Roman" w:hAnsi="Times New Roman" w:cs="Times New Roman"/>
                  <w:color w:val="0000FF"/>
                  <w:sz w:val="24"/>
                  <w:szCs w:val="24"/>
                  <w:u w:val="single"/>
                  <w:vertAlign w:val="superscript"/>
                  <w:lang w:eastAsia="ru-RU"/>
                </w:rPr>
                <w:t>9</w:t>
              </w:r>
            </w:hyperlink>
          </w:p>
        </w:tc>
        <w:tc>
          <w:tcPr>
            <w:tcW w:w="2666" w:type="dxa"/>
            <w:vMerge w:val="restart"/>
          </w:tcPr>
          <w:p w:rsidR="007F78D8" w:rsidRPr="00222DCA"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Порядок установления предельных</w:t>
            </w:r>
          </w:p>
          <w:p w:rsidR="007F78D8" w:rsidRPr="003F209D"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цен (тарифов) на оплату Услуги (Услуг) потребителем услуг сверх объ</w:t>
            </w:r>
            <w:r w:rsidR="003F209D">
              <w:rPr>
                <w:rFonts w:ascii="Times New Roman" w:eastAsia="Times New Roman" w:hAnsi="Times New Roman" w:cs="Times New Roman"/>
                <w:sz w:val="24"/>
                <w:szCs w:val="24"/>
                <w:lang w:eastAsia="ru-RU"/>
              </w:rPr>
              <w:t>ё</w:t>
            </w:r>
            <w:r w:rsidRPr="00222DCA">
              <w:rPr>
                <w:rFonts w:ascii="Times New Roman" w:eastAsia="Times New Roman" w:hAnsi="Times New Roman" w:cs="Times New Roman"/>
                <w:sz w:val="24"/>
                <w:szCs w:val="24"/>
                <w:lang w:eastAsia="ru-RU"/>
              </w:rPr>
              <w:t>ма финансового обеспечения, предоставляемого в соответствии с Соглашением</w:t>
            </w:r>
          </w:p>
        </w:tc>
      </w:tr>
      <w:tr w:rsidR="007F78D8" w:rsidRPr="003F209D" w:rsidTr="007F78D8">
        <w:tc>
          <w:tcPr>
            <w:tcW w:w="1604" w:type="dxa"/>
            <w:vMerge/>
          </w:tcPr>
          <w:p w:rsidR="007F78D8" w:rsidRPr="003F209D" w:rsidRDefault="007F78D8" w:rsidP="003F209D">
            <w:pPr>
              <w:spacing w:before="100" w:beforeAutospacing="1" w:after="100" w:afterAutospacing="1"/>
              <w:jc w:val="center"/>
              <w:rPr>
                <w:rFonts w:ascii="Times New Roman" w:eastAsia="Times New Roman" w:hAnsi="Times New Roman" w:cs="Times New Roman"/>
                <w:sz w:val="24"/>
                <w:szCs w:val="24"/>
                <w:lang w:eastAsia="ru-RU"/>
              </w:rPr>
            </w:pPr>
          </w:p>
        </w:tc>
        <w:tc>
          <w:tcPr>
            <w:tcW w:w="1387" w:type="dxa"/>
          </w:tcPr>
          <w:p w:rsidR="007F78D8" w:rsidRPr="00222DCA"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20_год</w:t>
            </w:r>
          </w:p>
          <w:p w:rsidR="007F78D8" w:rsidRPr="003F209D"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(очередной финансовый год)</w:t>
            </w:r>
            <w:r w:rsidRPr="00222DCA">
              <w:rPr>
                <w:rFonts w:ascii="Times New Roman" w:eastAsia="Times New Roman" w:hAnsi="Times New Roman" w:cs="Times New Roman"/>
                <w:sz w:val="24"/>
                <w:szCs w:val="24"/>
                <w:vertAlign w:val="superscript"/>
                <w:lang w:eastAsia="ru-RU"/>
              </w:rPr>
              <w:t> </w:t>
            </w:r>
            <w:hyperlink r:id="rId35" w:anchor="/document/407862497/entry/10777" w:history="1">
              <w:r w:rsidRPr="003F209D">
                <w:rPr>
                  <w:rFonts w:ascii="Times New Roman" w:eastAsia="Times New Roman" w:hAnsi="Times New Roman" w:cs="Times New Roman"/>
                  <w:color w:val="0000FF"/>
                  <w:sz w:val="24"/>
                  <w:szCs w:val="24"/>
                  <w:u w:val="single"/>
                  <w:vertAlign w:val="superscript"/>
                  <w:lang w:eastAsia="ru-RU"/>
                </w:rPr>
                <w:t>7</w:t>
              </w:r>
            </w:hyperlink>
          </w:p>
        </w:tc>
        <w:tc>
          <w:tcPr>
            <w:tcW w:w="1184" w:type="dxa"/>
          </w:tcPr>
          <w:p w:rsidR="007F78D8" w:rsidRPr="00222DCA"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20_год</w:t>
            </w:r>
          </w:p>
          <w:p w:rsidR="007F78D8" w:rsidRPr="003F209D"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(1-й год планового периода)</w:t>
            </w:r>
            <w:r w:rsidRPr="00222DCA">
              <w:rPr>
                <w:rFonts w:ascii="Times New Roman" w:eastAsia="Times New Roman" w:hAnsi="Times New Roman" w:cs="Times New Roman"/>
                <w:sz w:val="24"/>
                <w:szCs w:val="24"/>
                <w:vertAlign w:val="superscript"/>
                <w:lang w:eastAsia="ru-RU"/>
              </w:rPr>
              <w:t> </w:t>
            </w:r>
            <w:hyperlink r:id="rId36" w:anchor="/document/407862497/entry/10777" w:history="1">
              <w:r w:rsidRPr="003F209D">
                <w:rPr>
                  <w:rFonts w:ascii="Times New Roman" w:eastAsia="Times New Roman" w:hAnsi="Times New Roman" w:cs="Times New Roman"/>
                  <w:color w:val="0000FF"/>
                  <w:sz w:val="24"/>
                  <w:szCs w:val="24"/>
                  <w:u w:val="single"/>
                  <w:vertAlign w:val="superscript"/>
                  <w:lang w:eastAsia="ru-RU"/>
                </w:rPr>
                <w:t>7</w:t>
              </w:r>
            </w:hyperlink>
          </w:p>
        </w:tc>
        <w:tc>
          <w:tcPr>
            <w:tcW w:w="1184" w:type="dxa"/>
          </w:tcPr>
          <w:p w:rsidR="007F78D8" w:rsidRPr="00222DCA"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20_год</w:t>
            </w:r>
          </w:p>
          <w:p w:rsidR="007F78D8" w:rsidRPr="003F209D"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(2-й год планового периода)</w:t>
            </w:r>
            <w:r w:rsidRPr="00222DCA">
              <w:rPr>
                <w:rFonts w:ascii="Times New Roman" w:eastAsia="Times New Roman" w:hAnsi="Times New Roman" w:cs="Times New Roman"/>
                <w:sz w:val="24"/>
                <w:szCs w:val="24"/>
                <w:vertAlign w:val="superscript"/>
                <w:lang w:eastAsia="ru-RU"/>
              </w:rPr>
              <w:t> </w:t>
            </w:r>
            <w:hyperlink r:id="rId37" w:anchor="/document/407862497/entry/10777" w:history="1">
              <w:r w:rsidRPr="003F209D">
                <w:rPr>
                  <w:rFonts w:ascii="Times New Roman" w:eastAsia="Times New Roman" w:hAnsi="Times New Roman" w:cs="Times New Roman"/>
                  <w:color w:val="0000FF"/>
                  <w:sz w:val="24"/>
                  <w:szCs w:val="24"/>
                  <w:u w:val="single"/>
                  <w:vertAlign w:val="superscript"/>
                  <w:lang w:eastAsia="ru-RU"/>
                </w:rPr>
                <w:t>7</w:t>
              </w:r>
            </w:hyperlink>
          </w:p>
        </w:tc>
        <w:tc>
          <w:tcPr>
            <w:tcW w:w="1609" w:type="dxa"/>
          </w:tcPr>
          <w:p w:rsidR="007F78D8" w:rsidRPr="00222DCA"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20_</w:t>
            </w:r>
            <w:r w:rsidRPr="003F209D">
              <w:rPr>
                <w:rFonts w:ascii="Times New Roman" w:eastAsia="Times New Roman" w:hAnsi="Times New Roman" w:cs="Times New Roman"/>
                <w:sz w:val="24"/>
                <w:szCs w:val="24"/>
                <w:lang w:eastAsia="ru-RU"/>
              </w:rPr>
              <w:t xml:space="preserve">-20__ </w:t>
            </w:r>
            <w:r w:rsidRPr="00222DCA">
              <w:rPr>
                <w:rFonts w:ascii="Times New Roman" w:eastAsia="Times New Roman" w:hAnsi="Times New Roman" w:cs="Times New Roman"/>
                <w:sz w:val="24"/>
                <w:szCs w:val="24"/>
                <w:lang w:eastAsia="ru-RU"/>
              </w:rPr>
              <w:t>год</w:t>
            </w:r>
            <w:r w:rsidRPr="003F209D">
              <w:rPr>
                <w:rFonts w:ascii="Times New Roman" w:eastAsia="Times New Roman" w:hAnsi="Times New Roman" w:cs="Times New Roman"/>
                <w:sz w:val="24"/>
                <w:szCs w:val="24"/>
                <w:lang w:eastAsia="ru-RU"/>
              </w:rPr>
              <w:t>ы</w:t>
            </w:r>
          </w:p>
          <w:p w:rsidR="007F78D8" w:rsidRPr="003F209D" w:rsidRDefault="007F78D8" w:rsidP="003F209D">
            <w:pPr>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(за пределами планового периода)</w:t>
            </w:r>
            <w:r w:rsidRPr="00222DCA">
              <w:rPr>
                <w:rFonts w:ascii="Times New Roman" w:eastAsia="Times New Roman" w:hAnsi="Times New Roman" w:cs="Times New Roman"/>
                <w:sz w:val="24"/>
                <w:szCs w:val="24"/>
                <w:vertAlign w:val="superscript"/>
                <w:lang w:eastAsia="ru-RU"/>
              </w:rPr>
              <w:t> </w:t>
            </w:r>
            <w:hyperlink r:id="rId38" w:anchor="/document/407862497/entry/10777" w:history="1">
              <w:r w:rsidRPr="003F209D">
                <w:rPr>
                  <w:rFonts w:ascii="Times New Roman" w:eastAsia="Times New Roman" w:hAnsi="Times New Roman" w:cs="Times New Roman"/>
                  <w:color w:val="0000FF"/>
                  <w:sz w:val="24"/>
                  <w:szCs w:val="24"/>
                  <w:u w:val="single"/>
                  <w:vertAlign w:val="superscript"/>
                  <w:lang w:eastAsia="ru-RU"/>
                </w:rPr>
                <w:t>7</w:t>
              </w:r>
            </w:hyperlink>
          </w:p>
        </w:tc>
        <w:tc>
          <w:tcPr>
            <w:tcW w:w="2666" w:type="dxa"/>
            <w:vMerge/>
          </w:tcPr>
          <w:p w:rsidR="007F78D8" w:rsidRPr="003F209D" w:rsidRDefault="007F78D8" w:rsidP="003F209D">
            <w:pPr>
              <w:spacing w:before="100" w:beforeAutospacing="1" w:after="100" w:afterAutospacing="1"/>
              <w:jc w:val="center"/>
              <w:rPr>
                <w:rFonts w:ascii="Times New Roman" w:eastAsia="Times New Roman" w:hAnsi="Times New Roman" w:cs="Times New Roman"/>
                <w:sz w:val="24"/>
                <w:szCs w:val="24"/>
                <w:lang w:eastAsia="ru-RU"/>
              </w:rPr>
            </w:pPr>
          </w:p>
        </w:tc>
      </w:tr>
      <w:tr w:rsidR="007F78D8" w:rsidRPr="003F209D" w:rsidTr="007F78D8">
        <w:tc>
          <w:tcPr>
            <w:tcW w:w="1604" w:type="dxa"/>
          </w:tcPr>
          <w:p w:rsidR="007F78D8" w:rsidRPr="003F209D"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3F209D">
              <w:rPr>
                <w:rFonts w:ascii="Times New Roman" w:eastAsia="Times New Roman" w:hAnsi="Times New Roman" w:cs="Times New Roman"/>
                <w:sz w:val="24"/>
                <w:szCs w:val="24"/>
                <w:lang w:eastAsia="ru-RU"/>
              </w:rPr>
              <w:t>1</w:t>
            </w:r>
          </w:p>
        </w:tc>
        <w:tc>
          <w:tcPr>
            <w:tcW w:w="1387" w:type="dxa"/>
          </w:tcPr>
          <w:p w:rsidR="007F78D8" w:rsidRPr="003F209D"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3F209D">
              <w:rPr>
                <w:rFonts w:ascii="Times New Roman" w:eastAsia="Times New Roman" w:hAnsi="Times New Roman" w:cs="Times New Roman"/>
                <w:sz w:val="24"/>
                <w:szCs w:val="24"/>
                <w:lang w:eastAsia="ru-RU"/>
              </w:rPr>
              <w:t>2</w:t>
            </w:r>
          </w:p>
        </w:tc>
        <w:tc>
          <w:tcPr>
            <w:tcW w:w="1184" w:type="dxa"/>
          </w:tcPr>
          <w:p w:rsidR="007F78D8" w:rsidRPr="003F209D"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3F209D">
              <w:rPr>
                <w:rFonts w:ascii="Times New Roman" w:eastAsia="Times New Roman" w:hAnsi="Times New Roman" w:cs="Times New Roman"/>
                <w:sz w:val="24"/>
                <w:szCs w:val="24"/>
                <w:lang w:eastAsia="ru-RU"/>
              </w:rPr>
              <w:t>3</w:t>
            </w:r>
          </w:p>
        </w:tc>
        <w:tc>
          <w:tcPr>
            <w:tcW w:w="1184" w:type="dxa"/>
          </w:tcPr>
          <w:p w:rsidR="007F78D8" w:rsidRPr="003F209D"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3F209D">
              <w:rPr>
                <w:rFonts w:ascii="Times New Roman" w:eastAsia="Times New Roman" w:hAnsi="Times New Roman" w:cs="Times New Roman"/>
                <w:sz w:val="24"/>
                <w:szCs w:val="24"/>
                <w:lang w:eastAsia="ru-RU"/>
              </w:rPr>
              <w:t>4</w:t>
            </w:r>
          </w:p>
        </w:tc>
        <w:tc>
          <w:tcPr>
            <w:tcW w:w="1609" w:type="dxa"/>
          </w:tcPr>
          <w:p w:rsidR="007F78D8" w:rsidRPr="003F209D"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3F209D">
              <w:rPr>
                <w:rFonts w:ascii="Times New Roman" w:eastAsia="Times New Roman" w:hAnsi="Times New Roman" w:cs="Times New Roman"/>
                <w:sz w:val="24"/>
                <w:szCs w:val="24"/>
                <w:lang w:eastAsia="ru-RU"/>
              </w:rPr>
              <w:t>5</w:t>
            </w:r>
          </w:p>
        </w:tc>
        <w:tc>
          <w:tcPr>
            <w:tcW w:w="2666" w:type="dxa"/>
          </w:tcPr>
          <w:p w:rsidR="007F78D8" w:rsidRPr="003F209D"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3F209D">
              <w:rPr>
                <w:rFonts w:ascii="Times New Roman" w:eastAsia="Times New Roman" w:hAnsi="Times New Roman" w:cs="Times New Roman"/>
                <w:sz w:val="24"/>
                <w:szCs w:val="24"/>
                <w:lang w:eastAsia="ru-RU"/>
              </w:rPr>
              <w:t>6</w:t>
            </w:r>
          </w:p>
        </w:tc>
      </w:tr>
      <w:tr w:rsidR="007F78D8" w:rsidRPr="003F209D" w:rsidTr="007F78D8">
        <w:tc>
          <w:tcPr>
            <w:tcW w:w="1604"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1387"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1184"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1184"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1609"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2666"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r>
      <w:tr w:rsidR="007F78D8" w:rsidRPr="003F209D" w:rsidTr="007F78D8">
        <w:tc>
          <w:tcPr>
            <w:tcW w:w="1604"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1387"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1184"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1184"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1609"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c>
          <w:tcPr>
            <w:tcW w:w="2666" w:type="dxa"/>
          </w:tcPr>
          <w:p w:rsidR="007F78D8" w:rsidRPr="003F209D" w:rsidRDefault="007F78D8" w:rsidP="007F78D8">
            <w:pPr>
              <w:spacing w:before="100" w:beforeAutospacing="1" w:after="100" w:afterAutospacing="1"/>
              <w:rPr>
                <w:rFonts w:ascii="Times New Roman" w:eastAsia="Times New Roman" w:hAnsi="Times New Roman" w:cs="Times New Roman"/>
                <w:sz w:val="24"/>
                <w:szCs w:val="24"/>
                <w:lang w:eastAsia="ru-RU"/>
              </w:rPr>
            </w:pPr>
          </w:p>
        </w:tc>
      </w:tr>
    </w:tbl>
    <w:p w:rsidR="00222DCA" w:rsidRPr="003F209D" w:rsidRDefault="00222DCA" w:rsidP="002B2A51">
      <w:pPr>
        <w:spacing w:before="100" w:beforeAutospacing="1" w:after="100" w:afterAutospacing="1" w:line="240" w:lineRule="auto"/>
        <w:ind w:firstLine="709"/>
        <w:rPr>
          <w:rFonts w:ascii="Times New Roman" w:eastAsia="Times New Roman" w:hAnsi="Times New Roman" w:cs="Times New Roman"/>
          <w:sz w:val="28"/>
          <w:szCs w:val="28"/>
          <w:lang w:eastAsia="ru-RU"/>
        </w:rPr>
      </w:pPr>
      <w:r w:rsidRPr="00222DCA">
        <w:rPr>
          <w:rFonts w:ascii="Times New Roman" w:eastAsia="Times New Roman" w:hAnsi="Times New Roman" w:cs="Times New Roman"/>
          <w:sz w:val="28"/>
          <w:szCs w:val="28"/>
          <w:lang w:eastAsia="ru-RU"/>
        </w:rPr>
        <w:t>4. Способы, формы и сроки информирования потребителей услуг</w:t>
      </w:r>
    </w:p>
    <w:tbl>
      <w:tblPr>
        <w:tblStyle w:val="a5"/>
        <w:tblW w:w="0" w:type="auto"/>
        <w:tblLook w:val="04A0" w:firstRow="1" w:lastRow="0" w:firstColumn="1" w:lastColumn="0" w:noHBand="0" w:noVBand="1"/>
      </w:tblPr>
      <w:tblGrid>
        <w:gridCol w:w="3209"/>
        <w:gridCol w:w="3209"/>
        <w:gridCol w:w="3210"/>
      </w:tblGrid>
      <w:tr w:rsidR="007F78D8" w:rsidTr="007F78D8">
        <w:tc>
          <w:tcPr>
            <w:tcW w:w="3209" w:type="dxa"/>
          </w:tcPr>
          <w:p w:rsidR="007F78D8"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Способы и формы информирования</w:t>
            </w:r>
          </w:p>
        </w:tc>
        <w:tc>
          <w:tcPr>
            <w:tcW w:w="3209" w:type="dxa"/>
          </w:tcPr>
          <w:p w:rsidR="007F78D8"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Состав размещаемой информации</w:t>
            </w:r>
          </w:p>
        </w:tc>
        <w:tc>
          <w:tcPr>
            <w:tcW w:w="3210" w:type="dxa"/>
          </w:tcPr>
          <w:p w:rsidR="007F78D8"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sidRPr="00222DCA">
              <w:rPr>
                <w:rFonts w:ascii="Times New Roman" w:eastAsia="Times New Roman" w:hAnsi="Times New Roman" w:cs="Times New Roman"/>
                <w:sz w:val="24"/>
                <w:szCs w:val="24"/>
                <w:lang w:eastAsia="ru-RU"/>
              </w:rPr>
              <w:t>Сроки информирования</w:t>
            </w:r>
          </w:p>
        </w:tc>
      </w:tr>
      <w:tr w:rsidR="007F78D8" w:rsidTr="007F78D8">
        <w:tc>
          <w:tcPr>
            <w:tcW w:w="3209" w:type="dxa"/>
          </w:tcPr>
          <w:p w:rsidR="007F78D8"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09" w:type="dxa"/>
          </w:tcPr>
          <w:p w:rsidR="007F78D8"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10" w:type="dxa"/>
          </w:tcPr>
          <w:p w:rsidR="007F78D8" w:rsidRDefault="007F78D8" w:rsidP="007F78D8">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7F78D8" w:rsidTr="007F78D8">
        <w:tc>
          <w:tcPr>
            <w:tcW w:w="3209" w:type="dxa"/>
          </w:tcPr>
          <w:p w:rsidR="007F78D8" w:rsidRDefault="007F78D8" w:rsidP="00222DCA">
            <w:pPr>
              <w:spacing w:before="100" w:beforeAutospacing="1" w:after="100" w:afterAutospacing="1"/>
              <w:rPr>
                <w:rFonts w:ascii="Times New Roman" w:eastAsia="Times New Roman" w:hAnsi="Times New Roman" w:cs="Times New Roman"/>
                <w:sz w:val="24"/>
                <w:szCs w:val="24"/>
                <w:lang w:eastAsia="ru-RU"/>
              </w:rPr>
            </w:pPr>
          </w:p>
        </w:tc>
        <w:tc>
          <w:tcPr>
            <w:tcW w:w="3209" w:type="dxa"/>
          </w:tcPr>
          <w:p w:rsidR="007F78D8" w:rsidRDefault="007F78D8" w:rsidP="00222DCA">
            <w:pPr>
              <w:spacing w:before="100" w:beforeAutospacing="1" w:after="100" w:afterAutospacing="1"/>
              <w:rPr>
                <w:rFonts w:ascii="Times New Roman" w:eastAsia="Times New Roman" w:hAnsi="Times New Roman" w:cs="Times New Roman"/>
                <w:sz w:val="24"/>
                <w:szCs w:val="24"/>
                <w:lang w:eastAsia="ru-RU"/>
              </w:rPr>
            </w:pPr>
          </w:p>
        </w:tc>
        <w:tc>
          <w:tcPr>
            <w:tcW w:w="3210" w:type="dxa"/>
          </w:tcPr>
          <w:p w:rsidR="007F78D8" w:rsidRDefault="007F78D8" w:rsidP="00222DCA">
            <w:pPr>
              <w:spacing w:before="100" w:beforeAutospacing="1" w:after="100" w:afterAutospacing="1"/>
              <w:rPr>
                <w:rFonts w:ascii="Times New Roman" w:eastAsia="Times New Roman" w:hAnsi="Times New Roman" w:cs="Times New Roman"/>
                <w:sz w:val="24"/>
                <w:szCs w:val="24"/>
                <w:lang w:eastAsia="ru-RU"/>
              </w:rPr>
            </w:pPr>
          </w:p>
        </w:tc>
      </w:tr>
      <w:tr w:rsidR="007F78D8" w:rsidTr="007F78D8">
        <w:tc>
          <w:tcPr>
            <w:tcW w:w="3209" w:type="dxa"/>
          </w:tcPr>
          <w:p w:rsidR="007F78D8" w:rsidRDefault="007F78D8" w:rsidP="00222DCA">
            <w:pPr>
              <w:spacing w:before="100" w:beforeAutospacing="1" w:after="100" w:afterAutospacing="1"/>
              <w:rPr>
                <w:rFonts w:ascii="Times New Roman" w:eastAsia="Times New Roman" w:hAnsi="Times New Roman" w:cs="Times New Roman"/>
                <w:sz w:val="24"/>
                <w:szCs w:val="24"/>
                <w:lang w:eastAsia="ru-RU"/>
              </w:rPr>
            </w:pPr>
          </w:p>
        </w:tc>
        <w:tc>
          <w:tcPr>
            <w:tcW w:w="3209" w:type="dxa"/>
          </w:tcPr>
          <w:p w:rsidR="007F78D8" w:rsidRDefault="007F78D8" w:rsidP="00222DCA">
            <w:pPr>
              <w:spacing w:before="100" w:beforeAutospacing="1" w:after="100" w:afterAutospacing="1"/>
              <w:rPr>
                <w:rFonts w:ascii="Times New Roman" w:eastAsia="Times New Roman" w:hAnsi="Times New Roman" w:cs="Times New Roman"/>
                <w:sz w:val="24"/>
                <w:szCs w:val="24"/>
                <w:lang w:eastAsia="ru-RU"/>
              </w:rPr>
            </w:pPr>
          </w:p>
        </w:tc>
        <w:tc>
          <w:tcPr>
            <w:tcW w:w="3210" w:type="dxa"/>
          </w:tcPr>
          <w:p w:rsidR="007F78D8" w:rsidRDefault="007F78D8" w:rsidP="00222DCA">
            <w:pPr>
              <w:spacing w:before="100" w:beforeAutospacing="1" w:after="100" w:afterAutospacing="1"/>
              <w:rPr>
                <w:rFonts w:ascii="Times New Roman" w:eastAsia="Times New Roman" w:hAnsi="Times New Roman" w:cs="Times New Roman"/>
                <w:sz w:val="24"/>
                <w:szCs w:val="24"/>
                <w:lang w:eastAsia="ru-RU"/>
              </w:rPr>
            </w:pPr>
          </w:p>
        </w:tc>
      </w:tr>
    </w:tbl>
    <w:p w:rsidR="002B2A51" w:rsidRDefault="002B2A51" w:rsidP="0022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22DCA" w:rsidRPr="00442ABF" w:rsidRDefault="00222DCA" w:rsidP="0022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lang w:eastAsia="ru-RU"/>
        </w:rPr>
      </w:pPr>
      <w:r w:rsidRPr="00442ABF">
        <w:rPr>
          <w:rFonts w:ascii="Courier New" w:eastAsia="Times New Roman" w:hAnsi="Courier New" w:cs="Courier New"/>
          <w:sz w:val="28"/>
          <w:szCs w:val="28"/>
          <w:lang w:eastAsia="ru-RU"/>
        </w:rPr>
        <w:t>──────────────────────────────</w:t>
      </w:r>
    </w:p>
    <w:p w:rsidR="00222DCA" w:rsidRPr="00442ABF" w:rsidRDefault="00222DCA" w:rsidP="007F78D8">
      <w:pPr>
        <w:spacing w:after="0" w:line="240" w:lineRule="auto"/>
        <w:jc w:val="both"/>
        <w:rPr>
          <w:rFonts w:ascii="Times New Roman" w:eastAsia="Times New Roman" w:hAnsi="Times New Roman" w:cs="Times New Roman"/>
          <w:sz w:val="28"/>
          <w:szCs w:val="28"/>
          <w:lang w:eastAsia="ru-RU"/>
        </w:rPr>
      </w:pPr>
      <w:r w:rsidRPr="00442ABF">
        <w:rPr>
          <w:rFonts w:ascii="Times New Roman" w:eastAsia="Times New Roman" w:hAnsi="Times New Roman" w:cs="Times New Roman"/>
          <w:sz w:val="28"/>
          <w:szCs w:val="28"/>
          <w:vertAlign w:val="superscript"/>
          <w:lang w:eastAsia="ru-RU"/>
        </w:rPr>
        <w:t>1</w:t>
      </w:r>
      <w:r w:rsidRPr="00442ABF">
        <w:rPr>
          <w:rFonts w:ascii="Times New Roman" w:eastAsia="Times New Roman" w:hAnsi="Times New Roman" w:cs="Times New Roman"/>
          <w:sz w:val="28"/>
          <w:szCs w:val="28"/>
          <w:lang w:eastAsia="ru-RU"/>
        </w:rPr>
        <w:t xml:space="preserve"> Указывается в случае заключения Дополнительного соглашения к соглашению, заключаемого по результатам отбора исполнителей </w:t>
      </w:r>
      <w:r w:rsidR="007F78D8" w:rsidRPr="00442ABF">
        <w:rPr>
          <w:rFonts w:ascii="Times New Roman" w:eastAsia="Times New Roman" w:hAnsi="Times New Roman" w:cs="Times New Roman"/>
          <w:sz w:val="28"/>
          <w:szCs w:val="28"/>
          <w:lang w:eastAsia="ru-RU"/>
        </w:rPr>
        <w:t>муниципальных</w:t>
      </w:r>
      <w:r w:rsidRPr="00442ABF">
        <w:rPr>
          <w:rFonts w:ascii="Times New Roman" w:eastAsia="Times New Roman" w:hAnsi="Times New Roman" w:cs="Times New Roman"/>
          <w:sz w:val="28"/>
          <w:szCs w:val="28"/>
          <w:lang w:eastAsia="ru-RU"/>
        </w:rPr>
        <w:t xml:space="preserve"> услуг в социальной сфере.</w:t>
      </w:r>
    </w:p>
    <w:p w:rsidR="00222DCA" w:rsidRPr="009162EA" w:rsidRDefault="00222DCA"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vertAlign w:val="superscript"/>
          <w:lang w:eastAsia="ru-RU"/>
        </w:rPr>
        <w:t>2</w:t>
      </w:r>
      <w:r w:rsidRPr="009162EA">
        <w:rPr>
          <w:rFonts w:ascii="Times New Roman" w:eastAsia="Times New Roman" w:hAnsi="Times New Roman" w:cs="Times New Roman"/>
          <w:sz w:val="28"/>
          <w:szCs w:val="28"/>
          <w:lang w:eastAsia="ru-RU"/>
        </w:rPr>
        <w:t xml:space="preserve"> Заполняется на основании:</w:t>
      </w:r>
    </w:p>
    <w:p w:rsidR="00222DCA" w:rsidRPr="009162EA" w:rsidRDefault="007F78D8"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lang w:eastAsia="ru-RU"/>
        </w:rPr>
        <w:t xml:space="preserve">- </w:t>
      </w:r>
      <w:r w:rsidR="00222DCA" w:rsidRPr="009162EA">
        <w:rPr>
          <w:rFonts w:ascii="Times New Roman" w:eastAsia="Times New Roman" w:hAnsi="Times New Roman" w:cs="Times New Roman"/>
          <w:sz w:val="28"/>
          <w:szCs w:val="28"/>
          <w:lang w:eastAsia="ru-RU"/>
        </w:rPr>
        <w:t xml:space="preserve">сформированной в соответствии с </w:t>
      </w:r>
      <w:hyperlink r:id="rId39" w:anchor="/document/400348269/entry/1000" w:history="1">
        <w:r w:rsidR="00222DCA" w:rsidRPr="009162EA">
          <w:rPr>
            <w:rFonts w:ascii="Times New Roman" w:eastAsia="Times New Roman" w:hAnsi="Times New Roman" w:cs="Times New Roman"/>
            <w:color w:val="0000FF"/>
            <w:sz w:val="28"/>
            <w:szCs w:val="28"/>
            <w:lang w:eastAsia="ru-RU"/>
          </w:rPr>
          <w:t>Положением</w:t>
        </w:r>
      </w:hyperlink>
      <w:r w:rsidR="00222DCA" w:rsidRPr="009162EA">
        <w:rPr>
          <w:rFonts w:ascii="Times New Roman" w:eastAsia="Times New Roman" w:hAnsi="Times New Roman" w:cs="Times New Roman"/>
          <w:sz w:val="28"/>
          <w:szCs w:val="28"/>
          <w:lang w:eastAsia="ru-RU"/>
        </w:rPr>
        <w:t xml:space="preserve">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w:t>
      </w:r>
      <w:r w:rsidR="003F209D" w:rsidRPr="009162EA">
        <w:rPr>
          <w:rFonts w:ascii="Times New Roman" w:eastAsia="Times New Roman" w:hAnsi="Times New Roman" w:cs="Times New Roman"/>
          <w:sz w:val="28"/>
          <w:szCs w:val="28"/>
          <w:lang w:eastAsia="ru-RU"/>
        </w:rPr>
        <w:t>ё</w:t>
      </w:r>
      <w:r w:rsidR="00222DCA" w:rsidRPr="009162EA">
        <w:rPr>
          <w:rFonts w:ascii="Times New Roman" w:eastAsia="Times New Roman" w:hAnsi="Times New Roman" w:cs="Times New Roman"/>
          <w:sz w:val="28"/>
          <w:szCs w:val="28"/>
          <w:lang w:eastAsia="ru-RU"/>
        </w:rPr>
        <w:t xml:space="preserve">нным </w:t>
      </w:r>
      <w:hyperlink r:id="rId40" w:anchor="/document/400348269/entry/0" w:history="1">
        <w:r w:rsidR="00222DCA" w:rsidRPr="009162EA">
          <w:rPr>
            <w:rFonts w:ascii="Times New Roman" w:eastAsia="Times New Roman" w:hAnsi="Times New Roman" w:cs="Times New Roman"/>
            <w:color w:val="0000FF"/>
            <w:sz w:val="28"/>
            <w:szCs w:val="28"/>
            <w:lang w:eastAsia="ru-RU"/>
          </w:rPr>
          <w:t>постановлением</w:t>
        </w:r>
      </w:hyperlink>
      <w:r w:rsidR="00222DCA" w:rsidRPr="009162EA">
        <w:rPr>
          <w:rFonts w:ascii="Times New Roman" w:eastAsia="Times New Roman" w:hAnsi="Times New Roman" w:cs="Times New Roman"/>
          <w:sz w:val="28"/>
          <w:szCs w:val="28"/>
          <w:lang w:eastAsia="ru-RU"/>
        </w:rPr>
        <w:t xml:space="preserve"> Правительства Российской Федерации от 13</w:t>
      </w:r>
      <w:r w:rsidRPr="009162EA">
        <w:rPr>
          <w:rFonts w:ascii="Times New Roman" w:eastAsia="Times New Roman" w:hAnsi="Times New Roman" w:cs="Times New Roman"/>
          <w:sz w:val="28"/>
          <w:szCs w:val="28"/>
          <w:lang w:eastAsia="ru-RU"/>
        </w:rPr>
        <w:t>.02.</w:t>
      </w:r>
      <w:r w:rsidR="00222DCA" w:rsidRPr="009162EA">
        <w:rPr>
          <w:rFonts w:ascii="Times New Roman" w:eastAsia="Times New Roman" w:hAnsi="Times New Roman" w:cs="Times New Roman"/>
          <w:sz w:val="28"/>
          <w:szCs w:val="28"/>
          <w:lang w:eastAsia="ru-RU"/>
        </w:rPr>
        <w:t xml:space="preserve">2021 </w:t>
      </w:r>
      <w:r w:rsidRPr="009162EA">
        <w:rPr>
          <w:rFonts w:ascii="Times New Roman" w:eastAsia="Times New Roman" w:hAnsi="Times New Roman" w:cs="Times New Roman"/>
          <w:sz w:val="28"/>
          <w:szCs w:val="28"/>
          <w:lang w:eastAsia="ru-RU"/>
        </w:rPr>
        <w:t>№</w:t>
      </w:r>
      <w:r w:rsidR="00222DCA" w:rsidRPr="009162EA">
        <w:rPr>
          <w:rFonts w:ascii="Times New Roman" w:eastAsia="Times New Roman" w:hAnsi="Times New Roman" w:cs="Times New Roman"/>
          <w:sz w:val="28"/>
          <w:szCs w:val="28"/>
          <w:lang w:eastAsia="ru-RU"/>
        </w:rPr>
        <w:t xml:space="preserve"> 183 (далее - Положение </w:t>
      </w:r>
      <w:r w:rsidRPr="009162EA">
        <w:rPr>
          <w:rFonts w:ascii="Times New Roman" w:eastAsia="Times New Roman" w:hAnsi="Times New Roman" w:cs="Times New Roman"/>
          <w:sz w:val="28"/>
          <w:szCs w:val="28"/>
          <w:lang w:eastAsia="ru-RU"/>
        </w:rPr>
        <w:t>№</w:t>
      </w:r>
      <w:r w:rsidR="00222DCA" w:rsidRPr="009162EA">
        <w:rPr>
          <w:rFonts w:ascii="Times New Roman" w:eastAsia="Times New Roman" w:hAnsi="Times New Roman" w:cs="Times New Roman"/>
          <w:sz w:val="28"/>
          <w:szCs w:val="28"/>
          <w:lang w:eastAsia="ru-RU"/>
        </w:rPr>
        <w:t xml:space="preserve"> 183), реестровой записи об исполнителе Услуги (Услуг), в случае, предусмотренном </w:t>
      </w:r>
      <w:hyperlink r:id="rId41" w:anchor="/document/74369760/entry/961" w:history="1">
        <w:r w:rsidR="00222DCA" w:rsidRPr="009162EA">
          <w:rPr>
            <w:rFonts w:ascii="Times New Roman" w:eastAsia="Times New Roman" w:hAnsi="Times New Roman" w:cs="Times New Roman"/>
            <w:color w:val="0000FF"/>
            <w:sz w:val="28"/>
            <w:szCs w:val="28"/>
            <w:lang w:eastAsia="ru-RU"/>
          </w:rPr>
          <w:t>пунктом 1 части 6 статьи 9</w:t>
        </w:r>
      </w:hyperlink>
      <w:r w:rsidR="00222DCA" w:rsidRPr="009162EA">
        <w:rPr>
          <w:rFonts w:ascii="Times New Roman" w:eastAsia="Times New Roman" w:hAnsi="Times New Roman" w:cs="Times New Roman"/>
          <w:sz w:val="28"/>
          <w:szCs w:val="28"/>
          <w:lang w:eastAsia="ru-RU"/>
        </w:rPr>
        <w:t xml:space="preserve"> Федерального закона от 13</w:t>
      </w:r>
      <w:r w:rsidRPr="009162EA">
        <w:rPr>
          <w:rFonts w:ascii="Times New Roman" w:eastAsia="Times New Roman" w:hAnsi="Times New Roman" w:cs="Times New Roman"/>
          <w:sz w:val="28"/>
          <w:szCs w:val="28"/>
          <w:lang w:eastAsia="ru-RU"/>
        </w:rPr>
        <w:t>.07.2</w:t>
      </w:r>
      <w:r w:rsidR="00222DCA" w:rsidRPr="009162EA">
        <w:rPr>
          <w:rFonts w:ascii="Times New Roman" w:eastAsia="Times New Roman" w:hAnsi="Times New Roman" w:cs="Times New Roman"/>
          <w:sz w:val="28"/>
          <w:szCs w:val="28"/>
          <w:lang w:eastAsia="ru-RU"/>
        </w:rPr>
        <w:t xml:space="preserve">020 </w:t>
      </w:r>
      <w:r w:rsidRPr="009162EA">
        <w:rPr>
          <w:rFonts w:ascii="Times New Roman" w:eastAsia="Times New Roman" w:hAnsi="Times New Roman" w:cs="Times New Roman"/>
          <w:sz w:val="28"/>
          <w:szCs w:val="28"/>
          <w:lang w:eastAsia="ru-RU"/>
        </w:rPr>
        <w:t>№</w:t>
      </w:r>
      <w:r w:rsidR="00222DCA" w:rsidRPr="009162EA">
        <w:rPr>
          <w:rFonts w:ascii="Times New Roman" w:eastAsia="Times New Roman" w:hAnsi="Times New Roman" w:cs="Times New Roman"/>
          <w:sz w:val="28"/>
          <w:szCs w:val="28"/>
          <w:lang w:eastAsia="ru-RU"/>
        </w:rPr>
        <w:t xml:space="preserve"> 189-ФЗ </w:t>
      </w:r>
      <w:r w:rsidRPr="009162EA">
        <w:rPr>
          <w:rFonts w:ascii="Times New Roman" w:eastAsia="Times New Roman" w:hAnsi="Times New Roman" w:cs="Times New Roman"/>
          <w:sz w:val="28"/>
          <w:szCs w:val="28"/>
          <w:lang w:eastAsia="ru-RU"/>
        </w:rPr>
        <w:t>«</w:t>
      </w:r>
      <w:r w:rsidR="00222DCA" w:rsidRPr="009162EA">
        <w:rPr>
          <w:rFonts w:ascii="Times New Roman" w:eastAsia="Times New Roman" w:hAnsi="Times New Roman" w:cs="Times New Roman"/>
          <w:sz w:val="28"/>
          <w:szCs w:val="28"/>
          <w:lang w:eastAsia="ru-RU"/>
        </w:rPr>
        <w:t>О государственном (муниципальном) социальном заказе на оказание государственных (муниципальных) социальных услуг в социальной сфере</w:t>
      </w:r>
      <w:r w:rsidRPr="009162EA">
        <w:rPr>
          <w:rFonts w:ascii="Times New Roman" w:eastAsia="Times New Roman" w:hAnsi="Times New Roman" w:cs="Times New Roman"/>
          <w:sz w:val="28"/>
          <w:szCs w:val="28"/>
          <w:lang w:eastAsia="ru-RU"/>
        </w:rPr>
        <w:t>»</w:t>
      </w:r>
      <w:r w:rsidR="00222DCA" w:rsidRPr="009162EA">
        <w:rPr>
          <w:rFonts w:ascii="Times New Roman" w:eastAsia="Times New Roman" w:hAnsi="Times New Roman" w:cs="Times New Roman"/>
          <w:sz w:val="28"/>
          <w:szCs w:val="28"/>
          <w:lang w:eastAsia="ru-RU"/>
        </w:rPr>
        <w:t xml:space="preserve"> (далее - Федеральный закон);</w:t>
      </w:r>
    </w:p>
    <w:p w:rsidR="00222DCA" w:rsidRPr="009162EA" w:rsidRDefault="007F78D8"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lang w:eastAsia="ru-RU"/>
        </w:rPr>
        <w:t xml:space="preserve">- </w:t>
      </w:r>
      <w:r w:rsidR="00222DCA" w:rsidRPr="009162EA">
        <w:rPr>
          <w:rFonts w:ascii="Times New Roman" w:eastAsia="Times New Roman" w:hAnsi="Times New Roman" w:cs="Times New Roman"/>
          <w:sz w:val="28"/>
          <w:szCs w:val="28"/>
          <w:lang w:eastAsia="ru-RU"/>
        </w:rPr>
        <w:t xml:space="preserve">протокола рассмотрения и оценки предложений участников отбора исполнителей услуг (далее - участник конкурса), предусмотренного </w:t>
      </w:r>
      <w:hyperlink r:id="rId42" w:anchor="/document/74369760/entry/179" w:history="1">
        <w:r w:rsidR="00222DCA" w:rsidRPr="009162EA">
          <w:rPr>
            <w:rFonts w:ascii="Times New Roman" w:eastAsia="Times New Roman" w:hAnsi="Times New Roman" w:cs="Times New Roman"/>
            <w:color w:val="0000FF"/>
            <w:sz w:val="28"/>
            <w:szCs w:val="28"/>
            <w:lang w:eastAsia="ru-RU"/>
          </w:rPr>
          <w:t xml:space="preserve">частью 9 </w:t>
        </w:r>
        <w:r w:rsidR="00222DCA" w:rsidRPr="009162EA">
          <w:rPr>
            <w:rFonts w:ascii="Times New Roman" w:eastAsia="Times New Roman" w:hAnsi="Times New Roman" w:cs="Times New Roman"/>
            <w:color w:val="0000FF"/>
            <w:sz w:val="28"/>
            <w:szCs w:val="28"/>
            <w:lang w:eastAsia="ru-RU"/>
          </w:rPr>
          <w:lastRenderedPageBreak/>
          <w:t>статьи 17</w:t>
        </w:r>
      </w:hyperlink>
      <w:r w:rsidR="00222DCA" w:rsidRPr="009162EA">
        <w:rPr>
          <w:rFonts w:ascii="Times New Roman" w:eastAsia="Times New Roman" w:hAnsi="Times New Roman" w:cs="Times New Roman"/>
          <w:sz w:val="28"/>
          <w:szCs w:val="28"/>
          <w:lang w:eastAsia="ru-RU"/>
        </w:rPr>
        <w:t xml:space="preserve">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w:t>
      </w:r>
      <w:hyperlink r:id="rId43" w:anchor="/document/74369760/entry/1710" w:history="1">
        <w:r w:rsidR="00222DCA" w:rsidRPr="009162EA">
          <w:rPr>
            <w:rFonts w:ascii="Times New Roman" w:eastAsia="Times New Roman" w:hAnsi="Times New Roman" w:cs="Times New Roman"/>
            <w:color w:val="0000FF"/>
            <w:sz w:val="28"/>
            <w:szCs w:val="28"/>
            <w:lang w:eastAsia="ru-RU"/>
          </w:rPr>
          <w:t>частью 10 статьи 17</w:t>
        </w:r>
      </w:hyperlink>
      <w:r w:rsidR="00222DCA" w:rsidRPr="009162EA">
        <w:rPr>
          <w:rFonts w:ascii="Times New Roman" w:eastAsia="Times New Roman" w:hAnsi="Times New Roman" w:cs="Times New Roman"/>
          <w:sz w:val="28"/>
          <w:szCs w:val="28"/>
          <w:lang w:eastAsia="ru-RU"/>
        </w:rPr>
        <w:t xml:space="preserve"> Федерального закона (далее - протокол рассмотрения единственного предложения), в случае, предусмотренном </w:t>
      </w:r>
      <w:hyperlink r:id="rId44" w:anchor="/document/74369760/entry/962" w:history="1">
        <w:r w:rsidR="00222DCA" w:rsidRPr="009162EA">
          <w:rPr>
            <w:rFonts w:ascii="Times New Roman" w:eastAsia="Times New Roman" w:hAnsi="Times New Roman" w:cs="Times New Roman"/>
            <w:color w:val="0000FF"/>
            <w:sz w:val="28"/>
            <w:szCs w:val="28"/>
            <w:lang w:eastAsia="ru-RU"/>
          </w:rPr>
          <w:t>пунктом 2 части 6 статьи 9</w:t>
        </w:r>
      </w:hyperlink>
      <w:r w:rsidR="00222DCA" w:rsidRPr="009162EA">
        <w:rPr>
          <w:rFonts w:ascii="Times New Roman" w:eastAsia="Times New Roman" w:hAnsi="Times New Roman" w:cs="Times New Roman"/>
          <w:sz w:val="28"/>
          <w:szCs w:val="28"/>
          <w:lang w:eastAsia="ru-RU"/>
        </w:rPr>
        <w:t xml:space="preserve"> Федерального закона.</w:t>
      </w:r>
    </w:p>
    <w:p w:rsidR="00222DCA" w:rsidRPr="009162EA" w:rsidRDefault="00222DCA"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vertAlign w:val="superscript"/>
          <w:lang w:eastAsia="ru-RU"/>
        </w:rPr>
        <w:t>3</w:t>
      </w:r>
      <w:r w:rsidRPr="009162EA">
        <w:rPr>
          <w:rFonts w:ascii="Times New Roman" w:eastAsia="Times New Roman" w:hAnsi="Times New Roman" w:cs="Times New Roman"/>
          <w:sz w:val="28"/>
          <w:szCs w:val="28"/>
          <w:lang w:eastAsia="ru-RU"/>
        </w:rPr>
        <w:t xml:space="preserve"> Заполняется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222DCA" w:rsidRPr="009162EA" w:rsidRDefault="00222DCA"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vertAlign w:val="superscript"/>
          <w:lang w:eastAsia="ru-RU"/>
        </w:rPr>
        <w:t>4</w:t>
      </w:r>
      <w:r w:rsidRPr="009162EA">
        <w:rPr>
          <w:rFonts w:ascii="Times New Roman" w:eastAsia="Times New Roman" w:hAnsi="Times New Roman" w:cs="Times New Roman"/>
          <w:sz w:val="28"/>
          <w:szCs w:val="28"/>
          <w:lang w:eastAsia="ru-RU"/>
        </w:rPr>
        <w:t xml:space="preserve"> Заполняется:</w:t>
      </w:r>
    </w:p>
    <w:p w:rsidR="00222DCA" w:rsidRPr="009162EA" w:rsidRDefault="003F209D"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lang w:eastAsia="ru-RU"/>
        </w:rPr>
        <w:t xml:space="preserve">- </w:t>
      </w:r>
      <w:r w:rsidR="00222DCA" w:rsidRPr="009162EA">
        <w:rPr>
          <w:rFonts w:ascii="Times New Roman" w:eastAsia="Times New Roman" w:hAnsi="Times New Roman" w:cs="Times New Roman"/>
          <w:sz w:val="28"/>
          <w:szCs w:val="28"/>
          <w:lang w:eastAsia="ru-RU"/>
        </w:rPr>
        <w:t xml:space="preserve">на основании сформированной в соответствии с </w:t>
      </w:r>
      <w:hyperlink r:id="rId45" w:anchor="/document/400348269/entry/1000" w:history="1">
        <w:r w:rsidR="00222DCA" w:rsidRPr="009162EA">
          <w:rPr>
            <w:rFonts w:ascii="Times New Roman" w:eastAsia="Times New Roman" w:hAnsi="Times New Roman" w:cs="Times New Roman"/>
            <w:color w:val="0000FF"/>
            <w:sz w:val="28"/>
            <w:szCs w:val="28"/>
            <w:lang w:eastAsia="ru-RU"/>
          </w:rPr>
          <w:t>Положением</w:t>
        </w:r>
      </w:hyperlink>
      <w:r w:rsidR="00222DCA" w:rsidRPr="009162EA">
        <w:rPr>
          <w:rFonts w:ascii="Times New Roman" w:eastAsia="Times New Roman" w:hAnsi="Times New Roman" w:cs="Times New Roman"/>
          <w:sz w:val="28"/>
          <w:szCs w:val="28"/>
          <w:lang w:eastAsia="ru-RU"/>
        </w:rPr>
        <w:t xml:space="preserve"> </w:t>
      </w:r>
      <w:r w:rsidRPr="009162EA">
        <w:rPr>
          <w:rFonts w:ascii="Times New Roman" w:eastAsia="Times New Roman" w:hAnsi="Times New Roman" w:cs="Times New Roman"/>
          <w:sz w:val="28"/>
          <w:szCs w:val="28"/>
          <w:lang w:eastAsia="ru-RU"/>
        </w:rPr>
        <w:t>№</w:t>
      </w:r>
      <w:r w:rsidR="00222DCA" w:rsidRPr="009162EA">
        <w:rPr>
          <w:rFonts w:ascii="Times New Roman" w:eastAsia="Times New Roman" w:hAnsi="Times New Roman" w:cs="Times New Roman"/>
          <w:sz w:val="28"/>
          <w:szCs w:val="28"/>
          <w:lang w:eastAsia="ru-RU"/>
        </w:rPr>
        <w:t xml:space="preserve"> 183 реестровой записи об исполнителе услуг, в случае, предусмотренном </w:t>
      </w:r>
      <w:hyperlink r:id="rId46" w:anchor="/document/74369760/entry/961" w:history="1">
        <w:r w:rsidR="00222DCA" w:rsidRPr="009162EA">
          <w:rPr>
            <w:rFonts w:ascii="Times New Roman" w:eastAsia="Times New Roman" w:hAnsi="Times New Roman" w:cs="Times New Roman"/>
            <w:color w:val="0000FF"/>
            <w:sz w:val="28"/>
            <w:szCs w:val="28"/>
            <w:lang w:eastAsia="ru-RU"/>
          </w:rPr>
          <w:t>пунктом 1 части 6 статьи 9</w:t>
        </w:r>
      </w:hyperlink>
      <w:r w:rsidR="00222DCA" w:rsidRPr="009162EA">
        <w:rPr>
          <w:rFonts w:ascii="Times New Roman" w:eastAsia="Times New Roman" w:hAnsi="Times New Roman" w:cs="Times New Roman"/>
          <w:sz w:val="28"/>
          <w:szCs w:val="28"/>
          <w:lang w:eastAsia="ru-RU"/>
        </w:rPr>
        <w:t xml:space="preserve"> Федерального закона;</w:t>
      </w:r>
    </w:p>
    <w:p w:rsidR="00222DCA" w:rsidRPr="009162EA" w:rsidRDefault="003F209D"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lang w:eastAsia="ru-RU"/>
        </w:rPr>
        <w:t xml:space="preserve">- </w:t>
      </w:r>
      <w:r w:rsidR="00222DCA" w:rsidRPr="009162EA">
        <w:rPr>
          <w:rFonts w:ascii="Times New Roman" w:eastAsia="Times New Roman" w:hAnsi="Times New Roman" w:cs="Times New Roman"/>
          <w:sz w:val="28"/>
          <w:szCs w:val="28"/>
          <w:lang w:eastAsia="ru-RU"/>
        </w:rPr>
        <w:t xml:space="preserve">в соответствии с Перечнем в случае, предусмотренном </w:t>
      </w:r>
      <w:hyperlink r:id="rId47" w:anchor="/document/74369760/entry/962" w:history="1">
        <w:r w:rsidR="00222DCA" w:rsidRPr="009162EA">
          <w:rPr>
            <w:rFonts w:ascii="Times New Roman" w:eastAsia="Times New Roman" w:hAnsi="Times New Roman" w:cs="Times New Roman"/>
            <w:color w:val="0000FF"/>
            <w:sz w:val="28"/>
            <w:szCs w:val="28"/>
            <w:lang w:eastAsia="ru-RU"/>
          </w:rPr>
          <w:t>пунктом 2 части 6 статьи 9</w:t>
        </w:r>
      </w:hyperlink>
      <w:r w:rsidR="00222DCA" w:rsidRPr="009162EA">
        <w:rPr>
          <w:rFonts w:ascii="Times New Roman" w:eastAsia="Times New Roman" w:hAnsi="Times New Roman" w:cs="Times New Roman"/>
          <w:sz w:val="28"/>
          <w:szCs w:val="28"/>
          <w:lang w:eastAsia="ru-RU"/>
        </w:rPr>
        <w:t xml:space="preserve"> Федерального закона.</w:t>
      </w:r>
    </w:p>
    <w:p w:rsidR="00222DCA" w:rsidRPr="009162EA" w:rsidRDefault="00222DCA"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vertAlign w:val="superscript"/>
          <w:lang w:eastAsia="ru-RU"/>
        </w:rPr>
        <w:t>5</w:t>
      </w:r>
      <w:r w:rsidRPr="009162EA">
        <w:rPr>
          <w:rFonts w:ascii="Times New Roman" w:eastAsia="Times New Roman" w:hAnsi="Times New Roman" w:cs="Times New Roman"/>
          <w:sz w:val="28"/>
          <w:szCs w:val="28"/>
          <w:lang w:eastAsia="ru-RU"/>
        </w:rPr>
        <w:t xml:space="preserve"> Заполняется:</w:t>
      </w:r>
    </w:p>
    <w:p w:rsidR="00222DCA" w:rsidRPr="009162EA" w:rsidRDefault="003F209D"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lang w:eastAsia="ru-RU"/>
        </w:rPr>
        <w:t xml:space="preserve">- </w:t>
      </w:r>
      <w:r w:rsidR="00222DCA" w:rsidRPr="009162EA">
        <w:rPr>
          <w:rFonts w:ascii="Times New Roman" w:eastAsia="Times New Roman" w:hAnsi="Times New Roman" w:cs="Times New Roman"/>
          <w:sz w:val="28"/>
          <w:szCs w:val="28"/>
          <w:lang w:eastAsia="ru-RU"/>
        </w:rPr>
        <w:t>пут</w:t>
      </w:r>
      <w:r w:rsidRPr="009162EA">
        <w:rPr>
          <w:rFonts w:ascii="Times New Roman" w:eastAsia="Times New Roman" w:hAnsi="Times New Roman" w:cs="Times New Roman"/>
          <w:sz w:val="28"/>
          <w:szCs w:val="28"/>
          <w:lang w:eastAsia="ru-RU"/>
        </w:rPr>
        <w:t>ё</w:t>
      </w:r>
      <w:r w:rsidR="00222DCA" w:rsidRPr="009162EA">
        <w:rPr>
          <w:rFonts w:ascii="Times New Roman" w:eastAsia="Times New Roman" w:hAnsi="Times New Roman" w:cs="Times New Roman"/>
          <w:sz w:val="28"/>
          <w:szCs w:val="28"/>
          <w:lang w:eastAsia="ru-RU"/>
        </w:rPr>
        <w:t xml:space="preserve">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реестровой записью об исполнителе услуг, сформированной в соответствии с </w:t>
      </w:r>
      <w:hyperlink r:id="rId48" w:anchor="/document/400348269/entry/1000" w:history="1">
        <w:r w:rsidR="00222DCA" w:rsidRPr="009162EA">
          <w:rPr>
            <w:rFonts w:ascii="Times New Roman" w:eastAsia="Times New Roman" w:hAnsi="Times New Roman" w:cs="Times New Roman"/>
            <w:color w:val="0000FF"/>
            <w:sz w:val="28"/>
            <w:szCs w:val="28"/>
            <w:lang w:eastAsia="ru-RU"/>
          </w:rPr>
          <w:t>Положением</w:t>
        </w:r>
      </w:hyperlink>
      <w:r w:rsidR="00222DCA" w:rsidRPr="009162EA">
        <w:rPr>
          <w:rFonts w:ascii="Times New Roman" w:eastAsia="Times New Roman" w:hAnsi="Times New Roman" w:cs="Times New Roman"/>
          <w:sz w:val="28"/>
          <w:szCs w:val="28"/>
          <w:lang w:eastAsia="ru-RU"/>
        </w:rPr>
        <w:t xml:space="preserve"> </w:t>
      </w:r>
      <w:r w:rsidRPr="009162EA">
        <w:rPr>
          <w:rFonts w:ascii="Times New Roman" w:eastAsia="Times New Roman" w:hAnsi="Times New Roman" w:cs="Times New Roman"/>
          <w:sz w:val="28"/>
          <w:szCs w:val="28"/>
          <w:lang w:eastAsia="ru-RU"/>
        </w:rPr>
        <w:t>№</w:t>
      </w:r>
      <w:r w:rsidR="00222DCA" w:rsidRPr="009162EA">
        <w:rPr>
          <w:rFonts w:ascii="Times New Roman" w:eastAsia="Times New Roman" w:hAnsi="Times New Roman" w:cs="Times New Roman"/>
          <w:sz w:val="28"/>
          <w:szCs w:val="28"/>
          <w:lang w:eastAsia="ru-RU"/>
        </w:rPr>
        <w:t xml:space="preserve"> 183 в случае, предусмотренном </w:t>
      </w:r>
      <w:hyperlink r:id="rId49" w:anchor="/document/74369760/entry/961" w:history="1">
        <w:r w:rsidR="00222DCA" w:rsidRPr="009162EA">
          <w:rPr>
            <w:rFonts w:ascii="Times New Roman" w:eastAsia="Times New Roman" w:hAnsi="Times New Roman" w:cs="Times New Roman"/>
            <w:color w:val="0000FF"/>
            <w:sz w:val="28"/>
            <w:szCs w:val="28"/>
            <w:lang w:eastAsia="ru-RU"/>
          </w:rPr>
          <w:t>пунктом 1 части 6 статьи 9</w:t>
        </w:r>
      </w:hyperlink>
      <w:r w:rsidR="00222DCA" w:rsidRPr="009162EA">
        <w:rPr>
          <w:rFonts w:ascii="Times New Roman" w:eastAsia="Times New Roman" w:hAnsi="Times New Roman" w:cs="Times New Roman"/>
          <w:sz w:val="28"/>
          <w:szCs w:val="28"/>
          <w:lang w:eastAsia="ru-RU"/>
        </w:rPr>
        <w:t xml:space="preserve"> Федерального закона;</w:t>
      </w:r>
    </w:p>
    <w:p w:rsidR="00222DCA" w:rsidRPr="009162EA" w:rsidRDefault="003F209D"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lang w:eastAsia="ru-RU"/>
        </w:rPr>
        <w:t>- путё</w:t>
      </w:r>
      <w:r w:rsidR="00222DCA" w:rsidRPr="009162EA">
        <w:rPr>
          <w:rFonts w:ascii="Times New Roman" w:eastAsia="Times New Roman" w:hAnsi="Times New Roman" w:cs="Times New Roman"/>
          <w:sz w:val="28"/>
          <w:szCs w:val="28"/>
          <w:lang w:eastAsia="ru-RU"/>
        </w:rPr>
        <w:t xml:space="preserve">м включения числовых значений показателей, характеризующих качество оказания Услуги (Услуг), определяемых уполномоченным органом в соответствии с показателями, характеризующими качество оказания Услуги (Услуг), установленными Перечнем, в случае, предусмотренном </w:t>
      </w:r>
      <w:hyperlink r:id="rId50" w:anchor="/document/74369760/entry/962" w:history="1">
        <w:r w:rsidR="00222DCA" w:rsidRPr="009162EA">
          <w:rPr>
            <w:rFonts w:ascii="Times New Roman" w:eastAsia="Times New Roman" w:hAnsi="Times New Roman" w:cs="Times New Roman"/>
            <w:color w:val="0000FF"/>
            <w:sz w:val="28"/>
            <w:szCs w:val="28"/>
            <w:lang w:eastAsia="ru-RU"/>
          </w:rPr>
          <w:t>пунктом 2 части 6 статьи 9</w:t>
        </w:r>
      </w:hyperlink>
      <w:r w:rsidR="00222DCA" w:rsidRPr="009162EA">
        <w:rPr>
          <w:rFonts w:ascii="Times New Roman" w:eastAsia="Times New Roman" w:hAnsi="Times New Roman" w:cs="Times New Roman"/>
          <w:sz w:val="28"/>
          <w:szCs w:val="28"/>
          <w:lang w:eastAsia="ru-RU"/>
        </w:rPr>
        <w:t xml:space="preserve"> Федерального закона.</w:t>
      </w:r>
    </w:p>
    <w:p w:rsidR="00222DCA" w:rsidRPr="009162EA" w:rsidRDefault="00222DCA"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vertAlign w:val="superscript"/>
          <w:lang w:eastAsia="ru-RU"/>
        </w:rPr>
        <w:t>6</w:t>
      </w:r>
      <w:r w:rsidRPr="009162EA">
        <w:rPr>
          <w:rFonts w:ascii="Times New Roman" w:eastAsia="Times New Roman" w:hAnsi="Times New Roman" w:cs="Times New Roman"/>
          <w:sz w:val="28"/>
          <w:szCs w:val="28"/>
          <w:lang w:eastAsia="ru-RU"/>
        </w:rPr>
        <w:t xml:space="preserve"> Заполняется в соответствии с установленным законодательством Российской Федерации сроком (предельным сроком) оказания государственной Услуги (Услуг).</w:t>
      </w:r>
    </w:p>
    <w:p w:rsidR="00222DCA" w:rsidRPr="009162EA" w:rsidRDefault="00222DCA"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vertAlign w:val="superscript"/>
          <w:lang w:eastAsia="ru-RU"/>
        </w:rPr>
        <w:t>7</w:t>
      </w:r>
      <w:r w:rsidRPr="009162EA">
        <w:rPr>
          <w:rFonts w:ascii="Times New Roman" w:eastAsia="Times New Roman" w:hAnsi="Times New Roman" w:cs="Times New Roman"/>
          <w:sz w:val="28"/>
          <w:szCs w:val="28"/>
          <w:lang w:eastAsia="ru-RU"/>
        </w:rPr>
        <w:t xml:space="preserve"> </w:t>
      </w:r>
      <w:r w:rsidR="003F209D" w:rsidRPr="009162EA">
        <w:rPr>
          <w:rFonts w:ascii="Times New Roman" w:eastAsia="Times New Roman" w:hAnsi="Times New Roman" w:cs="Times New Roman"/>
          <w:sz w:val="28"/>
          <w:szCs w:val="28"/>
          <w:lang w:eastAsia="ru-RU"/>
        </w:rPr>
        <w:t>Графы 5-8</w:t>
      </w:r>
      <w:r w:rsidRPr="009162EA">
        <w:rPr>
          <w:rFonts w:ascii="Times New Roman" w:eastAsia="Times New Roman" w:hAnsi="Times New Roman" w:cs="Times New Roman"/>
          <w:sz w:val="28"/>
          <w:szCs w:val="28"/>
          <w:lang w:eastAsia="ru-RU"/>
        </w:rPr>
        <w:t xml:space="preserve"> заполняются:</w:t>
      </w:r>
    </w:p>
    <w:p w:rsidR="00222DCA" w:rsidRPr="009162EA" w:rsidRDefault="003F209D"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lang w:eastAsia="ru-RU"/>
        </w:rPr>
        <w:t xml:space="preserve">- </w:t>
      </w:r>
      <w:r w:rsidR="00222DCA" w:rsidRPr="009162EA">
        <w:rPr>
          <w:rFonts w:ascii="Times New Roman" w:eastAsia="Times New Roman" w:hAnsi="Times New Roman" w:cs="Times New Roman"/>
          <w:sz w:val="28"/>
          <w:szCs w:val="28"/>
          <w:lang w:eastAsia="ru-RU"/>
        </w:rPr>
        <w:t xml:space="preserve">на основании сформированной в соответствии с </w:t>
      </w:r>
      <w:hyperlink r:id="rId51" w:anchor="/document/400348269/entry/1000" w:history="1">
        <w:r w:rsidR="00222DCA" w:rsidRPr="009162EA">
          <w:rPr>
            <w:rFonts w:ascii="Times New Roman" w:eastAsia="Times New Roman" w:hAnsi="Times New Roman" w:cs="Times New Roman"/>
            <w:color w:val="0000FF"/>
            <w:sz w:val="28"/>
            <w:szCs w:val="28"/>
            <w:lang w:eastAsia="ru-RU"/>
          </w:rPr>
          <w:t>Положением</w:t>
        </w:r>
      </w:hyperlink>
      <w:r w:rsidR="00222DCA" w:rsidRPr="009162EA">
        <w:rPr>
          <w:rFonts w:ascii="Times New Roman" w:eastAsia="Times New Roman" w:hAnsi="Times New Roman" w:cs="Times New Roman"/>
          <w:sz w:val="28"/>
          <w:szCs w:val="28"/>
          <w:lang w:eastAsia="ru-RU"/>
        </w:rPr>
        <w:t xml:space="preserve"> </w:t>
      </w:r>
      <w:r w:rsidRPr="009162EA">
        <w:rPr>
          <w:rFonts w:ascii="Times New Roman" w:eastAsia="Times New Roman" w:hAnsi="Times New Roman" w:cs="Times New Roman"/>
          <w:sz w:val="28"/>
          <w:szCs w:val="28"/>
          <w:lang w:eastAsia="ru-RU"/>
        </w:rPr>
        <w:t>№</w:t>
      </w:r>
      <w:r w:rsidR="00222DCA" w:rsidRPr="009162EA">
        <w:rPr>
          <w:rFonts w:ascii="Times New Roman" w:eastAsia="Times New Roman" w:hAnsi="Times New Roman" w:cs="Times New Roman"/>
          <w:sz w:val="28"/>
          <w:szCs w:val="28"/>
          <w:lang w:eastAsia="ru-RU"/>
        </w:rPr>
        <w:t> 183 информации о предельном объ</w:t>
      </w:r>
      <w:r w:rsidRPr="009162EA">
        <w:rPr>
          <w:rFonts w:ascii="Times New Roman" w:eastAsia="Times New Roman" w:hAnsi="Times New Roman" w:cs="Times New Roman"/>
          <w:sz w:val="28"/>
          <w:szCs w:val="28"/>
          <w:lang w:eastAsia="ru-RU"/>
        </w:rPr>
        <w:t>ё</w:t>
      </w:r>
      <w:r w:rsidR="00222DCA" w:rsidRPr="009162EA">
        <w:rPr>
          <w:rFonts w:ascii="Times New Roman" w:eastAsia="Times New Roman" w:hAnsi="Times New Roman" w:cs="Times New Roman"/>
          <w:sz w:val="28"/>
          <w:szCs w:val="28"/>
          <w:lang w:eastAsia="ru-RU"/>
        </w:rPr>
        <w:t xml:space="preserve">ме оказания Услуги (Услуг), заявленном исполнителем услуг при включении в реестр исполнителей услуг, в случае, предусмотренном </w:t>
      </w:r>
      <w:hyperlink r:id="rId52" w:anchor="/document/74369760/entry/961" w:history="1">
        <w:r w:rsidR="00222DCA" w:rsidRPr="009162EA">
          <w:rPr>
            <w:rFonts w:ascii="Times New Roman" w:eastAsia="Times New Roman" w:hAnsi="Times New Roman" w:cs="Times New Roman"/>
            <w:color w:val="0000FF"/>
            <w:sz w:val="28"/>
            <w:szCs w:val="28"/>
            <w:lang w:eastAsia="ru-RU"/>
          </w:rPr>
          <w:t>пунктом 1 части 6 статьи 9</w:t>
        </w:r>
      </w:hyperlink>
      <w:r w:rsidR="00222DCA" w:rsidRPr="009162EA">
        <w:rPr>
          <w:rFonts w:ascii="Times New Roman" w:eastAsia="Times New Roman" w:hAnsi="Times New Roman" w:cs="Times New Roman"/>
          <w:sz w:val="28"/>
          <w:szCs w:val="28"/>
          <w:lang w:eastAsia="ru-RU"/>
        </w:rPr>
        <w:t xml:space="preserve"> Федерального закона;</w:t>
      </w:r>
    </w:p>
    <w:p w:rsidR="00222DCA" w:rsidRPr="009162EA" w:rsidRDefault="003F209D"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lang w:eastAsia="ru-RU"/>
        </w:rPr>
        <w:t xml:space="preserve">- </w:t>
      </w:r>
      <w:r w:rsidR="00222DCA" w:rsidRPr="009162EA">
        <w:rPr>
          <w:rFonts w:ascii="Times New Roman" w:eastAsia="Times New Roman" w:hAnsi="Times New Roman" w:cs="Times New Roman"/>
          <w:sz w:val="28"/>
          <w:szCs w:val="28"/>
          <w:lang w:eastAsia="ru-RU"/>
        </w:rPr>
        <w:t xml:space="preserve">на основании протокола рассмотрения и оценки предложений или рассмотрения единственного предложения, в случае, предусмотренном </w:t>
      </w:r>
      <w:hyperlink r:id="rId53" w:anchor="/document/74369760/entry/962" w:history="1">
        <w:r w:rsidR="00222DCA" w:rsidRPr="009162EA">
          <w:rPr>
            <w:rFonts w:ascii="Times New Roman" w:eastAsia="Times New Roman" w:hAnsi="Times New Roman" w:cs="Times New Roman"/>
            <w:color w:val="0000FF"/>
            <w:sz w:val="28"/>
            <w:szCs w:val="28"/>
            <w:lang w:eastAsia="ru-RU"/>
          </w:rPr>
          <w:t>пунктом 2 части 6 статьи 9</w:t>
        </w:r>
      </w:hyperlink>
      <w:r w:rsidR="00222DCA" w:rsidRPr="009162EA">
        <w:rPr>
          <w:rFonts w:ascii="Times New Roman" w:eastAsia="Times New Roman" w:hAnsi="Times New Roman" w:cs="Times New Roman"/>
          <w:sz w:val="28"/>
          <w:szCs w:val="28"/>
          <w:lang w:eastAsia="ru-RU"/>
        </w:rPr>
        <w:t xml:space="preserve"> Федерального закона.</w:t>
      </w:r>
    </w:p>
    <w:p w:rsidR="00222DCA" w:rsidRPr="009162EA" w:rsidRDefault="00222DCA"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vertAlign w:val="superscript"/>
          <w:lang w:eastAsia="ru-RU"/>
        </w:rPr>
        <w:t>8</w:t>
      </w:r>
      <w:r w:rsidRPr="009162EA">
        <w:rPr>
          <w:rFonts w:ascii="Times New Roman" w:eastAsia="Times New Roman" w:hAnsi="Times New Roman" w:cs="Times New Roman"/>
          <w:sz w:val="28"/>
          <w:szCs w:val="28"/>
          <w:lang w:eastAsia="ru-RU"/>
        </w:rPr>
        <w:t xml:space="preserve"> Указывается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утвержденным в соответствии с </w:t>
      </w:r>
      <w:hyperlink r:id="rId54" w:anchor="/document/12112604/entry/2" w:history="1">
        <w:r w:rsidRPr="009162EA">
          <w:rPr>
            <w:rFonts w:ascii="Times New Roman" w:eastAsia="Times New Roman" w:hAnsi="Times New Roman" w:cs="Times New Roman"/>
            <w:color w:val="0000FF"/>
            <w:sz w:val="28"/>
            <w:szCs w:val="28"/>
            <w:lang w:eastAsia="ru-RU"/>
          </w:rPr>
          <w:t>бюджетным законодательством</w:t>
        </w:r>
      </w:hyperlink>
      <w:r w:rsidRPr="009162EA">
        <w:rPr>
          <w:rFonts w:ascii="Times New Roman" w:eastAsia="Times New Roman" w:hAnsi="Times New Roman" w:cs="Times New Roman"/>
          <w:sz w:val="28"/>
          <w:szCs w:val="28"/>
          <w:lang w:eastAsia="ru-RU"/>
        </w:rPr>
        <w:t xml:space="preserve"> Российской Федерации.</w:t>
      </w:r>
    </w:p>
    <w:p w:rsidR="00222DCA" w:rsidRPr="009162EA" w:rsidRDefault="00222DCA" w:rsidP="007F78D8">
      <w:pPr>
        <w:spacing w:after="0" w:line="240" w:lineRule="auto"/>
        <w:jc w:val="both"/>
        <w:rPr>
          <w:rFonts w:ascii="Times New Roman" w:eastAsia="Times New Roman" w:hAnsi="Times New Roman" w:cs="Times New Roman"/>
          <w:sz w:val="28"/>
          <w:szCs w:val="28"/>
          <w:lang w:eastAsia="ru-RU"/>
        </w:rPr>
      </w:pPr>
      <w:r w:rsidRPr="009162EA">
        <w:rPr>
          <w:rFonts w:ascii="Times New Roman" w:eastAsia="Times New Roman" w:hAnsi="Times New Roman" w:cs="Times New Roman"/>
          <w:sz w:val="28"/>
          <w:szCs w:val="28"/>
          <w:vertAlign w:val="superscript"/>
          <w:lang w:eastAsia="ru-RU"/>
        </w:rPr>
        <w:t>9</w:t>
      </w:r>
      <w:r w:rsidRPr="009162EA">
        <w:rPr>
          <w:rFonts w:ascii="Times New Roman" w:eastAsia="Times New Roman" w:hAnsi="Times New Roman" w:cs="Times New Roman"/>
          <w:sz w:val="28"/>
          <w:szCs w:val="28"/>
          <w:lang w:eastAsia="ru-RU"/>
        </w:rPr>
        <w:t xml:space="preserve"> Заполняется в случаях, если законодательством Российской Федерации предусмотрено оказание Услуги на частично платной основе или оказания потреби</w:t>
      </w:r>
      <w:r w:rsidR="003F209D" w:rsidRPr="009162EA">
        <w:rPr>
          <w:rFonts w:ascii="Times New Roman" w:eastAsia="Times New Roman" w:hAnsi="Times New Roman" w:cs="Times New Roman"/>
          <w:sz w:val="28"/>
          <w:szCs w:val="28"/>
          <w:lang w:eastAsia="ru-RU"/>
        </w:rPr>
        <w:t>телю услуг Услугу (Услуг) в объё</w:t>
      </w:r>
      <w:r w:rsidRPr="009162EA">
        <w:rPr>
          <w:rFonts w:ascii="Times New Roman" w:eastAsia="Times New Roman" w:hAnsi="Times New Roman" w:cs="Times New Roman"/>
          <w:sz w:val="28"/>
          <w:szCs w:val="28"/>
          <w:lang w:eastAsia="ru-RU"/>
        </w:rPr>
        <w:t>ме, превышающем установленный социальным сертификатом объ</w:t>
      </w:r>
      <w:r w:rsidR="003F209D" w:rsidRPr="009162EA">
        <w:rPr>
          <w:rFonts w:ascii="Times New Roman" w:eastAsia="Times New Roman" w:hAnsi="Times New Roman" w:cs="Times New Roman"/>
          <w:sz w:val="28"/>
          <w:szCs w:val="28"/>
          <w:lang w:eastAsia="ru-RU"/>
        </w:rPr>
        <w:t>ё</w:t>
      </w:r>
      <w:r w:rsidRPr="009162EA">
        <w:rPr>
          <w:rFonts w:ascii="Times New Roman" w:eastAsia="Times New Roman" w:hAnsi="Times New Roman" w:cs="Times New Roman"/>
          <w:sz w:val="28"/>
          <w:szCs w:val="28"/>
          <w:lang w:eastAsia="ru-RU"/>
        </w:rPr>
        <w:t xml:space="preserve">м оказания Услуги (Услуг) и (или) сверх </w:t>
      </w:r>
      <w:r w:rsidRPr="009162EA">
        <w:rPr>
          <w:rFonts w:ascii="Times New Roman" w:eastAsia="Times New Roman" w:hAnsi="Times New Roman" w:cs="Times New Roman"/>
          <w:sz w:val="28"/>
          <w:szCs w:val="28"/>
          <w:lang w:eastAsia="ru-RU"/>
        </w:rPr>
        <w:lastRenderedPageBreak/>
        <w:t>установленного стандарта в случае, если соответствующим нормативным правовым актом установлен стандарт оказания такой(их) Услуги (Услуг).</w:t>
      </w:r>
    </w:p>
    <w:p w:rsidR="00222DCA" w:rsidRPr="009162EA" w:rsidRDefault="00222DCA" w:rsidP="007F7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8"/>
          <w:szCs w:val="28"/>
          <w:lang w:eastAsia="ru-RU"/>
        </w:rPr>
      </w:pPr>
      <w:r w:rsidRPr="009162EA">
        <w:rPr>
          <w:rFonts w:ascii="Courier New" w:eastAsia="Times New Roman" w:hAnsi="Courier New" w:cs="Courier New"/>
          <w:sz w:val="28"/>
          <w:szCs w:val="28"/>
          <w:lang w:eastAsia="ru-RU"/>
        </w:rPr>
        <w:t>──────────────────────────────</w:t>
      </w:r>
    </w:p>
    <w:p w:rsidR="001429A0" w:rsidRPr="009162EA" w:rsidRDefault="002D483E" w:rsidP="007F78D8">
      <w:pPr>
        <w:spacing w:after="0" w:line="240" w:lineRule="auto"/>
        <w:jc w:val="both"/>
        <w:rPr>
          <w:sz w:val="28"/>
          <w:szCs w:val="28"/>
        </w:rPr>
      </w:pPr>
    </w:p>
    <w:sectPr w:rsidR="001429A0" w:rsidRPr="009162EA" w:rsidSect="007F78D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83E" w:rsidRDefault="002D483E" w:rsidP="007F78D8">
      <w:pPr>
        <w:spacing w:after="0" w:line="240" w:lineRule="auto"/>
      </w:pPr>
      <w:r>
        <w:separator/>
      </w:r>
    </w:p>
  </w:endnote>
  <w:endnote w:type="continuationSeparator" w:id="0">
    <w:p w:rsidR="002D483E" w:rsidRDefault="002D483E" w:rsidP="007F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83E" w:rsidRDefault="002D483E" w:rsidP="007F78D8">
      <w:pPr>
        <w:spacing w:after="0" w:line="240" w:lineRule="auto"/>
      </w:pPr>
      <w:r>
        <w:separator/>
      </w:r>
    </w:p>
  </w:footnote>
  <w:footnote w:type="continuationSeparator" w:id="0">
    <w:p w:rsidR="002D483E" w:rsidRDefault="002D483E" w:rsidP="007F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6471"/>
      <w:docPartObj>
        <w:docPartGallery w:val="Page Numbers (Top of Page)"/>
        <w:docPartUnique/>
      </w:docPartObj>
    </w:sdtPr>
    <w:sdtEndPr>
      <w:rPr>
        <w:rFonts w:ascii="Times New Roman" w:hAnsi="Times New Roman" w:cs="Times New Roman"/>
        <w:sz w:val="28"/>
        <w:szCs w:val="28"/>
      </w:rPr>
    </w:sdtEndPr>
    <w:sdtContent>
      <w:p w:rsidR="007F78D8" w:rsidRPr="007F78D8" w:rsidRDefault="007F78D8" w:rsidP="007F78D8">
        <w:pPr>
          <w:pStyle w:val="a6"/>
          <w:jc w:val="center"/>
          <w:rPr>
            <w:rFonts w:ascii="Times New Roman" w:hAnsi="Times New Roman" w:cs="Times New Roman"/>
            <w:sz w:val="28"/>
            <w:szCs w:val="28"/>
          </w:rPr>
        </w:pPr>
        <w:r w:rsidRPr="007F78D8">
          <w:rPr>
            <w:rFonts w:ascii="Times New Roman" w:hAnsi="Times New Roman" w:cs="Times New Roman"/>
            <w:sz w:val="28"/>
            <w:szCs w:val="28"/>
          </w:rPr>
          <w:fldChar w:fldCharType="begin"/>
        </w:r>
        <w:r w:rsidRPr="007F78D8">
          <w:rPr>
            <w:rFonts w:ascii="Times New Roman" w:hAnsi="Times New Roman" w:cs="Times New Roman"/>
            <w:sz w:val="28"/>
            <w:szCs w:val="28"/>
          </w:rPr>
          <w:instrText>PAGE   \* MERGEFORMAT</w:instrText>
        </w:r>
        <w:r w:rsidRPr="007F78D8">
          <w:rPr>
            <w:rFonts w:ascii="Times New Roman" w:hAnsi="Times New Roman" w:cs="Times New Roman"/>
            <w:sz w:val="28"/>
            <w:szCs w:val="28"/>
          </w:rPr>
          <w:fldChar w:fldCharType="separate"/>
        </w:r>
        <w:r w:rsidR="0024541C">
          <w:rPr>
            <w:rFonts w:ascii="Times New Roman" w:hAnsi="Times New Roman" w:cs="Times New Roman"/>
            <w:noProof/>
            <w:sz w:val="28"/>
            <w:szCs w:val="28"/>
          </w:rPr>
          <w:t>5</w:t>
        </w:r>
        <w:r w:rsidRPr="007F78D8">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CA"/>
    <w:rsid w:val="00076EB2"/>
    <w:rsid w:val="00132452"/>
    <w:rsid w:val="001F73DC"/>
    <w:rsid w:val="00222DCA"/>
    <w:rsid w:val="0024541C"/>
    <w:rsid w:val="002B2A51"/>
    <w:rsid w:val="002C337B"/>
    <w:rsid w:val="002D483E"/>
    <w:rsid w:val="003B7272"/>
    <w:rsid w:val="003F209D"/>
    <w:rsid w:val="00442ABF"/>
    <w:rsid w:val="00571660"/>
    <w:rsid w:val="00702055"/>
    <w:rsid w:val="007F78D8"/>
    <w:rsid w:val="00850E39"/>
    <w:rsid w:val="008B13A1"/>
    <w:rsid w:val="009162EA"/>
    <w:rsid w:val="009A60E7"/>
    <w:rsid w:val="00A33245"/>
    <w:rsid w:val="00C8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4801"/>
  <w15:chartTrackingRefBased/>
  <w15:docId w15:val="{0527CEFB-3489-461F-915E-5FE44E7C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nt1">
    <w:name w:val="indent_1"/>
    <w:basedOn w:val="a"/>
    <w:rsid w:val="00222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222DCA"/>
  </w:style>
  <w:style w:type="character" w:styleId="a3">
    <w:name w:val="Hyperlink"/>
    <w:basedOn w:val="a0"/>
    <w:uiPriority w:val="99"/>
    <w:semiHidden/>
    <w:unhideWhenUsed/>
    <w:rsid w:val="00222DCA"/>
    <w:rPr>
      <w:color w:val="0000FF"/>
      <w:u w:val="single"/>
    </w:rPr>
  </w:style>
  <w:style w:type="paragraph" w:customStyle="1" w:styleId="s3">
    <w:name w:val="s_3"/>
    <w:basedOn w:val="a"/>
    <w:rsid w:val="00222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22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222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2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2DCA"/>
    <w:rPr>
      <w:rFonts w:ascii="Courier New" w:eastAsia="Times New Roman" w:hAnsi="Courier New" w:cs="Courier New"/>
      <w:sz w:val="20"/>
      <w:szCs w:val="20"/>
      <w:lang w:eastAsia="ru-RU"/>
    </w:rPr>
  </w:style>
  <w:style w:type="paragraph" w:customStyle="1" w:styleId="s91">
    <w:name w:val="s_91"/>
    <w:basedOn w:val="a"/>
    <w:rsid w:val="00222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76EB2"/>
    <w:pPr>
      <w:ind w:left="720"/>
      <w:contextualSpacing/>
    </w:pPr>
  </w:style>
  <w:style w:type="table" w:styleId="a5">
    <w:name w:val="Table Grid"/>
    <w:basedOn w:val="a1"/>
    <w:uiPriority w:val="39"/>
    <w:rsid w:val="0007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78D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78D8"/>
  </w:style>
  <w:style w:type="paragraph" w:styleId="a8">
    <w:name w:val="footer"/>
    <w:basedOn w:val="a"/>
    <w:link w:val="a9"/>
    <w:uiPriority w:val="99"/>
    <w:unhideWhenUsed/>
    <w:rsid w:val="007F78D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78D8"/>
  </w:style>
  <w:style w:type="paragraph" w:styleId="aa">
    <w:name w:val="Balloon Text"/>
    <w:basedOn w:val="a"/>
    <w:link w:val="ab"/>
    <w:uiPriority w:val="99"/>
    <w:semiHidden/>
    <w:unhideWhenUsed/>
    <w:rsid w:val="003F209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F2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40615">
      <w:bodyDiv w:val="1"/>
      <w:marLeft w:val="0"/>
      <w:marRight w:val="0"/>
      <w:marTop w:val="0"/>
      <w:marBottom w:val="0"/>
      <w:divBdr>
        <w:top w:val="none" w:sz="0" w:space="0" w:color="auto"/>
        <w:left w:val="none" w:sz="0" w:space="0" w:color="auto"/>
        <w:bottom w:val="none" w:sz="0" w:space="0" w:color="auto"/>
        <w:right w:val="none" w:sz="0" w:space="0" w:color="auto"/>
      </w:divBdr>
      <w:divsChild>
        <w:div w:id="1144665049">
          <w:marLeft w:val="0"/>
          <w:marRight w:val="0"/>
          <w:marTop w:val="0"/>
          <w:marBottom w:val="0"/>
          <w:divBdr>
            <w:top w:val="none" w:sz="0" w:space="0" w:color="auto"/>
            <w:left w:val="none" w:sz="0" w:space="0" w:color="auto"/>
            <w:bottom w:val="none" w:sz="0" w:space="0" w:color="auto"/>
            <w:right w:val="none" w:sz="0" w:space="0" w:color="auto"/>
          </w:divBdr>
          <w:divsChild>
            <w:div w:id="1583173119">
              <w:marLeft w:val="0"/>
              <w:marRight w:val="0"/>
              <w:marTop w:val="0"/>
              <w:marBottom w:val="0"/>
              <w:divBdr>
                <w:top w:val="none" w:sz="0" w:space="0" w:color="auto"/>
                <w:left w:val="none" w:sz="0" w:space="0" w:color="auto"/>
                <w:bottom w:val="none" w:sz="0" w:space="0" w:color="auto"/>
                <w:right w:val="none" w:sz="0" w:space="0" w:color="auto"/>
              </w:divBdr>
              <w:divsChild>
                <w:div w:id="458838401">
                  <w:marLeft w:val="0"/>
                  <w:marRight w:val="0"/>
                  <w:marTop w:val="0"/>
                  <w:marBottom w:val="0"/>
                  <w:divBdr>
                    <w:top w:val="none" w:sz="0" w:space="0" w:color="auto"/>
                    <w:left w:val="none" w:sz="0" w:space="0" w:color="auto"/>
                    <w:bottom w:val="none" w:sz="0" w:space="0" w:color="auto"/>
                    <w:right w:val="none" w:sz="0" w:space="0" w:color="auto"/>
                  </w:divBdr>
                  <w:divsChild>
                    <w:div w:id="116341289">
                      <w:marLeft w:val="0"/>
                      <w:marRight w:val="0"/>
                      <w:marTop w:val="0"/>
                      <w:marBottom w:val="0"/>
                      <w:divBdr>
                        <w:top w:val="none" w:sz="0" w:space="0" w:color="auto"/>
                        <w:left w:val="none" w:sz="0" w:space="0" w:color="auto"/>
                        <w:bottom w:val="none" w:sz="0" w:space="0" w:color="auto"/>
                        <w:right w:val="none" w:sz="0" w:space="0" w:color="auto"/>
                      </w:divBdr>
                    </w:div>
                    <w:div w:id="2038582865">
                      <w:marLeft w:val="0"/>
                      <w:marRight w:val="0"/>
                      <w:marTop w:val="0"/>
                      <w:marBottom w:val="0"/>
                      <w:divBdr>
                        <w:top w:val="none" w:sz="0" w:space="0" w:color="auto"/>
                        <w:left w:val="none" w:sz="0" w:space="0" w:color="auto"/>
                        <w:bottom w:val="none" w:sz="0" w:space="0" w:color="auto"/>
                        <w:right w:val="none" w:sz="0" w:space="0" w:color="auto"/>
                      </w:divBdr>
                    </w:div>
                    <w:div w:id="754596313">
                      <w:marLeft w:val="0"/>
                      <w:marRight w:val="0"/>
                      <w:marTop w:val="0"/>
                      <w:marBottom w:val="0"/>
                      <w:divBdr>
                        <w:top w:val="none" w:sz="0" w:space="0" w:color="auto"/>
                        <w:left w:val="none" w:sz="0" w:space="0" w:color="auto"/>
                        <w:bottom w:val="none" w:sz="0" w:space="0" w:color="auto"/>
                        <w:right w:val="none" w:sz="0" w:space="0" w:color="auto"/>
                      </w:divBdr>
                    </w:div>
                    <w:div w:id="13618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4271">
          <w:marLeft w:val="0"/>
          <w:marRight w:val="0"/>
          <w:marTop w:val="0"/>
          <w:marBottom w:val="0"/>
          <w:divBdr>
            <w:top w:val="none" w:sz="0" w:space="0" w:color="auto"/>
            <w:left w:val="none" w:sz="0" w:space="0" w:color="auto"/>
            <w:bottom w:val="none" w:sz="0" w:space="0" w:color="auto"/>
            <w:right w:val="none" w:sz="0" w:space="0" w:color="auto"/>
          </w:divBdr>
          <w:divsChild>
            <w:div w:id="1900239140">
              <w:marLeft w:val="0"/>
              <w:marRight w:val="0"/>
              <w:marTop w:val="0"/>
              <w:marBottom w:val="0"/>
              <w:divBdr>
                <w:top w:val="none" w:sz="0" w:space="0" w:color="auto"/>
                <w:left w:val="none" w:sz="0" w:space="0" w:color="auto"/>
                <w:bottom w:val="none" w:sz="0" w:space="0" w:color="auto"/>
                <w:right w:val="none" w:sz="0" w:space="0" w:color="auto"/>
              </w:divBdr>
              <w:divsChild>
                <w:div w:id="1811904290">
                  <w:marLeft w:val="0"/>
                  <w:marRight w:val="0"/>
                  <w:marTop w:val="0"/>
                  <w:marBottom w:val="0"/>
                  <w:divBdr>
                    <w:top w:val="none" w:sz="0" w:space="0" w:color="auto"/>
                    <w:left w:val="none" w:sz="0" w:space="0" w:color="auto"/>
                    <w:bottom w:val="none" w:sz="0" w:space="0" w:color="auto"/>
                    <w:right w:val="none" w:sz="0" w:space="0" w:color="auto"/>
                  </w:divBdr>
                  <w:divsChild>
                    <w:div w:id="19863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1712</Words>
  <Characters>9763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Гутникова Татьяна Владимировна</dc:creator>
  <cp:keywords/>
  <dc:description/>
  <cp:lastModifiedBy>Гутникова Татьяна Владимировна</cp:lastModifiedBy>
  <cp:revision>6</cp:revision>
  <cp:lastPrinted>2024-02-01T11:18:00Z</cp:lastPrinted>
  <dcterms:created xsi:type="dcterms:W3CDTF">2024-02-02T12:51:00Z</dcterms:created>
  <dcterms:modified xsi:type="dcterms:W3CDTF">2024-06-11T08:29:00Z</dcterms:modified>
</cp:coreProperties>
</file>