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F3B6" w14:textId="77777777" w:rsidR="00513649" w:rsidRDefault="00513649" w:rsidP="00513649">
      <w:pPr>
        <w:ind w:left="4674"/>
        <w:jc w:val="center"/>
        <w:rPr>
          <w:color w:val="000000"/>
          <w:szCs w:val="24"/>
        </w:rPr>
      </w:pPr>
      <w:r>
        <w:rPr>
          <w:color w:val="000000"/>
          <w:szCs w:val="24"/>
        </w:rPr>
        <w:t>ПРИЛОЖЕНИЕ № 1</w:t>
      </w:r>
    </w:p>
    <w:p w14:paraId="454A75CB" w14:textId="77777777" w:rsidR="00513649" w:rsidRDefault="00513649" w:rsidP="00513649">
      <w:pPr>
        <w:ind w:left="4674"/>
        <w:jc w:val="center"/>
        <w:rPr>
          <w:color w:val="000000"/>
          <w:szCs w:val="24"/>
        </w:rPr>
      </w:pPr>
      <w:r>
        <w:rPr>
          <w:color w:val="000000"/>
          <w:szCs w:val="24"/>
        </w:rPr>
        <w:t>к постановлению</w:t>
      </w:r>
    </w:p>
    <w:p w14:paraId="5495BD11" w14:textId="77777777" w:rsidR="00513649" w:rsidRDefault="00513649" w:rsidP="00513649">
      <w:pPr>
        <w:ind w:left="4674"/>
        <w:jc w:val="center"/>
        <w:rPr>
          <w:color w:val="000000"/>
          <w:szCs w:val="24"/>
        </w:rPr>
      </w:pPr>
      <w:r>
        <w:rPr>
          <w:color w:val="000000"/>
          <w:szCs w:val="24"/>
        </w:rPr>
        <w:t>администрации муниципального</w:t>
      </w:r>
    </w:p>
    <w:p w14:paraId="0F832A97" w14:textId="77777777" w:rsidR="00513649" w:rsidRDefault="00513649" w:rsidP="00513649">
      <w:pPr>
        <w:ind w:left="4674"/>
        <w:jc w:val="center"/>
        <w:rPr>
          <w:color w:val="000000"/>
          <w:szCs w:val="24"/>
        </w:rPr>
      </w:pPr>
      <w:r>
        <w:rPr>
          <w:color w:val="000000"/>
          <w:szCs w:val="24"/>
        </w:rPr>
        <w:t>образования город Краснодар</w:t>
      </w:r>
    </w:p>
    <w:p w14:paraId="3605AE89" w14:textId="77777777" w:rsidR="00513649" w:rsidRDefault="00513649" w:rsidP="00513649">
      <w:pPr>
        <w:ind w:left="4674"/>
        <w:jc w:val="center"/>
        <w:rPr>
          <w:color w:val="000000"/>
          <w:szCs w:val="24"/>
        </w:rPr>
      </w:pPr>
      <w:r>
        <w:rPr>
          <w:color w:val="000000"/>
          <w:szCs w:val="24"/>
        </w:rPr>
        <w:t>от ____________ № ________</w:t>
      </w:r>
    </w:p>
    <w:p w14:paraId="130582C8" w14:textId="77777777" w:rsidR="00513649" w:rsidRDefault="00513649" w:rsidP="00513649">
      <w:pPr>
        <w:tabs>
          <w:tab w:val="left" w:pos="9180"/>
        </w:tabs>
        <w:jc w:val="center"/>
        <w:rPr>
          <w:color w:val="000000"/>
          <w:szCs w:val="28"/>
        </w:rPr>
      </w:pPr>
    </w:p>
    <w:p w14:paraId="6CB2CDE9" w14:textId="77777777" w:rsidR="0000160D" w:rsidRDefault="0000160D" w:rsidP="00513649">
      <w:pPr>
        <w:tabs>
          <w:tab w:val="left" w:pos="9180"/>
        </w:tabs>
        <w:jc w:val="center"/>
        <w:rPr>
          <w:szCs w:val="28"/>
        </w:rPr>
      </w:pPr>
    </w:p>
    <w:p w14:paraId="4F13C4C1" w14:textId="77777777" w:rsidR="00513649" w:rsidRDefault="00513649" w:rsidP="00513649">
      <w:pPr>
        <w:tabs>
          <w:tab w:val="left" w:pos="9180"/>
        </w:tabs>
        <w:jc w:val="right"/>
        <w:rPr>
          <w:szCs w:val="28"/>
        </w:rPr>
      </w:pPr>
      <w:r>
        <w:rPr>
          <w:szCs w:val="28"/>
        </w:rPr>
        <w:t>Проект</w:t>
      </w:r>
    </w:p>
    <w:p w14:paraId="446FF947" w14:textId="77777777" w:rsidR="00513649" w:rsidRDefault="00513649" w:rsidP="00513649">
      <w:pPr>
        <w:tabs>
          <w:tab w:val="left" w:pos="9180"/>
        </w:tabs>
        <w:jc w:val="right"/>
        <w:rPr>
          <w:szCs w:val="28"/>
        </w:rPr>
      </w:pPr>
    </w:p>
    <w:p w14:paraId="0F7B4BA6" w14:textId="77777777" w:rsidR="00405796" w:rsidRDefault="00405796">
      <w:pPr>
        <w:tabs>
          <w:tab w:val="left" w:pos="9180"/>
        </w:tabs>
        <w:jc w:val="right"/>
        <w:rPr>
          <w:szCs w:val="28"/>
        </w:rPr>
      </w:pPr>
    </w:p>
    <w:p w14:paraId="0811DD6D" w14:textId="77777777" w:rsidR="00405796" w:rsidRDefault="005F279D">
      <w:pPr>
        <w:pStyle w:val="2"/>
        <w:rPr>
          <w:szCs w:val="28"/>
        </w:rPr>
      </w:pPr>
      <w:r>
        <w:rPr>
          <w:szCs w:val="28"/>
        </w:rPr>
        <w:t>РЕШЕНИЕ</w:t>
      </w:r>
    </w:p>
    <w:p w14:paraId="306841F7" w14:textId="77777777" w:rsidR="00405796" w:rsidRDefault="005F279D">
      <w:pPr>
        <w:jc w:val="center"/>
        <w:rPr>
          <w:szCs w:val="28"/>
        </w:rPr>
      </w:pPr>
      <w:r>
        <w:rPr>
          <w:szCs w:val="28"/>
        </w:rPr>
        <w:t>городской Думы Краснодара</w:t>
      </w:r>
    </w:p>
    <w:p w14:paraId="2AB77062" w14:textId="77777777" w:rsidR="00405796" w:rsidRDefault="00405796">
      <w:pPr>
        <w:jc w:val="center"/>
        <w:rPr>
          <w:szCs w:val="28"/>
        </w:rPr>
      </w:pPr>
    </w:p>
    <w:p w14:paraId="34FD8B60" w14:textId="77777777" w:rsidR="0000160D" w:rsidRDefault="0000160D">
      <w:pPr>
        <w:jc w:val="center"/>
        <w:rPr>
          <w:szCs w:val="28"/>
        </w:rPr>
      </w:pPr>
    </w:p>
    <w:p w14:paraId="0CE75261" w14:textId="77777777" w:rsidR="00405796" w:rsidRDefault="005F279D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местного бюджета (бюджета</w:t>
      </w:r>
    </w:p>
    <w:p w14:paraId="215014E1" w14:textId="330C6654" w:rsidR="00405796" w:rsidRDefault="005F279D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 Краснодар) за </w:t>
      </w:r>
      <w:r w:rsidR="00DF552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14:paraId="7EE56A4E" w14:textId="77777777" w:rsidR="0000160D" w:rsidRPr="0000160D" w:rsidRDefault="0000160D">
      <w:pPr>
        <w:pStyle w:val="afa"/>
        <w:jc w:val="center"/>
        <w:rPr>
          <w:sz w:val="28"/>
          <w:szCs w:val="28"/>
        </w:rPr>
      </w:pPr>
    </w:p>
    <w:p w14:paraId="12241AE5" w14:textId="77777777" w:rsidR="00405796" w:rsidRPr="0000160D" w:rsidRDefault="00405796">
      <w:pPr>
        <w:pStyle w:val="afa"/>
        <w:rPr>
          <w:sz w:val="28"/>
          <w:szCs w:val="28"/>
        </w:rPr>
      </w:pPr>
    </w:p>
    <w:p w14:paraId="0E288B80" w14:textId="7C007F99" w:rsidR="00405796" w:rsidRDefault="005F279D">
      <w:pPr>
        <w:pStyle w:val="afa"/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со статьёй </w:t>
      </w:r>
      <w:r>
        <w:rPr>
          <w:bCs/>
          <w:color w:val="000000"/>
          <w:sz w:val="28"/>
          <w:szCs w:val="28"/>
        </w:rPr>
        <w:t>25 Устава</w:t>
      </w:r>
      <w:r>
        <w:rPr>
          <w:bCs/>
          <w:sz w:val="28"/>
          <w:szCs w:val="28"/>
        </w:rPr>
        <w:t xml:space="preserve"> муниципального образования город Краснодар, рассмотрев постановление администрации муниципального образования город Краснодар от ____________ № ____</w:t>
      </w:r>
      <w:r w:rsidR="002B5424">
        <w:rPr>
          <w:bCs/>
          <w:sz w:val="28"/>
          <w:szCs w:val="28"/>
        </w:rPr>
        <w:t xml:space="preserve">__, городская Дума Краснодара </w:t>
      </w:r>
      <w:r>
        <w:rPr>
          <w:bCs/>
          <w:sz w:val="28"/>
          <w:szCs w:val="28"/>
        </w:rPr>
        <w:t>РЕШИЛА:</w:t>
      </w:r>
      <w:r>
        <w:rPr>
          <w:bCs/>
          <w:sz w:val="28"/>
          <w:szCs w:val="28"/>
        </w:rPr>
        <w:tab/>
      </w:r>
    </w:p>
    <w:p w14:paraId="447C6BD7" w14:textId="1D78654B" w:rsidR="00405796" w:rsidRDefault="00B64846">
      <w:pPr>
        <w:pStyle w:val="afa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1. </w:t>
      </w:r>
      <w:r w:rsidR="005F279D">
        <w:rPr>
          <w:bCs/>
          <w:sz w:val="28"/>
          <w:szCs w:val="28"/>
        </w:rPr>
        <w:t>Утвердить отчёт об исполнении местного бюджета (бюджета муниципального обра</w:t>
      </w:r>
      <w:r w:rsidR="00DF5523">
        <w:rPr>
          <w:bCs/>
          <w:sz w:val="28"/>
          <w:szCs w:val="28"/>
        </w:rPr>
        <w:t>зования город Краснодар) за 2024</w:t>
      </w:r>
      <w:r w:rsidR="005F279D">
        <w:rPr>
          <w:bCs/>
          <w:sz w:val="28"/>
          <w:szCs w:val="28"/>
        </w:rPr>
        <w:t xml:space="preserve"> год</w:t>
      </w:r>
      <w:r w:rsidR="00DF5523">
        <w:rPr>
          <w:bCs/>
          <w:sz w:val="28"/>
          <w:szCs w:val="28"/>
        </w:rPr>
        <w:t xml:space="preserve"> по доходам в сумме 94 345 722,5</w:t>
      </w:r>
      <w:r w:rsidR="005F279D">
        <w:rPr>
          <w:bCs/>
          <w:sz w:val="28"/>
          <w:szCs w:val="28"/>
        </w:rPr>
        <w:t xml:space="preserve"> тыс. рублей, </w:t>
      </w:r>
      <w:r w:rsidR="00DF5523">
        <w:rPr>
          <w:bCs/>
          <w:sz w:val="28"/>
          <w:szCs w:val="28"/>
        </w:rPr>
        <w:t>по расходам в сумме 92 455 894,4</w:t>
      </w:r>
      <w:r w:rsidR="005F279D">
        <w:rPr>
          <w:bCs/>
          <w:sz w:val="28"/>
          <w:szCs w:val="28"/>
        </w:rPr>
        <w:t xml:space="preserve"> тыс. рублей с превышением доходов над расходами (профицит местного бюджета (бюджета муниципального образования го</w:t>
      </w:r>
      <w:r w:rsidR="00DF5523">
        <w:rPr>
          <w:bCs/>
          <w:sz w:val="28"/>
          <w:szCs w:val="28"/>
        </w:rPr>
        <w:t>род Краснодар) в сумме 1 889 828,1</w:t>
      </w:r>
      <w:r w:rsidR="005F279D">
        <w:rPr>
          <w:bCs/>
          <w:sz w:val="28"/>
          <w:szCs w:val="28"/>
        </w:rPr>
        <w:t xml:space="preserve"> тыс. рублей и со следующими показателями:</w:t>
      </w:r>
    </w:p>
    <w:p w14:paraId="7441F5BD" w14:textId="1F4C5EA8" w:rsidR="00405796" w:rsidRDefault="007D676B">
      <w:pPr>
        <w:pStyle w:val="a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 </w:t>
      </w:r>
      <w:r w:rsidR="005F279D">
        <w:rPr>
          <w:bCs/>
          <w:sz w:val="28"/>
          <w:szCs w:val="28"/>
        </w:rPr>
        <w:t>доходов местного бюджета (бюджета муниципального обра</w:t>
      </w:r>
      <w:r w:rsidR="00DF5523">
        <w:rPr>
          <w:bCs/>
          <w:sz w:val="28"/>
          <w:szCs w:val="28"/>
        </w:rPr>
        <w:t>зования город Краснодар) за 2024</w:t>
      </w:r>
      <w:r w:rsidR="005F279D">
        <w:rPr>
          <w:bCs/>
          <w:sz w:val="28"/>
          <w:szCs w:val="28"/>
        </w:rPr>
        <w:t xml:space="preserve"> год по кодам классификации доходов бюджетов согласно приложению № 1;</w:t>
      </w:r>
    </w:p>
    <w:p w14:paraId="217D3D50" w14:textId="3EF51C39" w:rsidR="00405796" w:rsidRDefault="007D676B">
      <w:pPr>
        <w:pStyle w:val="afa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5F279D">
        <w:rPr>
          <w:bCs/>
          <w:sz w:val="28"/>
          <w:szCs w:val="28"/>
        </w:rPr>
        <w:t>доходов местного бюджета (бюджета муниципального обра</w:t>
      </w:r>
      <w:r w:rsidR="00DF5523">
        <w:rPr>
          <w:bCs/>
          <w:sz w:val="28"/>
          <w:szCs w:val="28"/>
        </w:rPr>
        <w:t>зования город Краснодар) за 2024</w:t>
      </w:r>
      <w:r w:rsidR="005F279D">
        <w:rPr>
          <w:bCs/>
          <w:sz w:val="28"/>
          <w:szCs w:val="28"/>
        </w:rPr>
        <w:t xml:space="preserve"> год по кодам видов (подвидов) доходов согласно приложению № 2;</w:t>
      </w:r>
    </w:p>
    <w:p w14:paraId="5CA5DE08" w14:textId="7EEA1427" w:rsidR="00405796" w:rsidRDefault="007D676B">
      <w:pPr>
        <w:pStyle w:val="afa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5F279D">
        <w:rPr>
          <w:bCs/>
          <w:sz w:val="28"/>
          <w:szCs w:val="28"/>
        </w:rPr>
        <w:t>безвозмездных поступлений из бюджета Краснодарско</w:t>
      </w:r>
      <w:r>
        <w:rPr>
          <w:bCs/>
          <w:sz w:val="28"/>
          <w:szCs w:val="28"/>
        </w:rPr>
        <w:t>го края в                   2024</w:t>
      </w:r>
      <w:r w:rsidR="005F279D">
        <w:rPr>
          <w:bCs/>
          <w:sz w:val="28"/>
          <w:szCs w:val="28"/>
        </w:rPr>
        <w:t xml:space="preserve"> году согласно приложению № 3;</w:t>
      </w:r>
    </w:p>
    <w:p w14:paraId="6243CD0B" w14:textId="130E2535" w:rsidR="00405796" w:rsidRDefault="007D676B">
      <w:pPr>
        <w:pStyle w:val="a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 </w:t>
      </w:r>
      <w:r w:rsidR="005F279D">
        <w:rPr>
          <w:bCs/>
          <w:sz w:val="28"/>
          <w:szCs w:val="28"/>
        </w:rPr>
        <w:t>расходов местного бюджета (бюджета муниципального обра</w:t>
      </w:r>
      <w:r w:rsidR="00DF5523">
        <w:rPr>
          <w:bCs/>
          <w:sz w:val="28"/>
          <w:szCs w:val="28"/>
        </w:rPr>
        <w:t>зования город Краснодар) за 2024</w:t>
      </w:r>
      <w:r w:rsidR="005F279D">
        <w:rPr>
          <w:bCs/>
          <w:sz w:val="28"/>
          <w:szCs w:val="28"/>
        </w:rPr>
        <w:t xml:space="preserve"> год по разделам и подразделам классификации расходов бюджетов согласно приложению № 4;</w:t>
      </w:r>
    </w:p>
    <w:p w14:paraId="5E1E0DAA" w14:textId="64528F27" w:rsidR="00405796" w:rsidRDefault="007D676B">
      <w:pPr>
        <w:pStyle w:val="a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5) </w:t>
      </w:r>
      <w:r w:rsidR="005F279D">
        <w:rPr>
          <w:bCs/>
          <w:sz w:val="28"/>
          <w:szCs w:val="28"/>
        </w:rPr>
        <w:t>расходов местного бюджета (бюджета муниципального обра</w:t>
      </w:r>
      <w:r w:rsidR="00DF5523">
        <w:rPr>
          <w:bCs/>
          <w:sz w:val="28"/>
          <w:szCs w:val="28"/>
        </w:rPr>
        <w:t>зования город Краснодар) за 2024</w:t>
      </w:r>
      <w:r w:rsidR="005F279D">
        <w:rPr>
          <w:bCs/>
          <w:sz w:val="28"/>
          <w:szCs w:val="28"/>
        </w:rPr>
        <w:t xml:space="preserve"> год по целевым статьям (муниципальным программам муниципального образования город Краснодар и непрограммным направлениям деятельности), группам видов расходов классификации расходов бюджетов согласно приложению № 5;</w:t>
      </w:r>
    </w:p>
    <w:p w14:paraId="41FF1776" w14:textId="22BAE6F5" w:rsidR="00405796" w:rsidRDefault="007D676B">
      <w:pPr>
        <w:pStyle w:val="afa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6) </w:t>
      </w:r>
      <w:r w:rsidR="005F279D">
        <w:rPr>
          <w:bCs/>
          <w:sz w:val="28"/>
          <w:szCs w:val="28"/>
        </w:rPr>
        <w:t>расходов местного бюджета (бюджета муниципального обра</w:t>
      </w:r>
      <w:r w:rsidR="00DF5523">
        <w:rPr>
          <w:bCs/>
          <w:sz w:val="28"/>
          <w:szCs w:val="28"/>
        </w:rPr>
        <w:t>зования город Краснодар) за 2024</w:t>
      </w:r>
      <w:r w:rsidR="005F279D">
        <w:rPr>
          <w:bCs/>
          <w:sz w:val="28"/>
          <w:szCs w:val="28"/>
        </w:rPr>
        <w:t xml:space="preserve"> год по ведомственной структуре расходов местного бюджета (бюджета муниципального образования город Краснодар) согласно приложению №</w:t>
      </w:r>
      <w:r w:rsidR="005F279D">
        <w:rPr>
          <w:bCs/>
          <w:color w:val="FFFFFF"/>
          <w:sz w:val="28"/>
          <w:szCs w:val="28"/>
        </w:rPr>
        <w:t>_</w:t>
      </w:r>
      <w:r w:rsidR="005F279D">
        <w:rPr>
          <w:bCs/>
          <w:sz w:val="28"/>
          <w:szCs w:val="28"/>
        </w:rPr>
        <w:t>6;</w:t>
      </w:r>
    </w:p>
    <w:p w14:paraId="7233E880" w14:textId="097D5A46" w:rsidR="00405796" w:rsidRDefault="007D676B">
      <w:pPr>
        <w:pStyle w:val="afa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7) </w:t>
      </w:r>
      <w:r w:rsidR="005F279D">
        <w:rPr>
          <w:bCs/>
          <w:sz w:val="28"/>
          <w:szCs w:val="28"/>
        </w:rPr>
        <w:t>источников внутреннего финансирования дефицита местного бюджета (бюджета муниципального обра</w:t>
      </w:r>
      <w:r w:rsidR="00DF5523">
        <w:rPr>
          <w:bCs/>
          <w:sz w:val="28"/>
          <w:szCs w:val="28"/>
        </w:rPr>
        <w:t>зования город Краснодар) за 2024</w:t>
      </w:r>
      <w:r w:rsidR="005F279D">
        <w:rPr>
          <w:bCs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№ 7;</w:t>
      </w:r>
    </w:p>
    <w:p w14:paraId="4C6B6026" w14:textId="5E6362FC" w:rsidR="00405796" w:rsidRDefault="007D676B">
      <w:pPr>
        <w:pStyle w:val="afa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8) </w:t>
      </w:r>
      <w:r w:rsidR="005F279D">
        <w:rPr>
          <w:bCs/>
          <w:sz w:val="28"/>
          <w:szCs w:val="28"/>
        </w:rPr>
        <w:t>программы муницип</w:t>
      </w:r>
      <w:r w:rsidR="00F46561">
        <w:rPr>
          <w:bCs/>
          <w:sz w:val="28"/>
          <w:szCs w:val="28"/>
        </w:rPr>
        <w:t xml:space="preserve">альных внутренних заимствований </w:t>
      </w:r>
      <w:r w:rsidR="005F279D">
        <w:rPr>
          <w:bCs/>
          <w:sz w:val="28"/>
          <w:szCs w:val="28"/>
        </w:rPr>
        <w:t>муници</w:t>
      </w:r>
      <w:r w:rsidR="00F46561">
        <w:rPr>
          <w:bCs/>
          <w:sz w:val="28"/>
          <w:szCs w:val="28"/>
        </w:rPr>
        <w:t>-</w:t>
      </w:r>
      <w:r w:rsidR="005F279D">
        <w:rPr>
          <w:bCs/>
          <w:sz w:val="28"/>
          <w:szCs w:val="28"/>
        </w:rPr>
        <w:t>пального обр</w:t>
      </w:r>
      <w:r w:rsidR="00DF5523">
        <w:rPr>
          <w:bCs/>
          <w:sz w:val="28"/>
          <w:szCs w:val="28"/>
        </w:rPr>
        <w:t>азования город Краснодар за 2024</w:t>
      </w:r>
      <w:r w:rsidR="005F279D">
        <w:rPr>
          <w:bCs/>
          <w:sz w:val="28"/>
          <w:szCs w:val="28"/>
        </w:rPr>
        <w:t xml:space="preserve"> год согласно приложению № 8;</w:t>
      </w:r>
    </w:p>
    <w:p w14:paraId="4E547024" w14:textId="067EB3FF" w:rsidR="00405796" w:rsidRDefault="005F279D">
      <w:pPr>
        <w:pStyle w:val="a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9) расходов за счёт средств, переданных из бю</w:t>
      </w:r>
      <w:r w:rsidR="00DF5523">
        <w:rPr>
          <w:bCs/>
          <w:sz w:val="28"/>
          <w:szCs w:val="28"/>
        </w:rPr>
        <w:t>джета Краснодарского края в 2024</w:t>
      </w:r>
      <w:r>
        <w:rPr>
          <w:bCs/>
          <w:sz w:val="28"/>
          <w:szCs w:val="28"/>
        </w:rPr>
        <w:t xml:space="preserve"> году в соответствии с Законом Краснодарского края «О бюд</w:t>
      </w:r>
      <w:r w:rsidR="00DF5523">
        <w:rPr>
          <w:bCs/>
          <w:sz w:val="28"/>
          <w:szCs w:val="28"/>
        </w:rPr>
        <w:t>жете Краснодарского края на 2024</w:t>
      </w:r>
      <w:r>
        <w:rPr>
          <w:bCs/>
          <w:sz w:val="28"/>
          <w:szCs w:val="28"/>
        </w:rPr>
        <w:t xml:space="preserve"> год и на плановый пери</w:t>
      </w:r>
      <w:r w:rsidR="00DF5523">
        <w:rPr>
          <w:bCs/>
          <w:sz w:val="28"/>
          <w:szCs w:val="28"/>
        </w:rPr>
        <w:t>од 2025 и 2026</w:t>
      </w:r>
      <w:r>
        <w:rPr>
          <w:bCs/>
          <w:sz w:val="28"/>
          <w:szCs w:val="28"/>
        </w:rPr>
        <w:t xml:space="preserve"> годов», согласно приложению № 9;</w:t>
      </w:r>
    </w:p>
    <w:p w14:paraId="185EE2DB" w14:textId="748A2901" w:rsidR="00405796" w:rsidRDefault="005F279D">
      <w:pPr>
        <w:pStyle w:val="afa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>
        <w:rPr>
          <w:sz w:val="28"/>
          <w:szCs w:val="28"/>
        </w:rPr>
        <w:t>численности муниципальных служащих, работников муниципальных учреждений и фактических ра</w:t>
      </w:r>
      <w:r w:rsidR="00DF5523">
        <w:rPr>
          <w:sz w:val="28"/>
          <w:szCs w:val="28"/>
        </w:rPr>
        <w:t>сходов на оплату их труда в 2024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согласно приложению № 10.</w:t>
      </w:r>
    </w:p>
    <w:p w14:paraId="2D121AA9" w14:textId="2A029859" w:rsidR="00D15559" w:rsidRPr="00D63F12" w:rsidRDefault="00D15559" w:rsidP="00D15559">
      <w:pPr>
        <w:widowControl w:val="0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63F12">
        <w:rPr>
          <w:szCs w:val="28"/>
        </w:rPr>
        <w:t xml:space="preserve">. </w:t>
      </w:r>
      <w:r>
        <w:rPr>
          <w:szCs w:val="28"/>
        </w:rPr>
        <w:t>О</w:t>
      </w:r>
      <w:r w:rsidR="00F46561">
        <w:rPr>
          <w:szCs w:val="28"/>
        </w:rPr>
        <w:t>бнародовать о</w:t>
      </w:r>
      <w:r w:rsidRPr="00D63F12">
        <w:rPr>
          <w:szCs w:val="28"/>
        </w:rPr>
        <w:t xml:space="preserve">фициально </w:t>
      </w:r>
      <w:r>
        <w:rPr>
          <w:szCs w:val="28"/>
        </w:rPr>
        <w:t>о</w:t>
      </w:r>
      <w:r w:rsidRPr="00D63F12">
        <w:rPr>
          <w:szCs w:val="28"/>
        </w:rPr>
        <w:t xml:space="preserve"> настоящее решение</w:t>
      </w:r>
      <w:r w:rsidRPr="00D15559">
        <w:rPr>
          <w:szCs w:val="28"/>
        </w:rPr>
        <w:t xml:space="preserve"> </w:t>
      </w:r>
      <w:r>
        <w:rPr>
          <w:szCs w:val="28"/>
        </w:rPr>
        <w:t xml:space="preserve">путём его </w:t>
      </w:r>
      <w:r w:rsidRPr="000B673C">
        <w:rPr>
          <w:szCs w:val="28"/>
        </w:rPr>
        <w:t>официаль</w:t>
      </w:r>
      <w:r w:rsidR="00F46561">
        <w:rPr>
          <w:szCs w:val="28"/>
        </w:rPr>
        <w:t>-</w:t>
      </w:r>
      <w:r w:rsidRPr="000B673C">
        <w:rPr>
          <w:szCs w:val="28"/>
        </w:rPr>
        <w:t>ного опубликования на официальном Интернет-портале администрации муни</w:t>
      </w:r>
      <w:r w:rsidR="00F46561">
        <w:rPr>
          <w:szCs w:val="28"/>
        </w:rPr>
        <w:t>-</w:t>
      </w:r>
      <w:r w:rsidRPr="000B673C">
        <w:rPr>
          <w:szCs w:val="28"/>
        </w:rPr>
        <w:t xml:space="preserve">ципального образования город Краснодар и городской Думы Краснодара. </w:t>
      </w:r>
    </w:p>
    <w:p w14:paraId="2A959BDD" w14:textId="7BFA74CF" w:rsidR="00D15559" w:rsidRPr="000B673C" w:rsidRDefault="00D15559" w:rsidP="00D15559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63F12">
        <w:rPr>
          <w:szCs w:val="28"/>
        </w:rPr>
        <w:t xml:space="preserve">. </w:t>
      </w:r>
      <w:r w:rsidRPr="000B673C">
        <w:rPr>
          <w:szCs w:val="28"/>
        </w:rPr>
        <w:t xml:space="preserve">Настоящее решение вступает в силу </w:t>
      </w:r>
      <w:r>
        <w:rPr>
          <w:szCs w:val="28"/>
        </w:rPr>
        <w:t>с момента его подписания.</w:t>
      </w:r>
    </w:p>
    <w:p w14:paraId="0CCE09FE" w14:textId="163AF399" w:rsidR="00405796" w:rsidRDefault="00D15559">
      <w:pPr>
        <w:pStyle w:val="a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="005F279D">
        <w:rPr>
          <w:bCs/>
          <w:sz w:val="28"/>
          <w:szCs w:val="28"/>
        </w:rPr>
        <w:t>. Контроль за выполнением настоящего решения возложить на комитет городской Думы Краснодара по</w:t>
      </w:r>
      <w:r w:rsidR="005F279D">
        <w:rPr>
          <w:color w:val="000000"/>
          <w:sz w:val="28"/>
          <w:szCs w:val="28"/>
        </w:rPr>
        <w:t xml:space="preserve"> экономике, финансово-бюджетной и налоговой политике </w:t>
      </w:r>
      <w:r w:rsidR="005F279D">
        <w:rPr>
          <w:bCs/>
          <w:sz w:val="28"/>
          <w:szCs w:val="28"/>
        </w:rPr>
        <w:t>(Дьяченко).</w:t>
      </w:r>
    </w:p>
    <w:p w14:paraId="57620D8B" w14:textId="77777777" w:rsidR="00405796" w:rsidRDefault="00405796">
      <w:pPr>
        <w:pStyle w:val="afa"/>
        <w:jc w:val="both"/>
        <w:rPr>
          <w:bCs/>
          <w:sz w:val="28"/>
          <w:szCs w:val="28"/>
        </w:rPr>
      </w:pPr>
    </w:p>
    <w:p w14:paraId="67AE7725" w14:textId="77777777" w:rsidR="00405796" w:rsidRDefault="00405796">
      <w:pPr>
        <w:pStyle w:val="afa"/>
        <w:jc w:val="both"/>
        <w:rPr>
          <w:bCs/>
          <w:sz w:val="28"/>
          <w:szCs w:val="28"/>
        </w:rPr>
      </w:pPr>
    </w:p>
    <w:p w14:paraId="2B1DA4A1" w14:textId="77777777" w:rsidR="00405796" w:rsidRDefault="005F279D">
      <w:pPr>
        <w:pStyle w:val="a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городской </w:t>
      </w:r>
    </w:p>
    <w:p w14:paraId="2B417454" w14:textId="77777777" w:rsidR="00405796" w:rsidRDefault="005F279D">
      <w:pPr>
        <w:rPr>
          <w:bCs/>
          <w:szCs w:val="28"/>
        </w:rPr>
      </w:pPr>
      <w:r>
        <w:rPr>
          <w:bCs/>
          <w:szCs w:val="28"/>
        </w:rPr>
        <w:t>Думы Краснодара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В.Ф.Галушко</w:t>
      </w:r>
    </w:p>
    <w:p w14:paraId="09188B11" w14:textId="77777777" w:rsidR="00405796" w:rsidRDefault="00405796">
      <w:pPr>
        <w:tabs>
          <w:tab w:val="left" w:pos="8037"/>
        </w:tabs>
        <w:jc w:val="both"/>
        <w:rPr>
          <w:color w:val="000000"/>
          <w:szCs w:val="28"/>
        </w:rPr>
      </w:pPr>
    </w:p>
    <w:p w14:paraId="0D9BC8C5" w14:textId="77777777" w:rsidR="00405796" w:rsidRDefault="00405796">
      <w:pPr>
        <w:tabs>
          <w:tab w:val="left" w:pos="8037"/>
        </w:tabs>
        <w:jc w:val="both"/>
        <w:rPr>
          <w:color w:val="000000"/>
          <w:szCs w:val="28"/>
        </w:rPr>
      </w:pPr>
    </w:p>
    <w:p w14:paraId="2C71ECE2" w14:textId="77777777" w:rsidR="00405796" w:rsidRDefault="00405796">
      <w:pPr>
        <w:tabs>
          <w:tab w:val="left" w:pos="8037"/>
        </w:tabs>
        <w:jc w:val="both"/>
        <w:rPr>
          <w:color w:val="000000"/>
          <w:szCs w:val="28"/>
        </w:rPr>
      </w:pPr>
    </w:p>
    <w:p w14:paraId="0BC01B5C" w14:textId="77777777" w:rsidR="008E07A7" w:rsidRDefault="008E07A7" w:rsidP="008E07A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Директор департамента финансов </w:t>
      </w:r>
    </w:p>
    <w:p w14:paraId="63E63CAF" w14:textId="77777777" w:rsidR="008E07A7" w:rsidRDefault="008E07A7" w:rsidP="008E07A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12B3027C" w14:textId="12B88F8B" w:rsidR="008E07A7" w:rsidRDefault="008E07A7" w:rsidP="008E07A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 Краснодар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BD612B">
        <w:tab/>
        <w:t xml:space="preserve">  </w:t>
      </w:r>
      <w:r w:rsidR="0080232C">
        <w:t xml:space="preserve"> </w:t>
      </w:r>
      <w:bookmarkStart w:id="0" w:name="_GoBack"/>
      <w:bookmarkEnd w:id="0"/>
      <w:r>
        <w:t>А.С.Чулков</w:t>
      </w:r>
    </w:p>
    <w:p w14:paraId="00FD6222" w14:textId="12BA2F95" w:rsidR="00405796" w:rsidRDefault="00405796" w:rsidP="00F46561">
      <w:pPr>
        <w:tabs>
          <w:tab w:val="left" w:pos="7797"/>
          <w:tab w:val="left" w:pos="8080"/>
        </w:tabs>
        <w:jc w:val="both"/>
      </w:pPr>
    </w:p>
    <w:sectPr w:rsidR="0040579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E789E" w14:textId="77777777" w:rsidR="00B62CF2" w:rsidRDefault="00B62CF2">
      <w:r>
        <w:separator/>
      </w:r>
    </w:p>
  </w:endnote>
  <w:endnote w:type="continuationSeparator" w:id="0">
    <w:p w14:paraId="029FA4DE" w14:textId="77777777" w:rsidR="00B62CF2" w:rsidRDefault="00B6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3F49" w14:textId="77777777" w:rsidR="00B62CF2" w:rsidRDefault="00B62CF2">
      <w:r>
        <w:separator/>
      </w:r>
    </w:p>
  </w:footnote>
  <w:footnote w:type="continuationSeparator" w:id="0">
    <w:p w14:paraId="63BDEC85" w14:textId="77777777" w:rsidR="00B62CF2" w:rsidRDefault="00B6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0DCB" w14:textId="4F0BE46D" w:rsidR="00405796" w:rsidRDefault="005F279D">
    <w:pPr>
      <w:pStyle w:val="ab"/>
      <w:jc w:val="center"/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725692">
      <w:rPr>
        <w:rStyle w:val="afc"/>
        <w:noProof/>
      </w:rPr>
      <w:t>2</w:t>
    </w:r>
    <w:r>
      <w:rPr>
        <w:rStyle w:val="afc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796"/>
    <w:rsid w:val="0000160D"/>
    <w:rsid w:val="001906A2"/>
    <w:rsid w:val="002B5424"/>
    <w:rsid w:val="00405796"/>
    <w:rsid w:val="00513649"/>
    <w:rsid w:val="005A615C"/>
    <w:rsid w:val="005F279D"/>
    <w:rsid w:val="00725692"/>
    <w:rsid w:val="00731384"/>
    <w:rsid w:val="007D676B"/>
    <w:rsid w:val="0080232C"/>
    <w:rsid w:val="008C5B34"/>
    <w:rsid w:val="008E07A7"/>
    <w:rsid w:val="009A4528"/>
    <w:rsid w:val="00A4031A"/>
    <w:rsid w:val="00B62CF2"/>
    <w:rsid w:val="00B64846"/>
    <w:rsid w:val="00BD612B"/>
    <w:rsid w:val="00D15559"/>
    <w:rsid w:val="00D438B6"/>
    <w:rsid w:val="00DA0495"/>
    <w:rsid w:val="00DF5523"/>
    <w:rsid w:val="00F25456"/>
    <w:rsid w:val="00F46561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824"/>
  <w15:docId w15:val="{8B4AD408-AB0E-4101-9E78-41A52A0B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rPr>
      <w:sz w:val="20"/>
    </w:rPr>
  </w:style>
  <w:style w:type="paragraph" w:customStyle="1" w:styleId="FR4">
    <w:name w:val="FR4"/>
    <w:pPr>
      <w:widowControl w:val="0"/>
      <w:jc w:val="both"/>
    </w:pPr>
    <w:rPr>
      <w:sz w:val="28"/>
    </w:rPr>
  </w:style>
  <w:style w:type="character" w:styleId="afc">
    <w:name w:val="page number"/>
    <w:basedOn w:val="a0"/>
  </w:style>
  <w:style w:type="paragraph" w:customStyle="1" w:styleId="13">
    <w:name w:val="обычный_1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?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AChulkov</dc:creator>
  <cp:lastModifiedBy>Унагаева Галина Ивановна</cp:lastModifiedBy>
  <cp:revision>77</cp:revision>
  <cp:lastPrinted>2025-03-14T12:58:00Z</cp:lastPrinted>
  <dcterms:created xsi:type="dcterms:W3CDTF">2015-03-23T13:24:00Z</dcterms:created>
  <dcterms:modified xsi:type="dcterms:W3CDTF">2025-03-14T13:18:00Z</dcterms:modified>
  <cp:version>1048576</cp:version>
</cp:coreProperties>
</file>