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uppressAutoHyphens w:val="true"/>
        <w:spacing w:lineRule="exact" w:line="3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АО «Газпром газораспределение Краснодар» об установлении публичного сервитута.</w:t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6034"/>
        <w:gridCol w:w="1416"/>
        <w:gridCol w:w="2412"/>
        <w:gridCol w:w="4791"/>
      </w:tblGrid>
      <w:tr>
        <w:trPr/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6034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Площадь (кв.м.)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 права</w:t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Цель, для которой устанавливается публичный сервитут</w:t>
            </w:r>
          </w:p>
        </w:tc>
      </w:tr>
      <w:tr>
        <w:trPr>
          <w:trHeight w:val="3225" w:hRule="atLeast"/>
        </w:trPr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0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На земельный участок с кадастровым номером: 23:43:010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8009:17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На земельный участок с кадастровым номером: 23:43:010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8009:53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, расположенного по адресу: Краснодарский край, г. Краснодар,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п. Березовый, ул. Декоративная, уч. 26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На земельный участок с кадастровым номером: 23:43:010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8009:54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, расположенного по адресу: Краснодарский край, г. Краснодар,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п. Березовый, ул. Декоративная, 7/35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На земельный участок с кадастровым номером: 23:43:0108009:158, расположенного по адресу: Краснодарский край, г. Краснодар, Березовский сельский округ, п. Березовый, ул. им. Профессора Рудакова, 25;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На земельный участок с кадастровым номером: 23:43:0108009:30, расположенного по адресу: Краснодарский край, г. Краснодар, п. Березовый, ул. Декоративная, 7/12;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На землях государственная собственность на которые не разграничена в границах кадастрового квартала: 23:43:0108009.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43</w:t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Публичный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сервитут,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испрашиваемый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сроком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10 (десять) лет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91" w:type="dxa"/>
            <w:tcBorders/>
          </w:tcPr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31" w:color="000000"/>
                <w:right w:val="single" w:sz="4" w:space="4" w:color="000000"/>
              </w:pBdr>
              <w:tabs>
                <w:tab w:val="clear" w:pos="708"/>
                <w:tab w:val="left" w:pos="993" w:leader="none"/>
              </w:tabs>
              <w:spacing w:before="0" w:after="160"/>
              <w:jc w:val="center"/>
              <w:rPr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pacing w:val="-10"/>
                <w:kern w:val="0"/>
                <w:sz w:val="28"/>
                <w:szCs w:val="28"/>
                <w:lang w:val="ru-RU" w:eastAsia="en-US" w:bidi="ar-SA"/>
              </w:rPr>
              <w:t>Газопровод-ввод высокого давления диаметром не менее Де63мм от существующего подземного распределительного газопровода высоко давления Де315мм, проходящего от ГРС №5 к котельной посёлка Берёзового г.Краснодара до границы земельного участка по ул. Декоративная, 12 с кадастровым номером 23:43:0108009:53</w:t>
            </w:r>
          </w:p>
        </w:tc>
      </w:tr>
    </w:tbl>
    <w:p>
      <w:pPr>
        <w:pStyle w:val="Normal"/>
        <w:suppressAutoHyphens w:val="true"/>
        <w:spacing w:lineRule="exact" w:line="300" w:before="0" w:after="0"/>
        <w:ind w:righ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pacing w:val="-10"/>
          <w:sz w:val="28"/>
          <w:szCs w:val="28"/>
        </w:rPr>
        <w:t xml:space="preserve">Заинтересованные лица могут: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pacing w:val="-10"/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(каб. 502), с 9-00 до 12-30 и с 13-30 до 18-00 часов;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color w:themeColor="text1" w:val="000000"/>
          <w:spacing w:val="-10"/>
          <w:sz w:val="28"/>
          <w:szCs w:val="28"/>
        </w:rPr>
        <w:t xml:space="preserve">с </w:t>
      </w:r>
      <w:r>
        <w:rPr>
          <w:rFonts w:cs="Times New Roman" w:ascii="Times New Roman" w:hAnsi="Times New Roman"/>
          <w:color w:themeColor="text1" w:val="000000"/>
          <w:spacing w:val="-10"/>
          <w:sz w:val="28"/>
          <w:szCs w:val="28"/>
        </w:rPr>
        <w:t>14</w:t>
      </w:r>
      <w:r>
        <w:rPr>
          <w:rFonts w:cs="Times New Roman" w:ascii="Times New Roman" w:hAnsi="Times New Roman"/>
          <w:color w:themeColor="text1" w:val="000000"/>
          <w:spacing w:val="-10"/>
          <w:sz w:val="28"/>
          <w:szCs w:val="28"/>
        </w:rPr>
        <w:t>.0</w:t>
      </w:r>
      <w:r>
        <w:rPr>
          <w:rFonts w:cs="Times New Roman" w:ascii="Times New Roman" w:hAnsi="Times New Roman"/>
          <w:color w:themeColor="text1" w:val="000000"/>
          <w:spacing w:val="-10"/>
          <w:sz w:val="28"/>
          <w:szCs w:val="28"/>
        </w:rPr>
        <w:t>8</w:t>
      </w:r>
      <w:r>
        <w:rPr>
          <w:rFonts w:cs="Times New Roman" w:ascii="Times New Roman" w:hAnsi="Times New Roman"/>
          <w:color w:themeColor="text1" w:val="000000"/>
          <w:spacing w:val="-10"/>
          <w:sz w:val="28"/>
          <w:szCs w:val="28"/>
        </w:rPr>
        <w:t xml:space="preserve">.2025 по </w:t>
      </w:r>
      <w:r>
        <w:rPr>
          <w:rFonts w:cs="Times New Roman" w:ascii="Times New Roman" w:hAnsi="Times New Roman"/>
          <w:color w:themeColor="text1" w:val="000000"/>
          <w:spacing w:val="-10"/>
          <w:sz w:val="28"/>
          <w:szCs w:val="28"/>
        </w:rPr>
        <w:t>29</w:t>
      </w:r>
      <w:r>
        <w:rPr>
          <w:rFonts w:cs="Times New Roman" w:ascii="Times New Roman" w:hAnsi="Times New Roman"/>
          <w:color w:themeColor="text1" w:val="000000"/>
          <w:spacing w:val="-10"/>
          <w:sz w:val="28"/>
          <w:szCs w:val="28"/>
        </w:rPr>
        <w:t xml:space="preserve">.08.2025 </w:t>
      </w:r>
      <w:r>
        <w:rPr>
          <w:rFonts w:cs="Times New Roman" w:ascii="Times New Roman" w:hAnsi="Times New Roman"/>
          <w:spacing w:val="-10"/>
          <w:sz w:val="28"/>
          <w:szCs w:val="28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(каб. 502), с 9-00 до 12-30 и с 13-30 до 18-00 часов;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pacing w:val="-10"/>
          <w:sz w:val="28"/>
          <w:szCs w:val="28"/>
        </w:rPr>
        <w:t xml:space="preserve">получить информацию на сайте администрации муниципального образования город Краснодар </w:t>
      </w:r>
      <w:hyperlink r:id="rId2">
        <w:r>
          <w:rPr>
            <w:rStyle w:val="Hyperlink"/>
            <w:rFonts w:cs="Times New Roman" w:ascii="Times New Roman" w:hAnsi="Times New Roman"/>
            <w:color w:val="auto"/>
            <w:spacing w:val="-10"/>
            <w:sz w:val="28"/>
            <w:szCs w:val="28"/>
            <w:u w:val="none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  <w:spacing w:val="-10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pacing w:val="-10"/>
            <w:sz w:val="28"/>
            <w:szCs w:val="28"/>
            <w:u w:val="none"/>
            <w:lang w:val="en-US"/>
          </w:rPr>
          <w:t>krd</w:t>
        </w:r>
        <w:r>
          <w:rPr>
            <w:rStyle w:val="Hyperlink"/>
            <w:rFonts w:cs="Times New Roman" w:ascii="Times New Roman" w:hAnsi="Times New Roman"/>
            <w:color w:val="auto"/>
            <w:spacing w:val="-10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pacing w:val="-10"/>
            <w:sz w:val="28"/>
            <w:szCs w:val="28"/>
            <w:u w:val="none"/>
            <w:lang w:val="en-US"/>
          </w:rPr>
          <w:t>ru</w:t>
        </w:r>
      </w:hyperlink>
      <w:r>
        <w:rPr>
          <w:rStyle w:val="Hyperlink"/>
          <w:rFonts w:cs="Times New Roman" w:ascii="Times New Roman" w:hAnsi="Times New Roman"/>
          <w:color w:val="auto"/>
          <w:spacing w:val="-10"/>
          <w:sz w:val="28"/>
          <w:szCs w:val="28"/>
          <w:u w:val="none"/>
        </w:rPr>
        <w:t>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pacing w:val="-10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pacing w:val="-10"/>
          <w:sz w:val="28"/>
          <w:szCs w:val="28"/>
        </w:rPr>
        <w:t>Реквизиты документов, предусмотренных пунктом 7 статьи 39.42 ЗК РФ: Приказ №279-Л от 17.11.2022.</w:t>
      </w:r>
    </w:p>
    <w:sectPr>
      <w:type w:val="nextPage"/>
      <w:pgSz w:orient="landscape" w:w="16838" w:h="11906"/>
      <w:pgMar w:left="1134" w:right="962" w:gutter="0" w:header="0" w:top="426" w:footer="0" w:bottom="30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5111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1040f9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54660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283df9"/>
    <w:rPr>
      <w:i/>
      <w:iCs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ff2b74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uiPriority w:val="99"/>
    <w:qFormat/>
    <w:rsid w:val="001040f9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14" w:customStyle="1">
    <w:name w:val="Гипертекстовая ссылка"/>
    <w:basedOn w:val="DefaultParagraphFont"/>
    <w:uiPriority w:val="99"/>
    <w:qFormat/>
    <w:rsid w:val="001040f9"/>
    <w:rPr>
      <w:color w:val="106BB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f3222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9e5d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ff2b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b34fa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17cf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d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Application>LibreOffice/7.6.7.2$Linux_X86_64 LibreOffice_project/60$Build-2</Application>
  <AppVersion>15.0000</AppVersion>
  <Pages>2</Pages>
  <Words>378</Words>
  <Characters>2687</Characters>
  <CharactersWithSpaces>3039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2023-08-15T10:55:00Z</dcterms:created>
  <dc:creator>Tockaya</dc:creator>
  <dc:description/>
  <dc:language>ru-RU</dc:language>
  <cp:lastModifiedBy/>
  <cp:lastPrinted>2025-01-17T11:39:42Z</cp:lastPrinted>
  <dcterms:modified xsi:type="dcterms:W3CDTF">2025-08-08T11:32:11Z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