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C8" w:rsidRDefault="00675CE9" w:rsidP="00B52309">
      <w:pPr>
        <w:pStyle w:val="a5"/>
        <w:contextualSpacing/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                                               </w:t>
      </w:r>
      <w:r w:rsidR="00B52309">
        <w:rPr>
          <w:rStyle w:val="a4"/>
          <w:rFonts w:ascii="Arial" w:hAnsi="Arial" w:cs="Arial"/>
          <w:color w:val="000000"/>
          <w:sz w:val="26"/>
          <w:szCs w:val="26"/>
        </w:rPr>
        <w:t>П</w:t>
      </w:r>
      <w:r>
        <w:rPr>
          <w:rStyle w:val="a4"/>
          <w:rFonts w:ascii="Arial" w:hAnsi="Arial" w:cs="Arial"/>
          <w:color w:val="000000"/>
          <w:sz w:val="26"/>
          <w:szCs w:val="26"/>
        </w:rPr>
        <w:t>ротокол № 3/2016</w:t>
      </w:r>
      <w:r w:rsidR="00B52309">
        <w:rPr>
          <w:b/>
          <w:bCs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 xml:space="preserve">                     </w:t>
      </w:r>
      <w:r w:rsidR="00B52309">
        <w:rPr>
          <w:rStyle w:val="a4"/>
          <w:rFonts w:ascii="Arial" w:hAnsi="Arial" w:cs="Arial"/>
          <w:color w:val="000000"/>
          <w:sz w:val="26"/>
          <w:szCs w:val="26"/>
        </w:rPr>
        <w:t>заседания правления ТСЖ « Промышленная 19/1»</w:t>
      </w:r>
      <w:r w:rsidR="00B52309">
        <w:rPr>
          <w:b/>
          <w:bCs/>
          <w:sz w:val="26"/>
          <w:szCs w:val="26"/>
        </w:rPr>
        <w:br/>
      </w:r>
      <w:r w:rsidRPr="00675CE9">
        <w:rPr>
          <w:rStyle w:val="a4"/>
          <w:rFonts w:ascii="Arial" w:hAnsi="Arial" w:cs="Arial"/>
          <w:b w:val="0"/>
          <w:color w:val="000000"/>
        </w:rPr>
        <w:t xml:space="preserve">г. Краснодар                                  </w:t>
      </w:r>
      <w:r>
        <w:rPr>
          <w:rStyle w:val="a4"/>
          <w:rFonts w:ascii="Arial" w:hAnsi="Arial" w:cs="Arial"/>
          <w:b w:val="0"/>
          <w:color w:val="000000"/>
        </w:rPr>
        <w:t xml:space="preserve">                             </w:t>
      </w:r>
      <w:r w:rsidRPr="00675CE9">
        <w:rPr>
          <w:rStyle w:val="a4"/>
          <w:rFonts w:ascii="Arial" w:hAnsi="Arial" w:cs="Arial"/>
          <w:b w:val="0"/>
          <w:color w:val="000000"/>
        </w:rPr>
        <w:t xml:space="preserve">     с 19 ч 30 м до 21 ч 30 м</w:t>
      </w:r>
      <w:r w:rsidR="00B52309" w:rsidRPr="00675CE9">
        <w:rPr>
          <w:rStyle w:val="a4"/>
          <w:rFonts w:ascii="Arial" w:hAnsi="Arial" w:cs="Arial"/>
          <w:b w:val="0"/>
          <w:color w:val="000000"/>
        </w:rPr>
        <w:t xml:space="preserve"> 25 мая 2016г.</w:t>
      </w:r>
      <w:r w:rsidR="00B52309" w:rsidRPr="00675CE9">
        <w:rPr>
          <w:b/>
        </w:rPr>
        <w:br/>
      </w:r>
      <w:r w:rsidR="00B52309">
        <w:br/>
      </w:r>
      <w:r w:rsidR="00B52309">
        <w:rPr>
          <w:rStyle w:val="a4"/>
          <w:rFonts w:ascii="Arial" w:hAnsi="Arial" w:cs="Arial"/>
          <w:color w:val="000000"/>
          <w:sz w:val="23"/>
          <w:szCs w:val="23"/>
          <w:u w:val="single"/>
        </w:rPr>
        <w:t>Присутствовали</w:t>
      </w:r>
      <w:r w:rsidR="00B52309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B52309">
        <w:t>: председетель правления ТСЖ Кудра Т.П.,</w:t>
      </w:r>
      <w:r w:rsidR="00B52309">
        <w:br/>
        <w:t>члены правления ТСЖ — Гаврилова А.Ч., Седых Н.А.,</w:t>
      </w:r>
      <w:r w:rsidR="00B52309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B52309">
        <w:br/>
        <w:t>Коваль Н.И., Князева О.В., Комова Н.Н.</w:t>
      </w:r>
    </w:p>
    <w:p w:rsidR="00675CE9" w:rsidRDefault="00675CE9" w:rsidP="00B52309">
      <w:pPr>
        <w:pStyle w:val="a5"/>
        <w:contextualSpacing/>
      </w:pPr>
    </w:p>
    <w:p w:rsidR="00B52309" w:rsidRDefault="008B0BC8" w:rsidP="00B52309">
      <w:pPr>
        <w:pStyle w:val="a5"/>
        <w:contextualSpacing/>
      </w:pPr>
      <w:r w:rsidRPr="00675CE9">
        <w:rPr>
          <w:b/>
        </w:rPr>
        <w:t xml:space="preserve">На заседании правления присутствовало шесть членов </w:t>
      </w:r>
      <w:r w:rsidR="00675CE9" w:rsidRPr="00675CE9">
        <w:rPr>
          <w:b/>
        </w:rPr>
        <w:t>правления из семи, что составиляет</w:t>
      </w:r>
      <w:r w:rsidRPr="00675CE9">
        <w:rPr>
          <w:b/>
        </w:rPr>
        <w:t xml:space="preserve"> более 50%</w:t>
      </w:r>
      <w:r w:rsidR="00675CE9" w:rsidRPr="00675CE9">
        <w:rPr>
          <w:b/>
        </w:rPr>
        <w:t>. Кворум имеется, заседание правомочно</w:t>
      </w:r>
      <w:r w:rsidR="00675CE9">
        <w:t>.</w:t>
      </w:r>
      <w:r w:rsidR="00B52309">
        <w:br/>
        <w:t>Приглашённые: Ястребова Е.И. - бухгалтер ТСЖ , Ястребов И.И.- управляющий ТСЖ, Панков М.Е. - бывший председатель ТСЖ.</w:t>
      </w:r>
      <w:r w:rsidR="00B52309">
        <w:br/>
      </w:r>
      <w:r w:rsidR="00B52309">
        <w:br/>
      </w:r>
      <w:r w:rsidR="00B52309">
        <w:rPr>
          <w:rStyle w:val="a4"/>
          <w:rFonts w:ascii="Arial" w:hAnsi="Arial" w:cs="Arial"/>
          <w:color w:val="000000"/>
          <w:sz w:val="23"/>
          <w:szCs w:val="23"/>
          <w:u w:val="single"/>
        </w:rPr>
        <w:t>Повестка дня :</w:t>
      </w:r>
      <w:r w:rsidR="00B52309">
        <w:br/>
        <w:t>Важные вопросы финансово-хозяйственной деятельности ТСЖ и текущие организационные вопросы.</w:t>
      </w:r>
      <w:r w:rsidR="00B52309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B52309">
        <w:br/>
      </w:r>
      <w:r w:rsidR="00B52309">
        <w:br/>
      </w:r>
      <w:r w:rsidR="00B52309">
        <w:rPr>
          <w:rStyle w:val="a4"/>
          <w:rFonts w:ascii="Arial" w:hAnsi="Arial" w:cs="Arial"/>
          <w:color w:val="000000"/>
          <w:sz w:val="23"/>
          <w:szCs w:val="23"/>
        </w:rPr>
        <w:t>1.</w:t>
      </w:r>
      <w:r w:rsidR="00B52309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B52309">
        <w:t>Заслушали председетеля ТСЖ Кудра Т.П. :</w:t>
      </w:r>
      <w:r w:rsidR="00B52309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B52309">
        <w:br/>
      </w:r>
      <w:r w:rsidR="00B52309">
        <w:br/>
      </w:r>
      <w:r w:rsidR="00B52309">
        <w:rPr>
          <w:rStyle w:val="a4"/>
          <w:rFonts w:ascii="Arial" w:hAnsi="Arial" w:cs="Arial"/>
          <w:color w:val="000000"/>
          <w:sz w:val="23"/>
          <w:szCs w:val="23"/>
        </w:rPr>
        <w:t>1.1</w:t>
      </w:r>
      <w:r w:rsidR="00B52309">
        <w:t>. Кудра Т.П. расторгла в одностороннем порядке ранее действовавший договор с ИП «Боровой» на тех.обслуживание ворот и калитки общего пользования.</w:t>
      </w:r>
      <w:r w:rsidR="00B52309">
        <w:br/>
        <w:t>- вопрос на правлении ТСЖ не обсуждался, причины расторжения договора не представлены.</w:t>
      </w:r>
      <w:r w:rsidR="00B52309">
        <w:br/>
      </w:r>
      <w:r w:rsidR="00B52309">
        <w:br/>
      </w:r>
      <w:r w:rsidR="00B52309">
        <w:rPr>
          <w:rStyle w:val="a4"/>
          <w:rFonts w:ascii="Arial" w:hAnsi="Arial" w:cs="Arial"/>
          <w:color w:val="000000"/>
          <w:sz w:val="23"/>
          <w:szCs w:val="23"/>
        </w:rPr>
        <w:t>1.2.</w:t>
      </w:r>
      <w:r w:rsidR="00B52309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B52309">
        <w:t>комиссионная приём-передача бухгалтерской и важной финансовово-хозяйственной документации от бывшего бухгалтера ТСЖ Глебова В.</w:t>
      </w:r>
      <w:r w:rsidR="00B52309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B52309">
        <w:br/>
        <w:t>- не организована и не осуществлена.</w:t>
      </w:r>
      <w:r w:rsidR="00B52309">
        <w:br/>
      </w:r>
      <w:r w:rsidR="00B52309">
        <w:br/>
        <w:t>Причины: недоработка и ошибки в раб</w:t>
      </w:r>
      <w:r w:rsidR="00675CE9">
        <w:t>оте председателя ТСЖ Кудра Т.П.</w:t>
      </w:r>
      <w:r w:rsidR="00B52309">
        <w:br/>
      </w:r>
      <w:r w:rsidR="00B52309">
        <w:br/>
      </w:r>
      <w:r w:rsidR="00B52309">
        <w:rPr>
          <w:rStyle w:val="a4"/>
          <w:rFonts w:ascii="Arial" w:hAnsi="Arial" w:cs="Arial"/>
          <w:color w:val="000000"/>
          <w:sz w:val="23"/>
          <w:szCs w:val="23"/>
        </w:rPr>
        <w:t>2. Выводы и решение правления ТСЖ «Промышленная 19/1» :</w:t>
      </w:r>
      <w:r w:rsidR="00B52309">
        <w:br/>
      </w:r>
      <w:r w:rsidR="00B52309">
        <w:br/>
      </w:r>
      <w:r w:rsidR="00B52309">
        <w:rPr>
          <w:rStyle w:val="a4"/>
          <w:rFonts w:ascii="Arial" w:hAnsi="Arial" w:cs="Arial"/>
          <w:color w:val="000000"/>
          <w:sz w:val="23"/>
          <w:szCs w:val="23"/>
        </w:rPr>
        <w:t>2.1.</w:t>
      </w:r>
      <w:r w:rsidR="00B52309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B52309">
        <w:t>Организовать комиссию по приёму-передаче финансово-хозяйственной документации ТСЖ «Промышленная 19/1», штампов, печатей( в том числе актов сверок со снабжающими организациями, провайдерами и проч.)— в электронном виде и на бумажных носителях -</w:t>
      </w:r>
      <w:r w:rsidR="00B52309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B52309">
        <w:br/>
        <w:t>за период : 2014г., 2015г., 2016 г.</w:t>
      </w:r>
      <w:r w:rsidR="00B52309">
        <w:br/>
      </w:r>
      <w:r w:rsidR="00B52309">
        <w:br/>
      </w:r>
      <w:r w:rsidR="00B52309">
        <w:rPr>
          <w:rStyle w:val="a4"/>
          <w:rFonts w:ascii="Arial" w:hAnsi="Arial" w:cs="Arial"/>
          <w:color w:val="000000"/>
          <w:sz w:val="23"/>
          <w:szCs w:val="23"/>
        </w:rPr>
        <w:t>2.1.1.</w:t>
      </w:r>
      <w:r w:rsidR="00B52309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="00B52309">
        <w:t>Состав комиссии по приёму-передаче финансово-хозяйственной документации ТСЖ:</w:t>
      </w:r>
      <w:r w:rsidR="00B52309">
        <w:br/>
      </w:r>
      <w:r w:rsidR="00B52309">
        <w:br/>
        <w:t>Гаврилова А.Ч. - председетель комиссии ( член правления ТСЖ);</w:t>
      </w:r>
    </w:p>
    <w:p w:rsidR="00B52309" w:rsidRDefault="00B52309" w:rsidP="00B52309">
      <w:pPr>
        <w:pStyle w:val="a5"/>
        <w:contextualSpacing/>
      </w:pPr>
      <w:r>
        <w:t>Кудра Т.П. - председанатель правления ТСЖ;</w:t>
      </w:r>
      <w:r>
        <w:br/>
        <w:t>Седых Н.А. - член правления;</w:t>
      </w:r>
      <w:r>
        <w:br/>
        <w:t>Комова Н.Н. - член правления;</w:t>
      </w:r>
      <w:r>
        <w:br/>
        <w:t>Ястребова Е.И. - бухгалтера ТСЖ;</w:t>
      </w:r>
      <w:r>
        <w:br/>
        <w:t>Панков М.Е. -бывший председатель ТСЖ</w:t>
      </w:r>
      <w:r>
        <w:br/>
      </w:r>
      <w: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2.1.2.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t>Комиссии приступить к работе с 27.05.2016 и осуществить приём-передачу в недельный срок — до 03.06.2016г.</w:t>
      </w:r>
      <w:r>
        <w:br/>
      </w:r>
      <w: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3. Председателю ТСЖ Кудра Т.П.: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b/>
          <w:bCs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3.1.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t>вручить письменные уведомления о работе комиссии по приёму-передаче бывшему бухгалтеру ТСЖ «Промышленная 19/1» Глебову В. и бывшему председетелю правления ТСЖ Панкову М.Е. ( в устной форме Панков М.Е. о его непосредственном обязательном участии в приёме-передаче извещён)</w:t>
      </w:r>
      <w:r>
        <w:br/>
      </w:r>
      <w:r>
        <w:lastRenderedPageBreak/>
        <w:br/>
      </w:r>
      <w:r w:rsidR="00675CE9">
        <w:rPr>
          <w:rStyle w:val="a4"/>
          <w:rFonts w:ascii="Arial" w:hAnsi="Arial" w:cs="Arial"/>
          <w:color w:val="000000"/>
          <w:sz w:val="23"/>
          <w:szCs w:val="23"/>
        </w:rPr>
        <w:t>3.2</w:t>
      </w:r>
      <w:r>
        <w:rPr>
          <w:rStyle w:val="a4"/>
          <w:rFonts w:ascii="Arial" w:hAnsi="Arial" w:cs="Arial"/>
          <w:color w:val="000000"/>
          <w:sz w:val="23"/>
          <w:szCs w:val="23"/>
        </w:rPr>
        <w:t>. В срок до 27.05.2016г.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t>: Привести в соответствие с действующим законодательством, дооформить трудовые договоры с работниками, принятыми в ТСЖ « Промышленная 19/1» - согласно штатного расписания, утверждённого общим собранием ТСЖ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br/>
        <w:t>от «____» ____________2016г.,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br/>
        <w:t>в том числе договоры о материальной ответственности, должностные инструкции,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br/>
        <w:t>выдать доверенность управляющему на совершение финансово-хозяйственной деятельности и осуществление др.работ - с правом подписи и представления интересов ТСЖ.</w:t>
      </w:r>
      <w:r>
        <w:br/>
      </w:r>
      <w:r>
        <w:br/>
        <w:t>- Отчёт о деятельности управляющего и бухгалтера ТСЖ рассматривать на заседаниях правления ТСЖ - ежемесячно.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br/>
        <w:t>Контроль осуществляет председатель правления ТСЖ Кудра Т.П..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br/>
        <w:t>Все вопросы, требующие дополнительных финансовых затрат, решаются коллегиально на заседании правления ТСЖ в целях исключения нарушений.</w:t>
      </w:r>
      <w:r>
        <w:br/>
      </w:r>
      <w: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3.3.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t>Разработать и утвердить правила внутреннего распорядка для работников ТСЖ, инструкции по охране труда, технике безопасности</w:t>
      </w:r>
      <w:r w:rsidR="00675CE9">
        <w:t xml:space="preserve"> (ТБ) и пожарной безопасности.</w:t>
      </w:r>
      <w:r w:rsidR="00675CE9">
        <w:br/>
      </w:r>
      <w: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3.4.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t>Заключить договор по техническому обслуживанию пожарной сигнализации ТСЖ «Промышленная 19/1» с ООО «Дом-Сервис» (включая систему контроля и доступа : ворота — 1 шт., калитки — 2 шт., домофон).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br/>
      </w:r>
      <w: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3.5.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t xml:space="preserve">Заключить договор с ИП Николенко Т.В. по оформлению и сдаче отчётностей ТСЖ «Промышленная 19/1» в электронном виде (и на бумажных носителях) в </w:t>
      </w:r>
      <w:r w:rsidR="00675CE9">
        <w:t>налоговые и другие гос.органы.</w:t>
      </w:r>
      <w:r w:rsidR="00675CE9">
        <w:br/>
      </w:r>
      <w: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4.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t>Делопроизводство ТСЖ «Промышленная 19/1» возложить на членов ТСЖ</w:t>
      </w:r>
      <w:r w:rsidR="00675CE9">
        <w:t xml:space="preserve"> Гаврилову А.Ч. и Комову Н.Н..</w:t>
      </w:r>
      <w:r w:rsidR="00675CE9">
        <w:br/>
      </w:r>
      <w: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5.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t>Утвердить следующие расходы на хоз.нужды :</w:t>
      </w:r>
      <w:r>
        <w:br/>
        <w:t>5.1. Приобретение газонокосилки ( триммер) — 1 шт., с комплектующими материалами : канистра, бензин, масло, комплект лески.</w:t>
      </w:r>
      <w:r>
        <w:br/>
      </w:r>
      <w:r>
        <w:br/>
      </w:r>
      <w:r w:rsidRPr="00675CE9">
        <w:rPr>
          <w:b/>
        </w:rPr>
        <w:t>5.2</w:t>
      </w:r>
      <w:r>
        <w:t>. Приобретение краски, кисточек, растворителя — для покраски пандусов и лавочек на придомовой территории.</w:t>
      </w:r>
      <w:r>
        <w:br/>
      </w:r>
      <w:r>
        <w:br/>
      </w:r>
      <w:r w:rsidRPr="00675CE9">
        <w:rPr>
          <w:b/>
        </w:rPr>
        <w:t>5.3.</w:t>
      </w:r>
      <w:r>
        <w:t xml:space="preserve"> Заправка картриджа ( 350 руб)</w:t>
      </w:r>
      <w:r>
        <w:br/>
      </w:r>
      <w:r w:rsidRPr="00675CE9">
        <w:rPr>
          <w:b/>
        </w:rPr>
        <w:t>5.4</w:t>
      </w:r>
      <w:r>
        <w:t>. Канц.товары: почтовые расходы — конверты, марки.</w:t>
      </w:r>
      <w:r>
        <w:br/>
      </w:r>
      <w:r>
        <w:br/>
      </w:r>
      <w:r w:rsidRPr="00675CE9">
        <w:rPr>
          <w:b/>
        </w:rPr>
        <w:t>5.5</w:t>
      </w:r>
      <w:r>
        <w:t>. Сумма расходов по факту ( не более 15 тыс.руб) с представлением фин.отчёта.</w:t>
      </w:r>
    </w:p>
    <w:p w:rsidR="00675CE9" w:rsidRDefault="00B52309" w:rsidP="00B52309">
      <w:pPr>
        <w:pStyle w:val="a5"/>
        <w:contextualSpacing/>
      </w:pPr>
      <w:r>
        <w:br/>
      </w:r>
      <w:r w:rsidR="00675CE9">
        <w:t>На этом повестка дня заседания членов правления ТСЖ «Промышленная 19/1» исчерпана и заседание объявленно закрытым.</w:t>
      </w:r>
      <w:r>
        <w:br/>
      </w:r>
    </w:p>
    <w:p w:rsidR="00675CE9" w:rsidRDefault="00675CE9" w:rsidP="00B52309">
      <w:pPr>
        <w:pStyle w:val="a5"/>
        <w:contextualSpacing/>
      </w:pPr>
    </w:p>
    <w:p w:rsidR="00675CE9" w:rsidRDefault="00675CE9" w:rsidP="00B52309">
      <w:pPr>
        <w:pStyle w:val="a5"/>
        <w:contextualSpacing/>
      </w:pPr>
    </w:p>
    <w:p w:rsidR="00B52309" w:rsidRDefault="00B52309" w:rsidP="00B52309">
      <w:pPr>
        <w:pStyle w:val="a5"/>
        <w:contextualSpacing/>
      </w:pPr>
      <w:r>
        <w:t>Председатель правления ТСЖ «Промышленная 19/1» ________________Кудра Т.П.</w:t>
      </w:r>
      <w:r>
        <w:br/>
      </w:r>
      <w:r>
        <w:br/>
        <w:t>Секретарь, член правления __________________Комова Н.Н.</w:t>
      </w:r>
      <w:r>
        <w:br/>
      </w:r>
      <w:r>
        <w:br/>
      </w:r>
      <w:r>
        <w:br/>
      </w:r>
      <w:r w:rsidR="00675CE9">
        <w:t xml:space="preserve">Дата составления настоящего протокола: </w:t>
      </w:r>
      <w:r>
        <w:t>25.05.2016</w:t>
      </w:r>
      <w:r w:rsidR="00675CE9">
        <w:t xml:space="preserve"> </w:t>
      </w:r>
      <w:r>
        <w:t>г</w:t>
      </w:r>
      <w:r w:rsidR="00675CE9">
        <w:t>ода в 21 ч 30 м</w:t>
      </w:r>
      <w:r>
        <w:t>.</w:t>
      </w:r>
    </w:p>
    <w:p w:rsidR="00C95C0B" w:rsidRDefault="00C95C0B" w:rsidP="00B52309">
      <w:pPr>
        <w:pStyle w:val="a5"/>
        <w:contextualSpacing/>
      </w:pPr>
    </w:p>
    <w:sectPr w:rsidR="00C9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09"/>
    <w:rsid w:val="00675CE9"/>
    <w:rsid w:val="008B0BC8"/>
    <w:rsid w:val="00B52309"/>
    <w:rsid w:val="00BD18BC"/>
    <w:rsid w:val="00C95C0B"/>
    <w:rsid w:val="00C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20CDD-3573-411C-9520-37FA50CE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309"/>
    <w:rPr>
      <w:b/>
      <w:bCs/>
    </w:rPr>
  </w:style>
  <w:style w:type="character" w:customStyle="1" w:styleId="apple-converted-space">
    <w:name w:val="apple-converted-space"/>
    <w:basedOn w:val="a0"/>
    <w:rsid w:val="00B52309"/>
  </w:style>
  <w:style w:type="paragraph" w:styleId="a5">
    <w:name w:val="No Spacing"/>
    <w:uiPriority w:val="1"/>
    <w:qFormat/>
    <w:rsid w:val="00B52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2017-03-15T04:10:00Z</dcterms:created>
  <dcterms:modified xsi:type="dcterms:W3CDTF">2017-03-15T04:10:00Z</dcterms:modified>
</cp:coreProperties>
</file>