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8" w:rsidRPr="00D1080E" w:rsidRDefault="00535508">
      <w:pPr>
        <w:pStyle w:val="ConsPlusNormal"/>
        <w:spacing w:line="200" w:lineRule="auto"/>
        <w:jc w:val="center"/>
        <w:outlineLvl w:val="0"/>
        <w:rPr>
          <w:sz w:val="24"/>
          <w:szCs w:val="24"/>
        </w:rPr>
      </w:pPr>
      <w:r w:rsidRPr="00D1080E">
        <w:rPr>
          <w:sz w:val="24"/>
          <w:szCs w:val="24"/>
        </w:rPr>
        <w:t>АДМИНИСТРАЦИЯ МУНИЦИПАЛЬНОГО ОБРАЗОВАНИЯ ГОРОД КРАСНОДАР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ПОСТАНОВЛЕНИЕ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от 1 февраля 2012 г. N 887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ОБ УТВЕРЖДЕНИИ ПЕРЕЧНЯ ДОЛЖНОСТЕЙ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МУНИЦИПАЛЬНОЙ СЛУЖБЫ В АДМИНИСТРАЦИИ МУНИЦИПАЛЬНОГО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ОБРАЗОВАНИЯ ГОРОД КРАСНОДАР, ПРИ ЗАМЕЩЕНИИ КОТОРЫХ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МУНИЦИПАЛЬНЫЕ СЛУЖАЩИЕ ОБЯЗАНЫ ПРЕДСТАВЛЯТЬ СВЕДЕНИЯ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О СВОИХ ДОХОДАХ, РАСХОДАХ, ОБ ИМУЩЕСТВЕ И ОБЯЗАТЕЛЬСТВАХ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ИМУЩЕСТВЕННОГО ХАРАКТЕРА, А ТАКЖЕ СВЕДЕНИЯ О ДОХОДАХ,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РАСХОДАХ, ОБ ИМУЩЕСТВЕ И ОБЯЗАТЕЛЬСТВАХ ИМУЩЕСТВЕННОГО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ХАРАКТЕРА СВОИХ СУПРУГИ (СУПРУГА) И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НЕСОВЕРШЕННОЛЕТНИХ ДЕТЕЙ</w:t>
      </w:r>
    </w:p>
    <w:p w:rsidR="00535508" w:rsidRPr="00D1080E" w:rsidRDefault="00535508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08" w:rsidRPr="00D10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08" w:rsidRPr="00D1080E" w:rsidRDefault="005355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08" w:rsidRPr="00D1080E" w:rsidRDefault="005355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>(в ред. Постановлений администрации МО город Краснодар</w:t>
            </w:r>
          </w:p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 xml:space="preserve">от 06.08.2015 </w:t>
            </w:r>
            <w:hyperlink r:id="rId4">
              <w:r w:rsidRPr="00D1080E">
                <w:rPr>
                  <w:color w:val="0000FF"/>
                  <w:sz w:val="24"/>
                  <w:szCs w:val="24"/>
                </w:rPr>
                <w:t>N 5619</w:t>
              </w:r>
            </w:hyperlink>
            <w:r w:rsidRPr="00D1080E">
              <w:rPr>
                <w:color w:val="392C69"/>
                <w:sz w:val="24"/>
                <w:szCs w:val="24"/>
              </w:rPr>
              <w:t xml:space="preserve">, от 13.07.2016 </w:t>
            </w:r>
            <w:hyperlink r:id="rId5">
              <w:r w:rsidRPr="00D1080E">
                <w:rPr>
                  <w:color w:val="0000FF"/>
                  <w:sz w:val="24"/>
                  <w:szCs w:val="24"/>
                </w:rPr>
                <w:t>N 2976</w:t>
              </w:r>
            </w:hyperlink>
            <w:r w:rsidRPr="00D1080E">
              <w:rPr>
                <w:color w:val="392C69"/>
                <w:sz w:val="24"/>
                <w:szCs w:val="24"/>
              </w:rPr>
              <w:t xml:space="preserve">, от 29.05.2018 </w:t>
            </w:r>
            <w:hyperlink r:id="rId6">
              <w:r w:rsidRPr="00D1080E">
                <w:rPr>
                  <w:color w:val="0000FF"/>
                  <w:sz w:val="24"/>
                  <w:szCs w:val="24"/>
                </w:rPr>
                <w:t>N 2171</w:t>
              </w:r>
            </w:hyperlink>
            <w:r w:rsidRPr="00D1080E">
              <w:rPr>
                <w:color w:val="392C69"/>
                <w:sz w:val="24"/>
                <w:szCs w:val="24"/>
              </w:rPr>
              <w:t>,</w:t>
            </w:r>
          </w:p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 xml:space="preserve">от 24.09.2019 </w:t>
            </w:r>
            <w:hyperlink r:id="rId7">
              <w:r w:rsidRPr="00D1080E">
                <w:rPr>
                  <w:color w:val="0000FF"/>
                  <w:sz w:val="24"/>
                  <w:szCs w:val="24"/>
                </w:rPr>
                <w:t>N 4257</w:t>
              </w:r>
            </w:hyperlink>
            <w:r w:rsidRPr="00D1080E">
              <w:rPr>
                <w:color w:val="392C69"/>
                <w:sz w:val="24"/>
                <w:szCs w:val="24"/>
              </w:rPr>
              <w:t xml:space="preserve">, от 25.11.2020 </w:t>
            </w:r>
            <w:hyperlink r:id="rId8">
              <w:r w:rsidRPr="00D1080E">
                <w:rPr>
                  <w:color w:val="0000FF"/>
                  <w:sz w:val="24"/>
                  <w:szCs w:val="24"/>
                </w:rPr>
                <w:t>N 5073</w:t>
              </w:r>
            </w:hyperlink>
            <w:r w:rsidRPr="00D1080E">
              <w:rPr>
                <w:color w:val="392C69"/>
                <w:sz w:val="24"/>
                <w:szCs w:val="24"/>
              </w:rPr>
              <w:t xml:space="preserve">, от 17.03.2022 </w:t>
            </w:r>
            <w:hyperlink r:id="rId9">
              <w:r w:rsidRPr="00D1080E">
                <w:rPr>
                  <w:color w:val="0000FF"/>
                  <w:sz w:val="24"/>
                  <w:szCs w:val="24"/>
                </w:rPr>
                <w:t>N 1028</w:t>
              </w:r>
            </w:hyperlink>
            <w:r w:rsidRPr="00D1080E">
              <w:rPr>
                <w:color w:val="392C69"/>
                <w:sz w:val="24"/>
                <w:szCs w:val="24"/>
              </w:rPr>
              <w:t>,</w:t>
            </w:r>
          </w:p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 xml:space="preserve">от 19.05.2022 </w:t>
            </w:r>
            <w:hyperlink r:id="rId10">
              <w:r w:rsidRPr="00D1080E">
                <w:rPr>
                  <w:color w:val="0000FF"/>
                  <w:sz w:val="24"/>
                  <w:szCs w:val="24"/>
                </w:rPr>
                <w:t>N 2086</w:t>
              </w:r>
            </w:hyperlink>
            <w:r w:rsidRPr="00D1080E">
              <w:rPr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08" w:rsidRPr="00D1080E" w:rsidRDefault="0053550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В соответствии со </w:t>
      </w:r>
      <w:hyperlink r:id="rId11">
        <w:r w:rsidRPr="00D1080E">
          <w:rPr>
            <w:color w:val="0000FF"/>
            <w:sz w:val="24"/>
            <w:szCs w:val="24"/>
          </w:rPr>
          <w:t>статьей 15</w:t>
        </w:r>
      </w:hyperlink>
      <w:r w:rsidRPr="00D1080E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2">
        <w:r w:rsidRPr="00D1080E">
          <w:rPr>
            <w:color w:val="0000FF"/>
            <w:sz w:val="24"/>
            <w:szCs w:val="24"/>
          </w:rPr>
          <w:t>статьей 8</w:t>
        </w:r>
      </w:hyperlink>
      <w:r w:rsidRPr="00D1080E">
        <w:rPr>
          <w:sz w:val="24"/>
          <w:szCs w:val="24"/>
        </w:rPr>
        <w:t xml:space="preserve"> Федерального закона от 25.12.2008 N 273-ФЗ "О противодействии коррупции" постановляю: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1. Утвердить </w:t>
      </w:r>
      <w:hyperlink w:anchor="P42">
        <w:r w:rsidRPr="00D1080E">
          <w:rPr>
            <w:color w:val="0000FF"/>
            <w:sz w:val="24"/>
            <w:szCs w:val="24"/>
          </w:rPr>
          <w:t>перечень</w:t>
        </w:r>
      </w:hyperlink>
      <w:r w:rsidRPr="00D1080E">
        <w:rPr>
          <w:sz w:val="24"/>
          <w:szCs w:val="24"/>
        </w:rPr>
        <w:t xml:space="preserve"> должностей муниципальной службы в администрации муниципального образования город Краснодар,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Постановлений администрации МО город Краснодар от 06.08.2015 </w:t>
      </w:r>
      <w:hyperlink r:id="rId13">
        <w:r w:rsidRPr="00D1080E">
          <w:rPr>
            <w:color w:val="0000FF"/>
            <w:sz w:val="24"/>
            <w:szCs w:val="24"/>
          </w:rPr>
          <w:t>N 5619</w:t>
        </w:r>
      </w:hyperlink>
      <w:r w:rsidRPr="00D1080E">
        <w:rPr>
          <w:sz w:val="24"/>
          <w:szCs w:val="24"/>
        </w:rPr>
        <w:t xml:space="preserve">, от 13.07.2016 </w:t>
      </w:r>
      <w:hyperlink r:id="rId14">
        <w:r w:rsidRPr="00D1080E">
          <w:rPr>
            <w:color w:val="0000FF"/>
            <w:sz w:val="24"/>
            <w:szCs w:val="24"/>
          </w:rPr>
          <w:t>N 2976</w:t>
        </w:r>
      </w:hyperlink>
      <w:r w:rsidRPr="00D1080E">
        <w:rPr>
          <w:sz w:val="24"/>
          <w:szCs w:val="24"/>
        </w:rPr>
        <w:t>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2. Информационно-аналитическому управлению администрации муниципального образования город Краснодар (</w:t>
      </w:r>
      <w:proofErr w:type="spellStart"/>
      <w:r w:rsidRPr="00D1080E">
        <w:rPr>
          <w:sz w:val="24"/>
          <w:szCs w:val="24"/>
        </w:rPr>
        <w:t>Нечитайло</w:t>
      </w:r>
      <w:proofErr w:type="spellEnd"/>
      <w:r w:rsidRPr="00D1080E">
        <w:rPr>
          <w:sz w:val="24"/>
          <w:szCs w:val="24"/>
        </w:rPr>
        <w:t>) опубликовать настоящее постановление в установленном порядке и разместить на официальном Интернет-портале администрации муниципального образования город Краснодар и городской Думы Краснодара.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4. Контроль за выполнением настоящего постановления возложить на заместителя главы муниципального образования город Краснодар, координирующего работу по правовым и кадровым вопросам.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(п. 4 в ред. </w:t>
      </w:r>
      <w:hyperlink r:id="rId15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17.03.2022 N 1028)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Глава муниципального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образования город Краснодар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В.Л.ЕВЛАНОВ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D1080E">
        <w:rPr>
          <w:sz w:val="24"/>
          <w:szCs w:val="24"/>
        </w:rPr>
        <w:lastRenderedPageBreak/>
        <w:t>Утвержден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постановлением администрации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МО город Краснодар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от 1 февраля 2012 г. N 887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bookmarkStart w:id="1" w:name="P42"/>
      <w:bookmarkEnd w:id="1"/>
      <w:r w:rsidRPr="00D1080E">
        <w:rPr>
          <w:sz w:val="24"/>
          <w:szCs w:val="24"/>
        </w:rPr>
        <w:t>ПЕРЕЧЕНЬ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ДОЛЖНОСТЕЙ МУНИЦИПАЛЬНОЙ СЛУЖБЫ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В АДМИНИСТРАЦИИ МУНИЦИПАЛЬНОГО ОБРАЗОВАНИЯ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ГОРОД КРАСНОДАР, ПРИ ЗАМЕЩЕНИИ КОТОРЫХ МУНИЦИПАЛЬНЫЕ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СЛУЖАЩИЕ ОБЯЗАНЫ ПРЕДСТАВЛЯТЬ СВЕДЕНИЯ О СВОИХ ДОХОДАХ,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РАСХОДАХ, ОБ ИМУЩЕСТВЕ И ОБЯЗАТЕЛЬСТВАХ ИМУЩЕСТВЕННОГО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ХАРАКТЕРА, А ТАКЖЕ СВЕДЕНИЯ О ДОХОДАХ, РАСХОДАХ, ОБ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ИМУЩЕСТВЕ И ОБЯЗАТЕЛЬСТВАХ ИМУЩЕСТВЕННОГО ХАРАКТЕРА</w:t>
      </w:r>
    </w:p>
    <w:p w:rsidR="00535508" w:rsidRPr="00D1080E" w:rsidRDefault="00535508">
      <w:pPr>
        <w:pStyle w:val="ConsPlusNormal"/>
        <w:spacing w:line="200" w:lineRule="auto"/>
        <w:jc w:val="center"/>
        <w:rPr>
          <w:sz w:val="24"/>
          <w:szCs w:val="24"/>
        </w:rPr>
      </w:pPr>
      <w:r w:rsidRPr="00D1080E">
        <w:rPr>
          <w:sz w:val="24"/>
          <w:szCs w:val="24"/>
        </w:rPr>
        <w:t>СВОИХ СУПРУГИ (СУПРУГА) И НЕСОВЕРШЕННОЛЕТНИХ ДЕТЕЙ</w:t>
      </w:r>
    </w:p>
    <w:p w:rsidR="00535508" w:rsidRPr="00D1080E" w:rsidRDefault="00535508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08" w:rsidRPr="00D10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08" w:rsidRPr="00D1080E" w:rsidRDefault="005355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08" w:rsidRPr="00D1080E" w:rsidRDefault="005355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 xml:space="preserve">(в ред. Постановлений администрации МО город Краснодар от 17.03.2022 </w:t>
            </w:r>
            <w:hyperlink r:id="rId16">
              <w:r w:rsidRPr="00D1080E">
                <w:rPr>
                  <w:color w:val="0000FF"/>
                  <w:sz w:val="24"/>
                  <w:szCs w:val="24"/>
                </w:rPr>
                <w:t>N 1028</w:t>
              </w:r>
            </w:hyperlink>
            <w:r w:rsidRPr="00D1080E">
              <w:rPr>
                <w:color w:val="392C69"/>
                <w:sz w:val="24"/>
                <w:szCs w:val="24"/>
              </w:rPr>
              <w:t>,</w:t>
            </w:r>
          </w:p>
          <w:p w:rsidR="00535508" w:rsidRPr="00D1080E" w:rsidRDefault="00535508">
            <w:pPr>
              <w:pStyle w:val="ConsPlusNormal"/>
              <w:spacing w:line="200" w:lineRule="auto"/>
              <w:jc w:val="center"/>
              <w:rPr>
                <w:sz w:val="24"/>
                <w:szCs w:val="24"/>
              </w:rPr>
            </w:pPr>
            <w:r w:rsidRPr="00D1080E">
              <w:rPr>
                <w:color w:val="392C69"/>
                <w:sz w:val="24"/>
                <w:szCs w:val="24"/>
              </w:rPr>
              <w:t xml:space="preserve">от 19.05.2022 </w:t>
            </w:r>
            <w:hyperlink r:id="rId17">
              <w:r w:rsidRPr="00D1080E">
                <w:rPr>
                  <w:color w:val="0000FF"/>
                  <w:sz w:val="24"/>
                  <w:szCs w:val="24"/>
                </w:rPr>
                <w:t>N 2086</w:t>
              </w:r>
            </w:hyperlink>
            <w:r w:rsidRPr="00D1080E">
              <w:rPr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08" w:rsidRPr="00D1080E" w:rsidRDefault="0053550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Первый заместитель главы муниципального образования город Краснодар;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18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главы муниципального образования город Краснодар;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19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глава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0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первый заместитель главы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1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главы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2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директор департамента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3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первый заместитель директора департамента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4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директора департамента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5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директора департамента администрации муниципального образования город Краснодар, начальник отдела;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6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управляющий делами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  <w:r w:rsidRPr="00D1080E">
        <w:rPr>
          <w:sz w:val="24"/>
          <w:szCs w:val="24"/>
        </w:rPr>
        <w:t xml:space="preserve">(в ред. </w:t>
      </w:r>
      <w:hyperlink r:id="rId27">
        <w:r w:rsidRPr="00D1080E">
          <w:rPr>
            <w:color w:val="0000FF"/>
            <w:sz w:val="24"/>
            <w:szCs w:val="24"/>
          </w:rPr>
          <w:t>Постановления</w:t>
        </w:r>
      </w:hyperlink>
      <w:r w:rsidRPr="00D1080E">
        <w:rPr>
          <w:sz w:val="24"/>
          <w:szCs w:val="24"/>
        </w:rPr>
        <w:t xml:space="preserve"> администрации МО город Краснодар от 19.05.2022 N 2086)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первый заместитель управляющего делами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управляющего делами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lastRenderedPageBreak/>
        <w:t>заместитель управляющего делами администрации муниципального образования город Краснодар, начальник отдела;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управляющий делами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начальник управления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первый заместитель начальника управления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начальника управления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начальника управления администрации муниципального образования город Краснодар, начальник отдела;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начальник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начальника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глава администрации сельского округа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главы администрации сельского округа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главы администрации сельского округа муниципального образования город Краснодар, начальник отдела;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начальник отдела департамента, управления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начальник отдела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начальник отдела администрации сельского округа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начальника отдела департамента, управления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заместитель начальника отдела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заведующий сектором отдела департамента, управления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заведующий сектором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заведующий сектором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главный специалист департамента, управления,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главный специалист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главный специалист администрации сельского округа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советник главы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lastRenderedPageBreak/>
        <w:t>помощник главы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ведущий специалист департамента, управления,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ведущий специалист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ведущий специалист администрации сельского округа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заведующий приемной департамента, управления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заведующий приемной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1 категории департамента, управления,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1 категории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1 категории администрации сельского округа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2 категории департамента, управления,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2 категории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2 категории администрации сельского округа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департамента, управления, самостоятельного отдела администрации муниципального образования город Краснодар;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администрации внутригородского округа города Краснодара;</w:t>
      </w:r>
    </w:p>
    <w:p w:rsidR="00535508" w:rsidRPr="00D1080E" w:rsidRDefault="00535508">
      <w:pPr>
        <w:pStyle w:val="ConsPlusNormal"/>
        <w:spacing w:before="200" w:line="200" w:lineRule="auto"/>
        <w:ind w:firstLine="540"/>
        <w:jc w:val="both"/>
        <w:rPr>
          <w:sz w:val="24"/>
          <w:szCs w:val="24"/>
        </w:rPr>
      </w:pPr>
      <w:r w:rsidRPr="00D1080E">
        <w:rPr>
          <w:sz w:val="24"/>
          <w:szCs w:val="24"/>
        </w:rPr>
        <w:t>специалист администрации сельского округа муниципального образования город Краснодар.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Начальник управления кадровой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политики и муниципальной службы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администрации муниципального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образования город Краснодар</w:t>
      </w:r>
    </w:p>
    <w:p w:rsidR="00535508" w:rsidRPr="00D1080E" w:rsidRDefault="00535508">
      <w:pPr>
        <w:pStyle w:val="ConsPlusNormal"/>
        <w:spacing w:line="200" w:lineRule="auto"/>
        <w:jc w:val="right"/>
        <w:rPr>
          <w:sz w:val="24"/>
          <w:szCs w:val="24"/>
        </w:rPr>
      </w:pPr>
      <w:r w:rsidRPr="00D1080E">
        <w:rPr>
          <w:sz w:val="24"/>
          <w:szCs w:val="24"/>
        </w:rPr>
        <w:t>О.О.ЗУБРИЦКИЙ</w:t>
      </w: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535508" w:rsidRPr="00D1080E" w:rsidRDefault="005355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A2AD1" w:rsidRPr="00D1080E" w:rsidRDefault="00BA2AD1">
      <w:pPr>
        <w:rPr>
          <w:sz w:val="24"/>
          <w:szCs w:val="24"/>
        </w:rPr>
      </w:pPr>
    </w:p>
    <w:sectPr w:rsidR="00BA2AD1" w:rsidRPr="00D1080E" w:rsidSect="00AB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F"/>
    <w:rsid w:val="00535508"/>
    <w:rsid w:val="00636D9F"/>
    <w:rsid w:val="00BA2AD1"/>
    <w:rsid w:val="00D1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92B0-E9B0-481A-8389-DE03B61F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D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7992DCB0A78BA7C6F9C7E25439C86F66442534EA18394B1348190F2D027243CF5130636F10170E2420DBBD381S735I" TargetMode="External"/><Relationship Id="rId13" Type="http://schemas.openxmlformats.org/officeDocument/2006/relationships/hyperlink" Target="consultantplus://offline/ref=CECA3C4B52C24B451E1775B0EF44A327992DCB0A78B7756D9A7425439C86F66442534EA18394B1348190F2D121243CF5130636F10170E2420DBBD381S735I" TargetMode="External"/><Relationship Id="rId18" Type="http://schemas.openxmlformats.org/officeDocument/2006/relationships/hyperlink" Target="consultantplus://offline/ref=CECA3C4B52C24B451E1775B0EF44A327992DCB0A7BB27D699F7925439C86F66442534EA18394B1348190F2D024243CF5130636F10170E2420DBBD381S735I" TargetMode="External"/><Relationship Id="rId26" Type="http://schemas.openxmlformats.org/officeDocument/2006/relationships/hyperlink" Target="consultantplus://offline/ref=CECA3C4B52C24B451E1775B0EF44A327992DCB0A7BB27D699F7925439C86F66442534EA18394B1348190F2D127243CF5130636F10170E2420DBBD381S73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CA3C4B52C24B451E1775B0EF44A327992DCB0A7BB27D699F7925439C86F66442534EA18394B1348190F2D122243CF5130636F10170E2420DBBD381S735I" TargetMode="External"/><Relationship Id="rId7" Type="http://schemas.openxmlformats.org/officeDocument/2006/relationships/hyperlink" Target="consultantplus://offline/ref=CECA3C4B52C24B451E1775B0EF44A327992DCB0A78BB776E997A25439C86F66442534EA18394B1348190F2D027243CF5130636F10170E2420DBBD381S735I" TargetMode="External"/><Relationship Id="rId12" Type="http://schemas.openxmlformats.org/officeDocument/2006/relationships/hyperlink" Target="consultantplus://offline/ref=CECA3C4B52C24B451E176BBDF928FC2D9D2394057DB57F3BC3282314C3D6F031021348F3C9DBE864C5C5FFD2263168A249513BF1S037I" TargetMode="External"/><Relationship Id="rId17" Type="http://schemas.openxmlformats.org/officeDocument/2006/relationships/hyperlink" Target="consultantplus://offline/ref=CECA3C4B52C24B451E1775B0EF44A327992DCB0A7BB27D699F7925439C86F66442534EA18394B1348190F2D024243CF5130636F10170E2420DBBD381S735I" TargetMode="External"/><Relationship Id="rId25" Type="http://schemas.openxmlformats.org/officeDocument/2006/relationships/hyperlink" Target="consultantplus://offline/ref=CECA3C4B52C24B451E1775B0EF44A327992DCB0A7BB27D699F7925439C86F66442534EA18394B1348190F2D126243CF5130636F10170E2420DBBD381S73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CA3C4B52C24B451E1775B0EF44A327992DCB0A7BB2736C997C25439C86F66442534EA18394B1348190F2D02A243CF5130636F10170E2420DBBD381S735I" TargetMode="External"/><Relationship Id="rId20" Type="http://schemas.openxmlformats.org/officeDocument/2006/relationships/hyperlink" Target="consultantplus://offline/ref=CECA3C4B52C24B451E1775B0EF44A327992DCB0A7BB27D699F7925439C86F66442534EA18394B1348190F2D02B243CF5130636F10170E2420DBBD381S735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A3C4B52C24B451E1775B0EF44A327992DCB0A7EB5706A9D77784994DFFA66455C11B684DDBD358190F2D5297B39E0025E39F71B6EE45A11B9D1S831I" TargetMode="External"/><Relationship Id="rId11" Type="http://schemas.openxmlformats.org/officeDocument/2006/relationships/hyperlink" Target="consultantplus://offline/ref=CECA3C4B52C24B451E176BBDF928FC2D9D2295047FBA7F3BC3282314C3D6F031021348F1C1DBE864C5C5FFD2263168A249513BF1S037I" TargetMode="External"/><Relationship Id="rId24" Type="http://schemas.openxmlformats.org/officeDocument/2006/relationships/hyperlink" Target="consultantplus://offline/ref=CECA3C4B52C24B451E1775B0EF44A327992DCB0A7BB27D699F7925439C86F66442534EA18394B1348190F2D121243CF5130636F10170E2420DBBD381S735I" TargetMode="External"/><Relationship Id="rId5" Type="http://schemas.openxmlformats.org/officeDocument/2006/relationships/hyperlink" Target="consultantplus://offline/ref=CECA3C4B52C24B451E1775B0EF44A327992DCB0A78B675699A7A25439C86F66442534EA18394B1348190F2D027243CF5130636F10170E2420DBBD381S735I" TargetMode="External"/><Relationship Id="rId15" Type="http://schemas.openxmlformats.org/officeDocument/2006/relationships/hyperlink" Target="consultantplus://offline/ref=CECA3C4B52C24B451E1775B0EF44A327992DCB0A7BB2736C997C25439C86F66442534EA18394B1348190F2D024243CF5130636F10170E2420DBBD381S735I" TargetMode="External"/><Relationship Id="rId23" Type="http://schemas.openxmlformats.org/officeDocument/2006/relationships/hyperlink" Target="consultantplus://offline/ref=CECA3C4B52C24B451E1775B0EF44A327992DCB0A7BB27D699F7925439C86F66442534EA18394B1348190F2D120243CF5130636F10170E2420DBBD381S73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ECA3C4B52C24B451E1775B0EF44A327992DCB0A7BB27D699F7925439C86F66442534EA18394B1348190F2D027243CF5130636F10170E2420DBBD381S735I" TargetMode="External"/><Relationship Id="rId19" Type="http://schemas.openxmlformats.org/officeDocument/2006/relationships/hyperlink" Target="consultantplus://offline/ref=CECA3C4B52C24B451E1775B0EF44A327992DCB0A7BB27D699F7925439C86F66442534EA18394B1348190F2D02A243CF5130636F10170E2420DBBD381S735I" TargetMode="External"/><Relationship Id="rId4" Type="http://schemas.openxmlformats.org/officeDocument/2006/relationships/hyperlink" Target="consultantplus://offline/ref=CECA3C4B52C24B451E1775B0EF44A327992DCB0A78B7756D9A7425439C86F66442534EA18394B1348190F2D120243CF5130636F10170E2420DBBD381S735I" TargetMode="External"/><Relationship Id="rId9" Type="http://schemas.openxmlformats.org/officeDocument/2006/relationships/hyperlink" Target="consultantplus://offline/ref=CECA3C4B52C24B451E1775B0EF44A327992DCB0A7BB2736C997C25439C86F66442534EA18394B1348190F2D027243CF5130636F10170E2420DBBD381S735I" TargetMode="External"/><Relationship Id="rId14" Type="http://schemas.openxmlformats.org/officeDocument/2006/relationships/hyperlink" Target="consultantplus://offline/ref=CECA3C4B52C24B451E1775B0EF44A327992DCB0A78B675699A7A25439C86F66442534EA18394B1348190F2D024243CF5130636F10170E2420DBBD381S735I" TargetMode="External"/><Relationship Id="rId22" Type="http://schemas.openxmlformats.org/officeDocument/2006/relationships/hyperlink" Target="consultantplus://offline/ref=CECA3C4B52C24B451E1775B0EF44A327992DCB0A7BB27D699F7925439C86F66442534EA18394B1348190F2D123243CF5130636F10170E2420DBBD381S735I" TargetMode="External"/><Relationship Id="rId27" Type="http://schemas.openxmlformats.org/officeDocument/2006/relationships/hyperlink" Target="consultantplus://offline/ref=CECA3C4B52C24B451E1775B0EF44A327992DCB0A7BB27D699F7925439C86F66442534EA18394B1348190F2D124243CF5130636F10170E2420DBBD381S7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М.Р.</dc:creator>
  <cp:keywords/>
  <dc:description/>
  <cp:lastModifiedBy>Рибакони М.Р.</cp:lastModifiedBy>
  <cp:revision>3</cp:revision>
  <dcterms:created xsi:type="dcterms:W3CDTF">2022-05-18T12:52:00Z</dcterms:created>
  <dcterms:modified xsi:type="dcterms:W3CDTF">2022-06-24T08:59:00Z</dcterms:modified>
</cp:coreProperties>
</file>