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D5" w:rsidRDefault="000C35D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0C35D5" w:rsidRDefault="000C35D5">
      <w:pPr>
        <w:pStyle w:val="ConsPlusNormal"/>
        <w:jc w:val="both"/>
        <w:outlineLvl w:val="0"/>
      </w:pPr>
    </w:p>
    <w:p w:rsidR="000C35D5" w:rsidRDefault="000C35D5">
      <w:pPr>
        <w:pStyle w:val="ConsPlusTitle"/>
        <w:jc w:val="center"/>
        <w:outlineLvl w:val="0"/>
      </w:pPr>
      <w:r>
        <w:t>ГОРОДСКАЯ ДУМА КРАСНОДАРА</w:t>
      </w:r>
    </w:p>
    <w:p w:rsidR="000C35D5" w:rsidRDefault="000C35D5">
      <w:pPr>
        <w:pStyle w:val="ConsPlusTitle"/>
        <w:jc w:val="center"/>
      </w:pPr>
      <w:r>
        <w:t>LII ЗАСЕДАНИЕ ДУМЫ 5 СОЗЫВА</w:t>
      </w:r>
    </w:p>
    <w:p w:rsidR="000C35D5" w:rsidRDefault="000C35D5">
      <w:pPr>
        <w:pStyle w:val="ConsPlusTitle"/>
      </w:pPr>
    </w:p>
    <w:p w:rsidR="000C35D5" w:rsidRDefault="000C35D5">
      <w:pPr>
        <w:pStyle w:val="ConsPlusTitle"/>
        <w:jc w:val="center"/>
      </w:pPr>
      <w:r>
        <w:t>РЕШЕНИЕ</w:t>
      </w:r>
    </w:p>
    <w:p w:rsidR="000C35D5" w:rsidRDefault="000C35D5">
      <w:pPr>
        <w:pStyle w:val="ConsPlusTitle"/>
        <w:jc w:val="center"/>
      </w:pPr>
      <w:r>
        <w:t>от 22 августа 2013 г. N 52 п.6</w:t>
      </w:r>
    </w:p>
    <w:p w:rsidR="000C35D5" w:rsidRDefault="000C35D5">
      <w:pPr>
        <w:pStyle w:val="ConsPlusTitle"/>
      </w:pPr>
    </w:p>
    <w:p w:rsidR="000C35D5" w:rsidRDefault="000C35D5">
      <w:pPr>
        <w:pStyle w:val="ConsPlusTitle"/>
        <w:jc w:val="center"/>
      </w:pPr>
      <w:r>
        <w:t>ОБ УТВЕРЖДЕНИИ ПРАВИЛ БЛАГОУСТРОЙСТВА ТЕРРИТОРИИ</w:t>
      </w:r>
    </w:p>
    <w:p w:rsidR="000C35D5" w:rsidRDefault="000C35D5">
      <w:pPr>
        <w:pStyle w:val="ConsPlusTitle"/>
        <w:jc w:val="center"/>
      </w:pPr>
      <w:r>
        <w:t>МУНИЦИПАЛЬНОГО ОБРАЗОВАНИЯ ГОРОД КРАСНОДАР</w:t>
      </w:r>
    </w:p>
    <w:p w:rsidR="000C35D5" w:rsidRDefault="000C3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5D5">
        <w:tc>
          <w:tcPr>
            <w:tcW w:w="60" w:type="dxa"/>
            <w:tcBorders>
              <w:top w:val="nil"/>
              <w:left w:val="nil"/>
              <w:bottom w:val="nil"/>
              <w:right w:val="nil"/>
            </w:tcBorders>
            <w:shd w:val="clear" w:color="auto" w:fill="CED3F1"/>
            <w:tcMar>
              <w:top w:w="0" w:type="dxa"/>
              <w:left w:w="0" w:type="dxa"/>
              <w:bottom w:w="0" w:type="dxa"/>
              <w:right w:w="0" w:type="dxa"/>
            </w:tcMar>
          </w:tcPr>
          <w:p w:rsidR="000C35D5" w:rsidRDefault="000C3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5D5" w:rsidRDefault="000C35D5">
            <w:pPr>
              <w:pStyle w:val="ConsPlusNormal"/>
              <w:jc w:val="center"/>
            </w:pPr>
            <w:r>
              <w:rPr>
                <w:color w:val="392C69"/>
              </w:rPr>
              <w:t>Список изменяющих документов</w:t>
            </w:r>
          </w:p>
          <w:p w:rsidR="000C35D5" w:rsidRDefault="000C35D5">
            <w:pPr>
              <w:pStyle w:val="ConsPlusNormal"/>
              <w:jc w:val="center"/>
            </w:pPr>
            <w:r>
              <w:rPr>
                <w:color w:val="392C69"/>
              </w:rPr>
              <w:t>(в ред. Решений городской Думы Краснодара</w:t>
            </w:r>
          </w:p>
          <w:p w:rsidR="000C35D5" w:rsidRDefault="000C35D5">
            <w:pPr>
              <w:pStyle w:val="ConsPlusNormal"/>
              <w:jc w:val="center"/>
            </w:pPr>
            <w:r>
              <w:rPr>
                <w:color w:val="392C69"/>
              </w:rPr>
              <w:t xml:space="preserve">от 19.06.2014 </w:t>
            </w:r>
            <w:hyperlink r:id="rId5">
              <w:r>
                <w:rPr>
                  <w:color w:val="0000FF"/>
                </w:rPr>
                <w:t>N 64 п.5</w:t>
              </w:r>
            </w:hyperlink>
            <w:r>
              <w:rPr>
                <w:color w:val="392C69"/>
              </w:rPr>
              <w:t xml:space="preserve">, от 18.12.2014 </w:t>
            </w:r>
            <w:hyperlink r:id="rId6">
              <w:r>
                <w:rPr>
                  <w:color w:val="0000FF"/>
                </w:rPr>
                <w:t>N 72 п.4</w:t>
              </w:r>
            </w:hyperlink>
            <w:r>
              <w:rPr>
                <w:color w:val="392C69"/>
              </w:rPr>
              <w:t xml:space="preserve">, от 21.04.2016 </w:t>
            </w:r>
            <w:hyperlink r:id="rId7">
              <w:r>
                <w:rPr>
                  <w:color w:val="0000FF"/>
                </w:rPr>
                <w:t>N 15 п.8</w:t>
              </w:r>
            </w:hyperlink>
            <w:r>
              <w:rPr>
                <w:color w:val="392C69"/>
              </w:rPr>
              <w:t>,</w:t>
            </w:r>
          </w:p>
          <w:p w:rsidR="000C35D5" w:rsidRDefault="000C35D5">
            <w:pPr>
              <w:pStyle w:val="ConsPlusNormal"/>
              <w:jc w:val="center"/>
            </w:pPr>
            <w:r>
              <w:rPr>
                <w:color w:val="392C69"/>
              </w:rPr>
              <w:t xml:space="preserve">от 22.12.2016 </w:t>
            </w:r>
            <w:hyperlink r:id="rId8">
              <w:r>
                <w:rPr>
                  <w:color w:val="0000FF"/>
                </w:rPr>
                <w:t>N 30 п.15</w:t>
              </w:r>
            </w:hyperlink>
            <w:r>
              <w:rPr>
                <w:color w:val="392C69"/>
              </w:rPr>
              <w:t xml:space="preserve">, от 20.07.2017 </w:t>
            </w:r>
            <w:hyperlink r:id="rId9">
              <w:r>
                <w:rPr>
                  <w:color w:val="0000FF"/>
                </w:rPr>
                <w:t>N 40 п.29</w:t>
              </w:r>
            </w:hyperlink>
            <w:r>
              <w:rPr>
                <w:color w:val="392C69"/>
              </w:rPr>
              <w:t xml:space="preserve">, от 28.11.2017 </w:t>
            </w:r>
            <w:hyperlink r:id="rId10">
              <w:r>
                <w:rPr>
                  <w:color w:val="0000FF"/>
                </w:rPr>
                <w:t>N 44 п.2</w:t>
              </w:r>
            </w:hyperlink>
            <w:r>
              <w:rPr>
                <w:color w:val="392C69"/>
              </w:rPr>
              <w:t>,</w:t>
            </w:r>
          </w:p>
          <w:p w:rsidR="000C35D5" w:rsidRDefault="000C35D5">
            <w:pPr>
              <w:pStyle w:val="ConsPlusNormal"/>
              <w:jc w:val="center"/>
            </w:pPr>
            <w:r>
              <w:rPr>
                <w:color w:val="392C69"/>
              </w:rPr>
              <w:t xml:space="preserve">от 16.07.2018 </w:t>
            </w:r>
            <w:hyperlink r:id="rId11">
              <w:r>
                <w:rPr>
                  <w:color w:val="0000FF"/>
                </w:rPr>
                <w:t>N 57 п.25</w:t>
              </w:r>
            </w:hyperlink>
            <w:r>
              <w:rPr>
                <w:color w:val="392C69"/>
              </w:rPr>
              <w:t xml:space="preserve">, от 27.06.2019 </w:t>
            </w:r>
            <w:hyperlink r:id="rId12">
              <w:r>
                <w:rPr>
                  <w:color w:val="0000FF"/>
                </w:rPr>
                <w:t>N 76 п.5</w:t>
              </w:r>
            </w:hyperlink>
            <w:r>
              <w:rPr>
                <w:color w:val="392C69"/>
              </w:rPr>
              <w:t xml:space="preserve">, от 18.06.2020 </w:t>
            </w:r>
            <w:hyperlink r:id="rId13">
              <w:r>
                <w:rPr>
                  <w:color w:val="0000FF"/>
                </w:rPr>
                <w:t>N 97 п.6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r>
    </w:tbl>
    <w:p w:rsidR="000C35D5" w:rsidRDefault="000C35D5">
      <w:pPr>
        <w:pStyle w:val="ConsPlusNormal"/>
        <w:jc w:val="both"/>
      </w:pPr>
    </w:p>
    <w:p w:rsidR="000C35D5" w:rsidRDefault="000C35D5">
      <w:pPr>
        <w:pStyle w:val="ConsPlusNormal"/>
        <w:ind w:firstLine="540"/>
        <w:jc w:val="both"/>
      </w:pPr>
      <w:r>
        <w:t xml:space="preserve">В соответствии со </w:t>
      </w:r>
      <w:hyperlink r:id="rId14">
        <w:r>
          <w:rPr>
            <w:color w:val="0000FF"/>
          </w:rPr>
          <w:t>статьей 25</w:t>
        </w:r>
      </w:hyperlink>
      <w:r>
        <w:t xml:space="preserve"> Устава муниципального образования город Краснодар, руководствуясь Федеральными законами от 06.10.2003 </w:t>
      </w:r>
      <w:hyperlink r:id="rId15">
        <w:r>
          <w:rPr>
            <w:color w:val="0000FF"/>
          </w:rPr>
          <w:t>N 131-ФЗ</w:t>
        </w:r>
      </w:hyperlink>
      <w:r>
        <w:t xml:space="preserve"> "Об общих принципах организации местного самоуправления в Российской Федерации", от 30.03.99 </w:t>
      </w:r>
      <w:hyperlink r:id="rId16">
        <w:r>
          <w:rPr>
            <w:color w:val="0000FF"/>
          </w:rPr>
          <w:t>N 52-ФЗ</w:t>
        </w:r>
      </w:hyperlink>
      <w:r>
        <w:t xml:space="preserve"> "О санитарно-эпидемиологическом благополучии населения", от 08.11.2007 </w:t>
      </w:r>
      <w:hyperlink r:id="rId17">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создания благоприятных условий для жизнедеятельности на территории муниципального образования город Краснодар, охраны окружающей среды, обеспечения безопасности дорожного движения, сохранения жизни, здоровья и имущества граждан, проживающих на территории муниципального образования город Краснодар, городская Дума Краснодара решила:</w:t>
      </w:r>
    </w:p>
    <w:p w:rsidR="000C35D5" w:rsidRDefault="000C35D5">
      <w:pPr>
        <w:pStyle w:val="ConsPlusNormal"/>
        <w:jc w:val="both"/>
      </w:pPr>
      <w:r>
        <w:t xml:space="preserve">(в ред. </w:t>
      </w:r>
      <w:hyperlink r:id="rId18">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 xml:space="preserve">1. Утвердить </w:t>
      </w:r>
      <w:hyperlink w:anchor="P56">
        <w:r>
          <w:rPr>
            <w:color w:val="0000FF"/>
          </w:rPr>
          <w:t>Правила</w:t>
        </w:r>
      </w:hyperlink>
      <w:r>
        <w:t xml:space="preserve"> благоустройства территории муниципального образования город Краснодар (прилагаются).</w:t>
      </w:r>
    </w:p>
    <w:p w:rsidR="000C35D5" w:rsidRDefault="000C35D5">
      <w:pPr>
        <w:pStyle w:val="ConsPlusNormal"/>
        <w:spacing w:before="200"/>
        <w:ind w:firstLine="540"/>
        <w:jc w:val="both"/>
      </w:pPr>
      <w:r>
        <w:t>2. Признать утратившими силу:</w:t>
      </w:r>
    </w:p>
    <w:p w:rsidR="000C35D5" w:rsidRDefault="007609D3">
      <w:pPr>
        <w:pStyle w:val="ConsPlusNormal"/>
        <w:spacing w:before="200"/>
        <w:ind w:firstLine="540"/>
        <w:jc w:val="both"/>
      </w:pPr>
      <w:hyperlink r:id="rId19">
        <w:r w:rsidR="000C35D5">
          <w:rPr>
            <w:color w:val="0000FF"/>
          </w:rPr>
          <w:t>решение</w:t>
        </w:r>
      </w:hyperlink>
      <w:r w:rsidR="000C35D5">
        <w:t xml:space="preserve">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0C35D5" w:rsidRDefault="007609D3">
      <w:pPr>
        <w:pStyle w:val="ConsPlusNormal"/>
        <w:spacing w:before="200"/>
        <w:ind w:firstLine="540"/>
        <w:jc w:val="both"/>
      </w:pPr>
      <w:hyperlink r:id="rId20">
        <w:r w:rsidR="000C35D5">
          <w:rPr>
            <w:color w:val="0000FF"/>
          </w:rPr>
          <w:t>решение</w:t>
        </w:r>
      </w:hyperlink>
      <w:r w:rsidR="000C35D5">
        <w:t xml:space="preserve"> городской Думы Краснодара от 27.12.2007 N 35 п.36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0C35D5" w:rsidRDefault="007609D3">
      <w:pPr>
        <w:pStyle w:val="ConsPlusNormal"/>
        <w:spacing w:before="200"/>
        <w:ind w:firstLine="540"/>
        <w:jc w:val="both"/>
      </w:pPr>
      <w:hyperlink r:id="rId21">
        <w:r w:rsidR="000C35D5">
          <w:rPr>
            <w:color w:val="0000FF"/>
          </w:rPr>
          <w:t>решение</w:t>
        </w:r>
      </w:hyperlink>
      <w:r w:rsidR="000C35D5">
        <w:t xml:space="preserve"> городской Думы Краснодара от 30.09.2008 N 46 п.5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0C35D5" w:rsidRDefault="007609D3">
      <w:pPr>
        <w:pStyle w:val="ConsPlusNormal"/>
        <w:spacing w:before="200"/>
        <w:ind w:firstLine="540"/>
        <w:jc w:val="both"/>
      </w:pPr>
      <w:hyperlink r:id="rId22">
        <w:r w:rsidR="000C35D5">
          <w:rPr>
            <w:color w:val="0000FF"/>
          </w:rPr>
          <w:t>решение</w:t>
        </w:r>
      </w:hyperlink>
      <w:r w:rsidR="000C35D5">
        <w:t xml:space="preserve"> городской Думы Краснодара от 16.07.2009 N 58 п.16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0C35D5" w:rsidRDefault="007609D3">
      <w:pPr>
        <w:pStyle w:val="ConsPlusNormal"/>
        <w:spacing w:before="200"/>
        <w:ind w:firstLine="540"/>
        <w:jc w:val="both"/>
      </w:pPr>
      <w:hyperlink r:id="rId23">
        <w:r w:rsidR="000C35D5">
          <w:rPr>
            <w:color w:val="0000FF"/>
          </w:rPr>
          <w:t>решение</w:t>
        </w:r>
      </w:hyperlink>
      <w:r w:rsidR="000C35D5">
        <w:t xml:space="preserve"> городской Думы Краснодара от 24.09.2009 N 61 п.13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0C35D5" w:rsidRDefault="007609D3">
      <w:pPr>
        <w:pStyle w:val="ConsPlusNormal"/>
        <w:spacing w:before="200"/>
        <w:ind w:firstLine="540"/>
        <w:jc w:val="both"/>
      </w:pPr>
      <w:hyperlink r:id="rId24">
        <w:r w:rsidR="000C35D5">
          <w:rPr>
            <w:color w:val="0000FF"/>
          </w:rPr>
          <w:t>решение</w:t>
        </w:r>
      </w:hyperlink>
      <w:r w:rsidR="000C35D5">
        <w:t xml:space="preserve"> городской Думы Краснодара от 24.02.2011 N 8 п.7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0C35D5" w:rsidRDefault="007609D3">
      <w:pPr>
        <w:pStyle w:val="ConsPlusNormal"/>
        <w:spacing w:before="200"/>
        <w:ind w:firstLine="540"/>
        <w:jc w:val="both"/>
      </w:pPr>
      <w:hyperlink r:id="rId25">
        <w:r w:rsidR="000C35D5">
          <w:rPr>
            <w:color w:val="0000FF"/>
          </w:rPr>
          <w:t>решение</w:t>
        </w:r>
      </w:hyperlink>
      <w:r w:rsidR="000C35D5">
        <w:t xml:space="preserve"> городской Думы Краснодара от 21.07.2011 N 15 п.22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0C35D5" w:rsidRDefault="007609D3">
      <w:pPr>
        <w:pStyle w:val="ConsPlusNormal"/>
        <w:spacing w:before="200"/>
        <w:ind w:firstLine="540"/>
        <w:jc w:val="both"/>
      </w:pPr>
      <w:hyperlink r:id="rId26">
        <w:r w:rsidR="000C35D5">
          <w:rPr>
            <w:color w:val="0000FF"/>
          </w:rPr>
          <w:t>решение</w:t>
        </w:r>
      </w:hyperlink>
      <w:r w:rsidR="000C35D5">
        <w:t xml:space="preserve"> городской Думы Краснодара от 19.04.2012 N 29 п.6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0C35D5" w:rsidRDefault="007609D3">
      <w:pPr>
        <w:pStyle w:val="ConsPlusNormal"/>
        <w:spacing w:before="200"/>
        <w:ind w:firstLine="540"/>
        <w:jc w:val="both"/>
      </w:pPr>
      <w:hyperlink r:id="rId27">
        <w:r w:rsidR="000C35D5">
          <w:rPr>
            <w:color w:val="0000FF"/>
          </w:rPr>
          <w:t>пункт 3</w:t>
        </w:r>
      </w:hyperlink>
      <w:r w:rsidR="000C35D5">
        <w:t xml:space="preserve"> решения городской Думы Краснодара от 31.01.2013 N 42 п.11 "О внесении изменений в отдельные решения городской Думы Краснодара";</w:t>
      </w:r>
    </w:p>
    <w:p w:rsidR="000C35D5" w:rsidRDefault="007609D3">
      <w:pPr>
        <w:pStyle w:val="ConsPlusNormal"/>
        <w:spacing w:before="200"/>
        <w:ind w:firstLine="540"/>
        <w:jc w:val="both"/>
      </w:pPr>
      <w:hyperlink r:id="rId28">
        <w:r w:rsidR="000C35D5">
          <w:rPr>
            <w:color w:val="0000FF"/>
          </w:rPr>
          <w:t>решение</w:t>
        </w:r>
      </w:hyperlink>
      <w:r w:rsidR="000C35D5">
        <w:t xml:space="preserve"> городской Думы Краснодара от 19.04.2007 N 22 п.9 "Об утверждении Правил создания, содержания и охраны зеленых насаждений на территории муниципального образования город Краснодар";</w:t>
      </w:r>
    </w:p>
    <w:p w:rsidR="000C35D5" w:rsidRDefault="007609D3">
      <w:pPr>
        <w:pStyle w:val="ConsPlusNormal"/>
        <w:spacing w:before="200"/>
        <w:ind w:firstLine="540"/>
        <w:jc w:val="both"/>
      </w:pPr>
      <w:hyperlink r:id="rId29">
        <w:r w:rsidR="000C35D5">
          <w:rPr>
            <w:color w:val="0000FF"/>
          </w:rPr>
          <w:t>решение</w:t>
        </w:r>
      </w:hyperlink>
      <w:r w:rsidR="000C35D5">
        <w:t xml:space="preserve"> городской Думы Краснодара от 18.09.2007 N 30 п.8 "О внесении изменения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w:t>
      </w:r>
    </w:p>
    <w:p w:rsidR="000C35D5" w:rsidRDefault="007609D3">
      <w:pPr>
        <w:pStyle w:val="ConsPlusNormal"/>
        <w:spacing w:before="200"/>
        <w:ind w:firstLine="540"/>
        <w:jc w:val="both"/>
      </w:pPr>
      <w:hyperlink r:id="rId30">
        <w:r w:rsidR="000C35D5">
          <w:rPr>
            <w:color w:val="0000FF"/>
          </w:rPr>
          <w:t>решение</w:t>
        </w:r>
      </w:hyperlink>
      <w:r w:rsidR="000C35D5">
        <w:t xml:space="preserve"> городской Думы Краснодара от 30.09.2008 N 46 п.6 "О внесении изменения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w:t>
      </w:r>
    </w:p>
    <w:p w:rsidR="000C35D5" w:rsidRDefault="007609D3">
      <w:pPr>
        <w:pStyle w:val="ConsPlusNormal"/>
        <w:spacing w:before="200"/>
        <w:ind w:firstLine="540"/>
        <w:jc w:val="both"/>
      </w:pPr>
      <w:hyperlink r:id="rId31">
        <w:r w:rsidR="000C35D5">
          <w:rPr>
            <w:color w:val="0000FF"/>
          </w:rPr>
          <w:t>решение</w:t>
        </w:r>
      </w:hyperlink>
      <w:r w:rsidR="000C35D5">
        <w:t xml:space="preserve"> городской Думы Краснодара от 29.01.2009 N 52 п.5 "О внесении изменения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w:t>
      </w:r>
    </w:p>
    <w:p w:rsidR="000C35D5" w:rsidRDefault="007609D3">
      <w:pPr>
        <w:pStyle w:val="ConsPlusNormal"/>
        <w:spacing w:before="200"/>
        <w:ind w:firstLine="540"/>
        <w:jc w:val="both"/>
      </w:pPr>
      <w:hyperlink r:id="rId32">
        <w:r w:rsidR="000C35D5">
          <w:rPr>
            <w:color w:val="0000FF"/>
          </w:rPr>
          <w:t>абзац двадцать первый пункта 1</w:t>
        </w:r>
      </w:hyperlink>
      <w:r w:rsidR="000C35D5">
        <w:t xml:space="preserve"> решения городской Думы Краснодара от 21.05.2009 N 56 п.10 "О внесении изменений в отдельные решения городской Думы Краснодара";</w:t>
      </w:r>
    </w:p>
    <w:p w:rsidR="000C35D5" w:rsidRDefault="007609D3">
      <w:pPr>
        <w:pStyle w:val="ConsPlusNormal"/>
        <w:spacing w:before="200"/>
        <w:ind w:firstLine="540"/>
        <w:jc w:val="both"/>
      </w:pPr>
      <w:hyperlink r:id="rId33">
        <w:r w:rsidR="000C35D5">
          <w:rPr>
            <w:color w:val="0000FF"/>
          </w:rPr>
          <w:t>решение</w:t>
        </w:r>
      </w:hyperlink>
      <w:r w:rsidR="000C35D5">
        <w:t xml:space="preserve"> городской Думы Краснодара от 22.03.2012 N 28 п.4 "О внесении изменений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w:t>
      </w:r>
    </w:p>
    <w:p w:rsidR="000C35D5" w:rsidRDefault="007609D3">
      <w:pPr>
        <w:pStyle w:val="ConsPlusNormal"/>
        <w:spacing w:before="200"/>
        <w:ind w:firstLine="540"/>
        <w:jc w:val="both"/>
      </w:pPr>
      <w:hyperlink r:id="rId34">
        <w:r w:rsidR="000C35D5">
          <w:rPr>
            <w:color w:val="0000FF"/>
          </w:rPr>
          <w:t>решение</w:t>
        </w:r>
      </w:hyperlink>
      <w:r w:rsidR="000C35D5">
        <w:t xml:space="preserve"> городской Думы Краснодара от 25.06.2013 N 50 п.14 "О рассмотрении протеста прокурора города Краснодара от 28.05.2013 N 07-02-2013/61087 и внесении изменений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 признании утратившим силу решения городской Думы Краснодара от 24.02.2011 N 8 п.2 "Об утверждении Правил инвентаризации зеленых насаждений на территории муниципального образования город Краснодар".</w:t>
      </w:r>
    </w:p>
    <w:p w:rsidR="000C35D5" w:rsidRDefault="000C35D5">
      <w:pPr>
        <w:pStyle w:val="ConsPlusNormal"/>
        <w:spacing w:before="200"/>
        <w:ind w:firstLine="540"/>
        <w:jc w:val="both"/>
      </w:pPr>
      <w:r>
        <w:t>3. Опубликовать официально настоящее решение.</w:t>
      </w:r>
    </w:p>
    <w:p w:rsidR="000C35D5" w:rsidRDefault="000C35D5">
      <w:pPr>
        <w:pStyle w:val="ConsPlusNormal"/>
        <w:spacing w:before="200"/>
        <w:ind w:firstLine="540"/>
        <w:jc w:val="both"/>
      </w:pPr>
      <w:r>
        <w:t>4. Настоящее решение вступает в силу со дня его официального опубликования.</w:t>
      </w:r>
    </w:p>
    <w:p w:rsidR="000C35D5" w:rsidRDefault="000C35D5">
      <w:pPr>
        <w:pStyle w:val="ConsPlusNormal"/>
        <w:spacing w:before="200"/>
        <w:ind w:firstLine="540"/>
        <w:jc w:val="both"/>
      </w:pPr>
      <w:r>
        <w:t>5. Контроль за выполнением настоящего решения возложить на комитет городской Думы Краснодара по жилищно-коммунальному хозяйству и топливно-энергетическому комплексу (Буренок).</w:t>
      </w:r>
    </w:p>
    <w:p w:rsidR="000C35D5" w:rsidRDefault="000C35D5">
      <w:pPr>
        <w:pStyle w:val="ConsPlusNormal"/>
        <w:jc w:val="both"/>
      </w:pPr>
    </w:p>
    <w:p w:rsidR="000C35D5" w:rsidRDefault="000C35D5">
      <w:pPr>
        <w:pStyle w:val="ConsPlusNormal"/>
        <w:jc w:val="right"/>
      </w:pPr>
      <w:r>
        <w:t>Глава муниципального</w:t>
      </w:r>
    </w:p>
    <w:p w:rsidR="000C35D5" w:rsidRDefault="000C35D5">
      <w:pPr>
        <w:pStyle w:val="ConsPlusNormal"/>
        <w:jc w:val="right"/>
      </w:pPr>
      <w:r>
        <w:lastRenderedPageBreak/>
        <w:t>образования город Краснодар</w:t>
      </w:r>
    </w:p>
    <w:p w:rsidR="000C35D5" w:rsidRDefault="000C35D5">
      <w:pPr>
        <w:pStyle w:val="ConsPlusNormal"/>
        <w:jc w:val="right"/>
      </w:pPr>
      <w:r>
        <w:t>В.Л.ЕВЛАНОВ</w:t>
      </w:r>
    </w:p>
    <w:p w:rsidR="000C35D5" w:rsidRDefault="000C35D5">
      <w:pPr>
        <w:pStyle w:val="ConsPlusNormal"/>
        <w:jc w:val="both"/>
      </w:pPr>
    </w:p>
    <w:p w:rsidR="000C35D5" w:rsidRDefault="000C35D5">
      <w:pPr>
        <w:pStyle w:val="ConsPlusNormal"/>
        <w:jc w:val="right"/>
      </w:pPr>
      <w:r>
        <w:t>Председатель</w:t>
      </w:r>
    </w:p>
    <w:p w:rsidR="000C35D5" w:rsidRDefault="000C35D5">
      <w:pPr>
        <w:pStyle w:val="ConsPlusNormal"/>
        <w:jc w:val="right"/>
      </w:pPr>
      <w:r>
        <w:t>городской Думы Краснодара</w:t>
      </w:r>
    </w:p>
    <w:p w:rsidR="000C35D5" w:rsidRDefault="000C35D5">
      <w:pPr>
        <w:pStyle w:val="ConsPlusNormal"/>
        <w:jc w:val="right"/>
      </w:pPr>
      <w:r>
        <w:t>В.Ф.ГАЛУШКО</w:t>
      </w: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right"/>
        <w:outlineLvl w:val="0"/>
      </w:pPr>
      <w:r>
        <w:t>Приложение</w:t>
      </w:r>
    </w:p>
    <w:p w:rsidR="000C35D5" w:rsidRDefault="000C35D5">
      <w:pPr>
        <w:pStyle w:val="ConsPlusNormal"/>
        <w:jc w:val="right"/>
      </w:pPr>
      <w:r>
        <w:t>к решению</w:t>
      </w:r>
    </w:p>
    <w:p w:rsidR="000C35D5" w:rsidRDefault="000C35D5">
      <w:pPr>
        <w:pStyle w:val="ConsPlusNormal"/>
        <w:jc w:val="right"/>
      </w:pPr>
      <w:r>
        <w:t>городской Думы Краснодара</w:t>
      </w:r>
    </w:p>
    <w:p w:rsidR="000C35D5" w:rsidRDefault="000C35D5">
      <w:pPr>
        <w:pStyle w:val="ConsPlusNormal"/>
        <w:jc w:val="right"/>
      </w:pPr>
      <w:r>
        <w:t>от 22 августа 2013 г. N 52 п.6</w:t>
      </w:r>
    </w:p>
    <w:p w:rsidR="000C35D5" w:rsidRDefault="000C35D5">
      <w:pPr>
        <w:pStyle w:val="ConsPlusNormal"/>
        <w:jc w:val="both"/>
      </w:pPr>
    </w:p>
    <w:p w:rsidR="000C35D5" w:rsidRDefault="000C35D5">
      <w:pPr>
        <w:pStyle w:val="ConsPlusTitle"/>
        <w:jc w:val="center"/>
      </w:pPr>
      <w:bookmarkStart w:id="1" w:name="P56"/>
      <w:bookmarkEnd w:id="1"/>
      <w:r>
        <w:t>ПРАВИЛА</w:t>
      </w:r>
    </w:p>
    <w:p w:rsidR="000C35D5" w:rsidRDefault="000C35D5">
      <w:pPr>
        <w:pStyle w:val="ConsPlusTitle"/>
        <w:jc w:val="center"/>
      </w:pPr>
      <w:r>
        <w:t>БЛАГОУСТРОЙСТВА ТЕРРИТОРИИ</w:t>
      </w:r>
    </w:p>
    <w:p w:rsidR="000C35D5" w:rsidRDefault="000C35D5">
      <w:pPr>
        <w:pStyle w:val="ConsPlusTitle"/>
        <w:jc w:val="center"/>
      </w:pPr>
      <w:r>
        <w:t>МУНИЦИПАЛЬНОГО ОБРАЗОВАНИЯ ГОРОД КРАСНОДАР</w:t>
      </w:r>
    </w:p>
    <w:p w:rsidR="000C35D5" w:rsidRDefault="000C3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5D5">
        <w:tc>
          <w:tcPr>
            <w:tcW w:w="60" w:type="dxa"/>
            <w:tcBorders>
              <w:top w:val="nil"/>
              <w:left w:val="nil"/>
              <w:bottom w:val="nil"/>
              <w:right w:val="nil"/>
            </w:tcBorders>
            <w:shd w:val="clear" w:color="auto" w:fill="CED3F1"/>
            <w:tcMar>
              <w:top w:w="0" w:type="dxa"/>
              <w:left w:w="0" w:type="dxa"/>
              <w:bottom w:w="0" w:type="dxa"/>
              <w:right w:w="0" w:type="dxa"/>
            </w:tcMar>
          </w:tcPr>
          <w:p w:rsidR="000C35D5" w:rsidRDefault="000C3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5D5" w:rsidRDefault="000C35D5">
            <w:pPr>
              <w:pStyle w:val="ConsPlusNormal"/>
              <w:jc w:val="center"/>
            </w:pPr>
            <w:r>
              <w:rPr>
                <w:color w:val="392C69"/>
              </w:rPr>
              <w:t>Список изменяющих документов</w:t>
            </w:r>
          </w:p>
          <w:p w:rsidR="000C35D5" w:rsidRDefault="000C35D5">
            <w:pPr>
              <w:pStyle w:val="ConsPlusNormal"/>
              <w:jc w:val="center"/>
            </w:pPr>
            <w:r>
              <w:rPr>
                <w:color w:val="392C69"/>
              </w:rPr>
              <w:t>(в ред. Решений городской Думы Краснодара</w:t>
            </w:r>
          </w:p>
          <w:p w:rsidR="000C35D5" w:rsidRDefault="000C35D5">
            <w:pPr>
              <w:pStyle w:val="ConsPlusNormal"/>
              <w:jc w:val="center"/>
            </w:pPr>
            <w:r>
              <w:rPr>
                <w:color w:val="392C69"/>
              </w:rPr>
              <w:t xml:space="preserve">от 19.06.2014 </w:t>
            </w:r>
            <w:hyperlink r:id="rId35">
              <w:r>
                <w:rPr>
                  <w:color w:val="0000FF"/>
                </w:rPr>
                <w:t>N 64 п.5</w:t>
              </w:r>
            </w:hyperlink>
            <w:r>
              <w:rPr>
                <w:color w:val="392C69"/>
              </w:rPr>
              <w:t xml:space="preserve">, от 18.12.2014 </w:t>
            </w:r>
            <w:hyperlink r:id="rId36">
              <w:r>
                <w:rPr>
                  <w:color w:val="0000FF"/>
                </w:rPr>
                <w:t>N 72 п.4</w:t>
              </w:r>
            </w:hyperlink>
            <w:r>
              <w:rPr>
                <w:color w:val="392C69"/>
              </w:rPr>
              <w:t xml:space="preserve">, от 21.04.2016 </w:t>
            </w:r>
            <w:hyperlink r:id="rId37">
              <w:r>
                <w:rPr>
                  <w:color w:val="0000FF"/>
                </w:rPr>
                <w:t>N 15 п.8</w:t>
              </w:r>
            </w:hyperlink>
            <w:r>
              <w:rPr>
                <w:color w:val="392C69"/>
              </w:rPr>
              <w:t>,</w:t>
            </w:r>
          </w:p>
          <w:p w:rsidR="000C35D5" w:rsidRDefault="000C35D5">
            <w:pPr>
              <w:pStyle w:val="ConsPlusNormal"/>
              <w:jc w:val="center"/>
            </w:pPr>
            <w:r>
              <w:rPr>
                <w:color w:val="392C69"/>
              </w:rPr>
              <w:t xml:space="preserve">от 22.12.2016 </w:t>
            </w:r>
            <w:hyperlink r:id="rId38">
              <w:r>
                <w:rPr>
                  <w:color w:val="0000FF"/>
                </w:rPr>
                <w:t>N 30 п.15</w:t>
              </w:r>
            </w:hyperlink>
            <w:r>
              <w:rPr>
                <w:color w:val="392C69"/>
              </w:rPr>
              <w:t xml:space="preserve">, от 20.07.2017 </w:t>
            </w:r>
            <w:hyperlink r:id="rId39">
              <w:r>
                <w:rPr>
                  <w:color w:val="0000FF"/>
                </w:rPr>
                <w:t>N 40 п.29</w:t>
              </w:r>
            </w:hyperlink>
            <w:r>
              <w:rPr>
                <w:color w:val="392C69"/>
              </w:rPr>
              <w:t xml:space="preserve">, от 28.11.2017 </w:t>
            </w:r>
            <w:hyperlink r:id="rId40">
              <w:r>
                <w:rPr>
                  <w:color w:val="0000FF"/>
                </w:rPr>
                <w:t>N 44 п.2</w:t>
              </w:r>
            </w:hyperlink>
            <w:r>
              <w:rPr>
                <w:color w:val="392C69"/>
              </w:rPr>
              <w:t>,</w:t>
            </w:r>
          </w:p>
          <w:p w:rsidR="000C35D5" w:rsidRDefault="000C35D5">
            <w:pPr>
              <w:pStyle w:val="ConsPlusNormal"/>
              <w:jc w:val="center"/>
            </w:pPr>
            <w:r>
              <w:rPr>
                <w:color w:val="392C69"/>
              </w:rPr>
              <w:t xml:space="preserve">от 16.07.2018 </w:t>
            </w:r>
            <w:hyperlink r:id="rId41">
              <w:r>
                <w:rPr>
                  <w:color w:val="0000FF"/>
                </w:rPr>
                <w:t>N 57 п.25</w:t>
              </w:r>
            </w:hyperlink>
            <w:r>
              <w:rPr>
                <w:color w:val="392C69"/>
              </w:rPr>
              <w:t xml:space="preserve">, от 27.06.2019 </w:t>
            </w:r>
            <w:hyperlink r:id="rId42">
              <w:r>
                <w:rPr>
                  <w:color w:val="0000FF"/>
                </w:rPr>
                <w:t>N 76 п.5</w:t>
              </w:r>
            </w:hyperlink>
            <w:r>
              <w:rPr>
                <w:color w:val="392C69"/>
              </w:rPr>
              <w:t xml:space="preserve">, от 18.06.2020 </w:t>
            </w:r>
            <w:hyperlink r:id="rId43">
              <w:r>
                <w:rPr>
                  <w:color w:val="0000FF"/>
                </w:rPr>
                <w:t>N 97 п.6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r>
    </w:tbl>
    <w:p w:rsidR="000C35D5" w:rsidRDefault="000C35D5">
      <w:pPr>
        <w:pStyle w:val="ConsPlusNormal"/>
        <w:jc w:val="both"/>
      </w:pPr>
    </w:p>
    <w:p w:rsidR="000C35D5" w:rsidRDefault="000C35D5">
      <w:pPr>
        <w:pStyle w:val="ConsPlusTitle"/>
        <w:jc w:val="center"/>
        <w:outlineLvl w:val="1"/>
      </w:pPr>
      <w:r>
        <w:t>Раздел I</w:t>
      </w:r>
    </w:p>
    <w:p w:rsidR="000C35D5" w:rsidRDefault="000C35D5">
      <w:pPr>
        <w:pStyle w:val="ConsPlusTitle"/>
        <w:jc w:val="both"/>
      </w:pPr>
    </w:p>
    <w:p w:rsidR="000C35D5" w:rsidRDefault="000C35D5">
      <w:pPr>
        <w:pStyle w:val="ConsPlusTitle"/>
        <w:jc w:val="center"/>
      </w:pPr>
      <w:r>
        <w:t>ОБЩИЕ ПОЛОЖЕНИЯ</w:t>
      </w:r>
    </w:p>
    <w:p w:rsidR="000C35D5" w:rsidRDefault="000C35D5">
      <w:pPr>
        <w:pStyle w:val="ConsPlusNormal"/>
        <w:jc w:val="both"/>
      </w:pPr>
    </w:p>
    <w:p w:rsidR="000C35D5" w:rsidRDefault="000C35D5">
      <w:pPr>
        <w:pStyle w:val="ConsPlusNormal"/>
        <w:ind w:firstLine="540"/>
        <w:jc w:val="both"/>
      </w:pPr>
      <w:r>
        <w:t xml:space="preserve">1. Правила благоустройства территории муниципального образования город Краснодар (далее - Правила) разработаны на основании Федеральных законов от 06.10.2003 </w:t>
      </w:r>
      <w:hyperlink r:id="rId44">
        <w:r>
          <w:rPr>
            <w:color w:val="0000FF"/>
          </w:rPr>
          <w:t>N 131-ФЗ</w:t>
        </w:r>
      </w:hyperlink>
      <w:r>
        <w:t xml:space="preserve"> "Об общих принципах организации местного самоуправления в Российской Федерации", от 08.11.2007 </w:t>
      </w:r>
      <w:hyperlink r:id="rId45">
        <w:r>
          <w:rPr>
            <w:color w:val="0000FF"/>
          </w:rPr>
          <w:t>N 257-ФЗ</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постановления Государственного комитета Совета Министров СССР по делам строительства от 25.09.75 N 158 "Об утверждении главы СНиП III-10-75 "Благоустройство территорий", Приказа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46">
        <w:r>
          <w:rPr>
            <w:color w:val="0000FF"/>
          </w:rPr>
          <w:t>постановления</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05.08.88 N 4690-88 "Об утверждении СанПиН 42-128-4690-88. Санитарные </w:t>
      </w:r>
      <w:hyperlink r:id="rId47">
        <w:r>
          <w:rPr>
            <w:color w:val="0000FF"/>
          </w:rPr>
          <w:t>правила</w:t>
        </w:r>
      </w:hyperlink>
      <w:r>
        <w:t xml:space="preserve"> содержания территорий населенных мест", </w:t>
      </w:r>
      <w:hyperlink r:id="rId48">
        <w:r>
          <w:rPr>
            <w:color w:val="0000FF"/>
          </w:rPr>
          <w:t>приказа</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49">
        <w:r>
          <w:rPr>
            <w:color w:val="0000FF"/>
          </w:rPr>
          <w:t>приказа</w:t>
        </w:r>
      </w:hyperlink>
      <w:r>
        <w:t xml:space="preserve"> Государственного комитета Российской Федерации по строительству и жилищно-коммунальному комплексу от 15.12.99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12.07.78, </w:t>
      </w:r>
      <w:hyperlink r:id="rId50">
        <w:r>
          <w:rPr>
            <w:color w:val="0000FF"/>
          </w:rPr>
          <w:t>приказа</w:t>
        </w:r>
      </w:hyperlink>
      <w:r>
        <w:t xml:space="preserve"> Росстандарта от 26.09.2017 N 1245-ст "Об утверждении национального стандарта Российской Федерации", </w:t>
      </w:r>
      <w:hyperlink r:id="rId51">
        <w:r>
          <w:rPr>
            <w:color w:val="0000FF"/>
          </w:rPr>
          <w:t>Закона</w:t>
        </w:r>
      </w:hyperlink>
      <w:r>
        <w:t xml:space="preserve"> Краснодарского края от 23.07.2003 N 608-КЗ "Об административных правонарушениях", </w:t>
      </w:r>
      <w:hyperlink r:id="rId52">
        <w:r>
          <w:rPr>
            <w:color w:val="0000FF"/>
          </w:rPr>
          <w:t>Закона</w:t>
        </w:r>
      </w:hyperlink>
      <w:r>
        <w:t xml:space="preserve"> Краснодарского края от 23.04.2013 N 2695-КЗ "Об охране зеленых насаждений в Краснодарском крае", </w:t>
      </w:r>
      <w:hyperlink r:id="rId53">
        <w:r>
          <w:rPr>
            <w:color w:val="0000FF"/>
          </w:rPr>
          <w:t>Законом</w:t>
        </w:r>
      </w:hyperlink>
      <w:r>
        <w:t xml:space="preserve"> Краснодарского края от 21.12.2018 N 3952-КЗ "О порядке определения органами местного самоуправления в Краснодарском крае границ прилегающих территорий", </w:t>
      </w:r>
      <w:hyperlink r:id="rId54">
        <w:r>
          <w:rPr>
            <w:color w:val="0000FF"/>
          </w:rPr>
          <w:t>Устава</w:t>
        </w:r>
      </w:hyperlink>
      <w:r>
        <w:t xml:space="preserve"> муниципального образования город Краснодар, </w:t>
      </w:r>
      <w:hyperlink r:id="rId55">
        <w:r>
          <w:rPr>
            <w:color w:val="0000FF"/>
          </w:rPr>
          <w:t>приказом</w:t>
        </w:r>
      </w:hyperlink>
      <w:r>
        <w:t xml:space="preserve"> администрации Краснодарского края от 01.03.2019 N 26-кн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Краснодар Краснодарского края".</w:t>
      </w:r>
    </w:p>
    <w:p w:rsidR="000C35D5" w:rsidRDefault="000C35D5">
      <w:pPr>
        <w:pStyle w:val="ConsPlusNormal"/>
        <w:jc w:val="both"/>
      </w:pPr>
      <w:r>
        <w:t xml:space="preserve">(в ред. Решений городской Думы Краснодара от 19.06.2014 </w:t>
      </w:r>
      <w:hyperlink r:id="rId56">
        <w:r>
          <w:rPr>
            <w:color w:val="0000FF"/>
          </w:rPr>
          <w:t>N 64 п.5</w:t>
        </w:r>
      </w:hyperlink>
      <w:r>
        <w:t xml:space="preserve">, от 20.07.2017 </w:t>
      </w:r>
      <w:hyperlink r:id="rId57">
        <w:r>
          <w:rPr>
            <w:color w:val="0000FF"/>
          </w:rPr>
          <w:t>N 40 п.29</w:t>
        </w:r>
      </w:hyperlink>
      <w:r>
        <w:t xml:space="preserve">, от 18.06.2020 </w:t>
      </w:r>
      <w:hyperlink r:id="rId58">
        <w:r>
          <w:rPr>
            <w:color w:val="0000FF"/>
          </w:rPr>
          <w:t>N 97 п.6</w:t>
        </w:r>
      </w:hyperlink>
      <w:r>
        <w:t>)</w:t>
      </w:r>
    </w:p>
    <w:p w:rsidR="000C35D5" w:rsidRDefault="000C35D5">
      <w:pPr>
        <w:pStyle w:val="ConsPlusNormal"/>
        <w:spacing w:before="200"/>
        <w:ind w:firstLine="540"/>
        <w:jc w:val="both"/>
      </w:pPr>
      <w:r>
        <w:lastRenderedPageBreak/>
        <w:t>2. 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муниципального образования город Краснодар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муниципального образования город Краснодар независимо от организационно-правовых форм и форм собственности, а также граждан и лиц без гражданства, проживающих на территории муниципального образования город Краснодар.</w:t>
      </w:r>
    </w:p>
    <w:p w:rsidR="000C35D5" w:rsidRDefault="000C35D5">
      <w:pPr>
        <w:pStyle w:val="ConsPlusNormal"/>
        <w:jc w:val="both"/>
      </w:pPr>
      <w:r>
        <w:t xml:space="preserve">(п. 2 в ред. </w:t>
      </w:r>
      <w:hyperlink r:id="rId59">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3. 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муниципального образования город Краснодар,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0C35D5" w:rsidRDefault="000C35D5">
      <w:pPr>
        <w:pStyle w:val="ConsPlusNormal"/>
        <w:jc w:val="both"/>
      </w:pPr>
      <w:r>
        <w:t xml:space="preserve">(п. 3 в ред. </w:t>
      </w:r>
      <w:hyperlink r:id="rId60">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3.1. Методическое обеспечение работ по благоустройству территории муниципального образования город Краснодар в части улучшения облика, колористических решений, дизайна зданий, строений, сооружений, ограждений и иных объемно-пространственных материальных объектов и ландшафтной архитектуры возлагаются на департамент архитектуры и градостроительства администрации муниципального образования город Краснодар.</w:t>
      </w:r>
    </w:p>
    <w:p w:rsidR="000C35D5" w:rsidRDefault="000C35D5">
      <w:pPr>
        <w:pStyle w:val="ConsPlusNormal"/>
        <w:jc w:val="both"/>
      </w:pPr>
      <w:r>
        <w:t xml:space="preserve">(п. 3.1 введен </w:t>
      </w:r>
      <w:hyperlink r:id="rId61">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3.2. Координацию работ по благоустройству и санитарной очистке, уборке территорий, обеспечению чистоты и порядка на территории муниципального образования город Краснодар осуществляют администрации соответствующих внутригородских округов города Краснодара и администрации сельских округов муниципального образования город Краснодар совместно с департаментом городского хозяйства и топливно-энергетического комплекса администрации муниципального образования город Краснодар.</w:t>
      </w:r>
    </w:p>
    <w:p w:rsidR="000C35D5" w:rsidRDefault="000C35D5">
      <w:pPr>
        <w:pStyle w:val="ConsPlusNormal"/>
        <w:jc w:val="both"/>
      </w:pPr>
      <w:r>
        <w:t xml:space="preserve">(п. 3.2 введен </w:t>
      </w:r>
      <w:hyperlink r:id="rId62">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4. В настоящих Правилах применяются следующие термины и определения:</w:t>
      </w:r>
    </w:p>
    <w:p w:rsidR="000C35D5" w:rsidRDefault="000C35D5">
      <w:pPr>
        <w:pStyle w:val="ConsPlusNormal"/>
        <w:spacing w:before="200"/>
        <w:ind w:firstLine="540"/>
        <w:jc w:val="both"/>
      </w:pPr>
      <w:r>
        <w:t>аварийно опасные деревья - деревья, представляющие опасность для жизни и здоровья граждан, имущества и создающие аварийно опасные ситуации;</w:t>
      </w:r>
    </w:p>
    <w:p w:rsidR="000C35D5" w:rsidRDefault="000C35D5">
      <w:pPr>
        <w:pStyle w:val="ConsPlusNormal"/>
        <w:spacing w:before="200"/>
        <w:ind w:firstLine="540"/>
        <w:jc w:val="both"/>
      </w:pPr>
      <w:r>
        <w:t>архитектурное решение - авторский замысел архитектурного объекта,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0C35D5" w:rsidRDefault="000C35D5">
      <w:pPr>
        <w:pStyle w:val="ConsPlusNormal"/>
        <w:spacing w:before="200"/>
        <w:ind w:firstLine="540"/>
        <w:jc w:val="both"/>
      </w:pPr>
      <w:r>
        <w:t>благоустройство территории - деятельность по реализации комплекса мероприятий, установленных правилами благоустройства территории муниципального образования город Краснодар, направленная на обеспечение и повышение комфортности условий проживания граждан, поддержанию и улучшению санитарного и эстетического состояния территории муниципального образования город Краснодар, по содержанию территории муниципального образования город Краснодар и расположенных на его территории объектов;</w:t>
      </w:r>
    </w:p>
    <w:p w:rsidR="000C35D5" w:rsidRDefault="000C35D5">
      <w:pPr>
        <w:pStyle w:val="ConsPlusNormal"/>
        <w:spacing w:before="200"/>
        <w:ind w:firstLine="540"/>
        <w:jc w:val="both"/>
      </w:pPr>
      <w:r>
        <w:t>газон - участок земли с искусственно созданным травяным покровом;</w:t>
      </w:r>
    </w:p>
    <w:p w:rsidR="000C35D5" w:rsidRDefault="000C35D5">
      <w:pPr>
        <w:pStyle w:val="ConsPlusNormal"/>
        <w:spacing w:before="200"/>
        <w:ind w:firstLine="540"/>
        <w:jc w:val="both"/>
      </w:pPr>
      <w:r>
        <w:t>границы прилегающей территории - предел прилегающей территории;</w:t>
      </w:r>
    </w:p>
    <w:p w:rsidR="000C35D5" w:rsidRDefault="000C35D5">
      <w:pPr>
        <w:pStyle w:val="ConsPlusNormal"/>
        <w:spacing w:before="200"/>
        <w:ind w:firstLine="540"/>
        <w:jc w:val="both"/>
      </w:pPr>
      <w:r>
        <w:t>дерево - многолетнее растение с четко выраженным стволом, несущими боковыми ветвями и верхушечным побегом;</w:t>
      </w:r>
    </w:p>
    <w:p w:rsidR="000C35D5" w:rsidRDefault="000C35D5">
      <w:pPr>
        <w:pStyle w:val="ConsPlusNormal"/>
        <w:spacing w:before="200"/>
        <w:ind w:firstLine="540"/>
        <w:jc w:val="both"/>
      </w:pPr>
      <w: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0C35D5" w:rsidRDefault="000C35D5">
      <w:pPr>
        <w:pStyle w:val="ConsPlusNormal"/>
        <w:spacing w:before="200"/>
        <w:ind w:firstLine="540"/>
        <w:jc w:val="both"/>
      </w:pPr>
      <w:r>
        <w:lastRenderedPageBreak/>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0C35D5" w:rsidRDefault="000C35D5">
      <w:pPr>
        <w:pStyle w:val="ConsPlusNormal"/>
        <w:spacing w:before="200"/>
        <w:ind w:firstLine="540"/>
        <w:jc w:val="both"/>
      </w:pPr>
      <w:r>
        <w:t>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0C35D5" w:rsidRDefault="000C35D5">
      <w:pPr>
        <w:pStyle w:val="ConsPlusNormal"/>
        <w:spacing w:before="200"/>
        <w:ind w:firstLine="540"/>
        <w:jc w:val="both"/>
      </w:pPr>
      <w:r>
        <w:t>информационная конструкция - объект внешнего благоустройства, выполняющий функцию информирования населения, не являющийся рекламной конструкцией и соответствующий требованиям настоящих Правил;</w:t>
      </w:r>
    </w:p>
    <w:p w:rsidR="000C35D5" w:rsidRDefault="000C35D5">
      <w:pPr>
        <w:pStyle w:val="ConsPlusNormal"/>
        <w:spacing w:before="200"/>
        <w:ind w:firstLine="540"/>
        <w:jc w:val="both"/>
      </w:pPr>
      <w:r>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0C35D5" w:rsidRDefault="000C35D5">
      <w:pPr>
        <w:pStyle w:val="ConsPlusNormal"/>
        <w:spacing w:before="200"/>
        <w:ind w:firstLine="540"/>
        <w:jc w:val="both"/>
      </w:pPr>
      <w: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0C35D5" w:rsidRDefault="000C35D5">
      <w:pPr>
        <w:pStyle w:val="ConsPlusNormal"/>
        <w:spacing w:before="200"/>
        <w:ind w:firstLine="540"/>
        <w:jc w:val="both"/>
      </w:pPr>
      <w:r>
        <w:t>компенсационное озеленение - деятельность администрации муниципального образования город Краснодар по созданию зеленых насаждений взамен уничтоженных и их сохранению до полной приживаемости на территории муниципального образования город Краснодар;</w:t>
      </w:r>
    </w:p>
    <w:p w:rsidR="000C35D5" w:rsidRDefault="000C35D5">
      <w:pPr>
        <w:pStyle w:val="ConsPlusNormal"/>
        <w:spacing w:before="200"/>
        <w:ind w:firstLine="540"/>
        <w:jc w:val="both"/>
      </w:pPr>
      <w:r>
        <w:t>контейнер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твердых коммунальных отходов, за исключением крупногабаритных отходов;</w:t>
      </w:r>
    </w:p>
    <w:p w:rsidR="000C35D5" w:rsidRDefault="000C35D5">
      <w:pPr>
        <w:pStyle w:val="ConsPlusNormal"/>
        <w:spacing w:before="200"/>
        <w:ind w:firstLine="540"/>
        <w:jc w:val="both"/>
      </w:pPr>
      <w:r>
        <w:t>контейнерная площадка - место размещения контейнеров для сбора (накопления) твердых коммунальных отходов и бункеров для сбора крупногабаритных отходов;</w:t>
      </w:r>
    </w:p>
    <w:p w:rsidR="000C35D5" w:rsidRDefault="000C35D5">
      <w:pPr>
        <w:pStyle w:val="ConsPlusNormal"/>
        <w:spacing w:before="200"/>
        <w:ind w:firstLine="540"/>
        <w:jc w:val="both"/>
      </w:pPr>
      <w:r>
        <w:t>кустарник - многолетнее растение, ветвящееся у самой поверхности почвы и не имеющее во взрослом состоянии главного ствола;</w:t>
      </w:r>
    </w:p>
    <w:p w:rsidR="000C35D5" w:rsidRDefault="000C35D5">
      <w:pPr>
        <w:pStyle w:val="ConsPlusNormal"/>
        <w:spacing w:before="200"/>
        <w:ind w:firstLine="540"/>
        <w:jc w:val="both"/>
      </w:pPr>
      <w:r>
        <w:t xml:space="preserve">место временного хранения отходов - место, расположенное вблизи источников образования отходов и устроенное в соответствии с </w:t>
      </w:r>
      <w:hyperlink r:id="rId63">
        <w:r>
          <w:rPr>
            <w:color w:val="0000FF"/>
          </w:rPr>
          <w:t>СанПиН 42-128-4690-88</w:t>
        </w:r>
      </w:hyperlink>
      <w:r>
        <w:t xml:space="preserve">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p>
    <w:p w:rsidR="000C35D5" w:rsidRDefault="000C35D5">
      <w:pPr>
        <w:pStyle w:val="ConsPlusNormal"/>
        <w:spacing w:before="200"/>
        <w:ind w:firstLine="540"/>
        <w:jc w:val="both"/>
      </w:pPr>
      <w:r>
        <w:t>мусор - мелкие неоднородные сухие или влажные отходы либо отходы, владелец которых не установлен;</w:t>
      </w:r>
    </w:p>
    <w:p w:rsidR="000C35D5" w:rsidRDefault="000C35D5">
      <w:pPr>
        <w:pStyle w:val="ConsPlusNormal"/>
        <w:spacing w:before="200"/>
        <w:ind w:firstLine="540"/>
        <w:jc w:val="both"/>
      </w:pPr>
      <w:r>
        <w:t>мусоровоз - специализированное автотранспортное средство, используемое для транспортирования твердых коммунальных отходов;</w:t>
      </w:r>
    </w:p>
    <w:p w:rsidR="000C35D5" w:rsidRDefault="000C35D5">
      <w:pPr>
        <w:pStyle w:val="ConsPlusNormal"/>
        <w:spacing w:before="200"/>
        <w:ind w:firstLine="540"/>
        <w:jc w:val="both"/>
      </w:pPr>
      <w:r>
        <w:t xml:space="preserve">нейтральные цвета - цвета ахроматической цветовой гаммы, универсально сочетающиеся с другими цветами (приведены в </w:t>
      </w:r>
      <w:hyperlink w:anchor="P526">
        <w:r>
          <w:rPr>
            <w:color w:val="0000FF"/>
          </w:rPr>
          <w:t>пункте 21.4 раздела III</w:t>
        </w:r>
      </w:hyperlink>
      <w:r>
        <w:t xml:space="preserve"> настоящих Правил);</w:t>
      </w:r>
    </w:p>
    <w:p w:rsidR="000C35D5" w:rsidRDefault="000C35D5">
      <w:pPr>
        <w:pStyle w:val="ConsPlusNormal"/>
        <w:spacing w:before="20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C35D5" w:rsidRDefault="000C35D5">
      <w:pPr>
        <w:pStyle w:val="ConsPlusNormal"/>
        <w:spacing w:before="200"/>
        <w:ind w:firstLine="540"/>
        <w:jc w:val="both"/>
      </w:pPr>
      <w: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0C35D5" w:rsidRDefault="000C35D5">
      <w:pPr>
        <w:pStyle w:val="ConsPlusNormal"/>
        <w:spacing w:before="200"/>
        <w:ind w:firstLine="540"/>
        <w:jc w:val="both"/>
      </w:pPr>
      <w:r>
        <w:t>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0C35D5" w:rsidRDefault="000C35D5">
      <w:pPr>
        <w:pStyle w:val="ConsPlusNormal"/>
        <w:spacing w:before="200"/>
        <w:ind w:firstLine="540"/>
        <w:jc w:val="both"/>
      </w:pPr>
      <w:r>
        <w:t xml:space="preserve">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r>
        <w:lastRenderedPageBreak/>
        <w:t>Правилами землепользования и застройки на территории муниципального образования город Краснодар;</w:t>
      </w:r>
    </w:p>
    <w:p w:rsidR="000C35D5" w:rsidRDefault="000C35D5">
      <w:pPr>
        <w:pStyle w:val="ConsPlusNormal"/>
        <w:spacing w:before="200"/>
        <w:ind w:firstLine="540"/>
        <w:jc w:val="both"/>
      </w:pPr>
      <w: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0C35D5" w:rsidRDefault="000C35D5">
      <w:pPr>
        <w:pStyle w:val="ConsPlusNormal"/>
        <w:spacing w:before="200"/>
        <w:ind w:firstLine="540"/>
        <w:jc w:val="both"/>
      </w:pPr>
      <w: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0C35D5" w:rsidRDefault="000C35D5">
      <w:pPr>
        <w:pStyle w:val="ConsPlusNormal"/>
        <w:spacing w:before="200"/>
        <w:ind w:firstLine="540"/>
        <w:jc w:val="both"/>
      </w:pPr>
      <w: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0C35D5" w:rsidRDefault="000C35D5">
      <w:pPr>
        <w:pStyle w:val="ConsPlusNormal"/>
        <w:spacing w:before="200"/>
        <w:ind w:firstLine="540"/>
        <w:jc w:val="both"/>
      </w:pPr>
      <w:r>
        <w:t>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0C35D5" w:rsidRDefault="000C35D5">
      <w:pPr>
        <w:pStyle w:val="ConsPlusNormal"/>
        <w:spacing w:before="200"/>
        <w:ind w:firstLine="540"/>
        <w:jc w:val="both"/>
      </w:pPr>
      <w: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0C35D5" w:rsidRDefault="000C35D5">
      <w:pPr>
        <w:pStyle w:val="ConsPlusNormal"/>
        <w:spacing w:before="200"/>
        <w:ind w:firstLine="540"/>
        <w:jc w:val="both"/>
      </w:pPr>
      <w:r>
        <w:t>порубочный билет - разрешительный документ, выданный администрацией муниципального образования город Краснодар,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0C35D5" w:rsidRDefault="000C35D5">
      <w:pPr>
        <w:pStyle w:val="ConsPlusNormal"/>
        <w:spacing w:before="20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0C35D5" w:rsidRDefault="000C35D5">
      <w:pPr>
        <w:pStyle w:val="ConsPlusNormal"/>
        <w:spacing w:before="20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определяются в соответствии с </w:t>
      </w:r>
      <w:hyperlink r:id="rId64">
        <w:r>
          <w:rPr>
            <w:color w:val="0000FF"/>
          </w:rPr>
          <w:t>Законом</w:t>
        </w:r>
      </w:hyperlink>
      <w:r>
        <w:t xml:space="preserve"> Краснодарского края от 21.12.2018 N 3952-КЗ "О порядке определения органами местного самоуправления в Краснодарском крае границ прилегающих территорий" и настоящими Правилами;</w:t>
      </w:r>
    </w:p>
    <w:p w:rsidR="000C35D5" w:rsidRDefault="000C35D5">
      <w:pPr>
        <w:pStyle w:val="ConsPlusNormal"/>
        <w:spacing w:before="200"/>
        <w:ind w:firstLine="540"/>
        <w:jc w:val="both"/>
      </w:pPr>
      <w:r>
        <w:t>противогололедные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0C35D5" w:rsidRDefault="000C35D5">
      <w:pPr>
        <w:pStyle w:val="ConsPlusNormal"/>
        <w:spacing w:before="200"/>
        <w:ind w:firstLine="540"/>
        <w:jc w:val="both"/>
      </w:pPr>
      <w: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0C35D5" w:rsidRDefault="000C35D5">
      <w:pPr>
        <w:pStyle w:val="ConsPlusNormal"/>
        <w:spacing w:before="200"/>
        <w:ind w:firstLine="540"/>
        <w:jc w:val="both"/>
      </w:pPr>
      <w: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0C35D5" w:rsidRDefault="000C35D5">
      <w:pPr>
        <w:pStyle w:val="ConsPlusNormal"/>
        <w:spacing w:before="200"/>
        <w:ind w:firstLine="540"/>
        <w:jc w:val="both"/>
      </w:pPr>
      <w: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0C35D5" w:rsidRDefault="000C35D5">
      <w:pPr>
        <w:pStyle w:val="ConsPlusNormal"/>
        <w:spacing w:before="200"/>
        <w:ind w:firstLine="540"/>
        <w:jc w:val="both"/>
      </w:pPr>
      <w: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0C35D5" w:rsidRDefault="000C35D5">
      <w:pPr>
        <w:pStyle w:val="ConsPlusNormal"/>
        <w:spacing w:before="200"/>
        <w:ind w:firstLine="540"/>
        <w:jc w:val="both"/>
      </w:pPr>
      <w: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C35D5" w:rsidRDefault="000C35D5">
      <w:pPr>
        <w:pStyle w:val="ConsPlusNormal"/>
        <w:spacing w:before="200"/>
        <w:ind w:firstLine="540"/>
        <w:jc w:val="both"/>
      </w:pPr>
      <w:r>
        <w:t>сухостойные деревья и кустарники - деревья и кустарники, утратившие физиологическую устойчивость и подлежащие вырубке;</w:t>
      </w:r>
    </w:p>
    <w:p w:rsidR="000C35D5" w:rsidRDefault="000C35D5">
      <w:pPr>
        <w:pStyle w:val="ConsPlusNormal"/>
        <w:spacing w:before="200"/>
        <w:ind w:firstLine="540"/>
        <w:jc w:val="both"/>
      </w:pPr>
      <w:r>
        <w:t>санитарные рубки - рубки, проводимые с целью улучшения санитарного состояния зеленых насаждений (в том числе удаление аварийно опасных, сухостойных и больных деревьев и кустарников), производимые по результатам обследования зеленых насаждений органами администрации муниципального образования город Краснодар;</w:t>
      </w:r>
    </w:p>
    <w:p w:rsidR="000C35D5" w:rsidRDefault="000C35D5">
      <w:pPr>
        <w:pStyle w:val="ConsPlusNormal"/>
        <w:spacing w:before="200"/>
        <w:ind w:firstLine="540"/>
        <w:jc w:val="both"/>
      </w:pPr>
      <w:r>
        <w:t>твердые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C35D5" w:rsidRDefault="000C35D5">
      <w:pPr>
        <w:pStyle w:val="ConsPlusNormal"/>
        <w:spacing w:before="20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C35D5" w:rsidRDefault="000C35D5">
      <w:pPr>
        <w:pStyle w:val="ConsPlusNormal"/>
        <w:spacing w:before="200"/>
        <w:ind w:firstLine="540"/>
        <w:jc w:val="both"/>
      </w:pPr>
      <w:r>
        <w:t>травяной покров - газон, естественная травянистая растительность;</w:t>
      </w:r>
    </w:p>
    <w:p w:rsidR="000C35D5" w:rsidRDefault="000C35D5">
      <w:pPr>
        <w:pStyle w:val="ConsPlusNormal"/>
        <w:spacing w:before="200"/>
        <w:ind w:firstLine="540"/>
        <w:jc w:val="both"/>
      </w:pPr>
      <w: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C35D5" w:rsidRDefault="000C35D5">
      <w:pPr>
        <w:pStyle w:val="ConsPlusNormal"/>
        <w:spacing w:before="200"/>
        <w:ind w:firstLine="540"/>
        <w:jc w:val="both"/>
      </w:pPr>
      <w:r>
        <w:t>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0C35D5" w:rsidRDefault="000C35D5">
      <w:pPr>
        <w:pStyle w:val="ConsPlusNormal"/>
        <w:spacing w:before="200"/>
        <w:ind w:firstLine="540"/>
        <w:jc w:val="both"/>
      </w:pPr>
      <w:r>
        <w:t>фриз - композиция в виде горизонтальной полосы или ленты, выполненная на фасаде здания, строения, сооружения, расположенная между окнами верхних и нижних этажей или над окнами последнего этажа здания, строения, сооружения;</w:t>
      </w:r>
    </w:p>
    <w:p w:rsidR="000C35D5" w:rsidRDefault="000C35D5">
      <w:pPr>
        <w:pStyle w:val="ConsPlusNormal"/>
        <w:spacing w:before="200"/>
        <w:ind w:firstLine="540"/>
        <w:jc w:val="both"/>
      </w:pPr>
      <w: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0C35D5" w:rsidRDefault="000C35D5">
      <w:pPr>
        <w:pStyle w:val="ConsPlusNormal"/>
        <w:spacing w:before="200"/>
        <w:ind w:firstLine="540"/>
        <w:jc w:val="both"/>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0C35D5" w:rsidRDefault="000C35D5">
      <w:pPr>
        <w:pStyle w:val="ConsPlusNormal"/>
        <w:spacing w:before="200"/>
        <w:ind w:firstLine="540"/>
        <w:jc w:val="both"/>
      </w:pPr>
      <w:r>
        <w:t>яркие цвета - цвета, не являющиеся нейтральными.</w:t>
      </w:r>
    </w:p>
    <w:p w:rsidR="000C35D5" w:rsidRDefault="000C35D5">
      <w:pPr>
        <w:pStyle w:val="ConsPlusNormal"/>
        <w:jc w:val="both"/>
      </w:pPr>
      <w:r>
        <w:t xml:space="preserve">(п. 4 в ред. </w:t>
      </w:r>
      <w:hyperlink r:id="rId65">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город Краснодар.</w:t>
      </w:r>
    </w:p>
    <w:p w:rsidR="000C35D5" w:rsidRDefault="000C35D5">
      <w:pPr>
        <w:pStyle w:val="ConsPlusNormal"/>
        <w:spacing w:before="200"/>
        <w:ind w:firstLine="540"/>
        <w:jc w:val="both"/>
      </w:pPr>
      <w:r>
        <w:t>6. Действие настоящих Правил распространяется на отношения в части охраны зеленых насаждений, расположенных на территории муниципального образования город Краснодар,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0C35D5" w:rsidRDefault="000C35D5">
      <w:pPr>
        <w:pStyle w:val="ConsPlusNormal"/>
        <w:jc w:val="both"/>
      </w:pPr>
      <w:r>
        <w:t xml:space="preserve">(в ред. </w:t>
      </w:r>
      <w:hyperlink r:id="rId66">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уходных работ за зелеными насаждениями (санитарная рубка, обрезка зеленых насаждений, заделка дупел и трещин).</w:t>
      </w:r>
    </w:p>
    <w:p w:rsidR="000C35D5" w:rsidRDefault="000C35D5">
      <w:pPr>
        <w:pStyle w:val="ConsPlusNormal"/>
        <w:spacing w:before="200"/>
        <w:ind w:firstLine="540"/>
        <w:jc w:val="both"/>
      </w:pPr>
      <w:r>
        <w:t xml:space="preserve">Абзац утратил силу. - </w:t>
      </w:r>
      <w:hyperlink r:id="rId67">
        <w:r>
          <w:rPr>
            <w:color w:val="0000FF"/>
          </w:rPr>
          <w:t>Решение</w:t>
        </w:r>
      </w:hyperlink>
      <w:r>
        <w:t xml:space="preserve"> городской Думы Краснодара от 18.06.2020 N 97 п.6.</w:t>
      </w:r>
    </w:p>
    <w:p w:rsidR="000C35D5" w:rsidRDefault="000C35D5">
      <w:pPr>
        <w:pStyle w:val="ConsPlusNormal"/>
        <w:spacing w:before="200"/>
        <w:ind w:firstLine="540"/>
        <w:jc w:val="both"/>
      </w:pPr>
      <w:r>
        <w:t xml:space="preserve">В части, не урегулированной настоящими Правилами, подлежат применению </w:t>
      </w:r>
      <w:hyperlink r:id="rId68">
        <w:r>
          <w:rPr>
            <w:color w:val="0000FF"/>
          </w:rPr>
          <w:t>Правила</w:t>
        </w:r>
      </w:hyperlink>
      <w:r>
        <w:t xml:space="preserve"> создания, охраны и содержания зеленых насаждений в городах Российской Федерации, утвержденные приказом Госстроя Российской Федерации от 15.12.99 N 153.</w:t>
      </w:r>
    </w:p>
    <w:p w:rsidR="000C35D5" w:rsidRDefault="000C35D5">
      <w:pPr>
        <w:pStyle w:val="ConsPlusNormal"/>
        <w:jc w:val="both"/>
      </w:pPr>
      <w:r>
        <w:t xml:space="preserve">(п. 6 в ред. </w:t>
      </w:r>
      <w:hyperlink r:id="rId69">
        <w:r>
          <w:rPr>
            <w:color w:val="0000FF"/>
          </w:rPr>
          <w:t>Решения</w:t>
        </w:r>
      </w:hyperlink>
      <w:r>
        <w:t xml:space="preserve"> городской Думы Краснодара от 21.04.2016 N 15 п.8)</w:t>
      </w:r>
    </w:p>
    <w:p w:rsidR="000C35D5" w:rsidRDefault="000C35D5">
      <w:pPr>
        <w:pStyle w:val="ConsPlusNormal"/>
        <w:jc w:val="both"/>
      </w:pPr>
    </w:p>
    <w:p w:rsidR="000C35D5" w:rsidRDefault="000C35D5">
      <w:pPr>
        <w:pStyle w:val="ConsPlusTitle"/>
        <w:jc w:val="center"/>
        <w:outlineLvl w:val="1"/>
      </w:pPr>
      <w:r>
        <w:t>Раздел II</w:t>
      </w:r>
    </w:p>
    <w:p w:rsidR="000C35D5" w:rsidRDefault="000C35D5">
      <w:pPr>
        <w:pStyle w:val="ConsPlusTitle"/>
        <w:jc w:val="both"/>
      </w:pPr>
    </w:p>
    <w:p w:rsidR="000C35D5" w:rsidRDefault="000C35D5">
      <w:pPr>
        <w:pStyle w:val="ConsPlusTitle"/>
        <w:jc w:val="center"/>
      </w:pPr>
      <w:r>
        <w:t>ЭЛЕМЕНТЫ БЛАГОУСТРОЙСТВА ТЕРРИТОРИИ</w:t>
      </w:r>
    </w:p>
    <w:p w:rsidR="000C35D5" w:rsidRDefault="000C35D5">
      <w:pPr>
        <w:pStyle w:val="ConsPlusNormal"/>
        <w:jc w:val="both"/>
      </w:pPr>
    </w:p>
    <w:p w:rsidR="000C35D5" w:rsidRDefault="000C35D5">
      <w:pPr>
        <w:pStyle w:val="ConsPlusNormal"/>
        <w:ind w:firstLine="540"/>
        <w:jc w:val="both"/>
      </w:pPr>
      <w:r>
        <w:t>7. Озеленение.</w:t>
      </w:r>
    </w:p>
    <w:p w:rsidR="000C35D5" w:rsidRDefault="000C35D5">
      <w:pPr>
        <w:pStyle w:val="ConsPlusNormal"/>
        <w:spacing w:before="200"/>
        <w:ind w:firstLine="540"/>
        <w:jc w:val="both"/>
      </w:pPr>
      <w:r>
        <w:t>7.1.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город Краснодар.</w:t>
      </w:r>
    </w:p>
    <w:p w:rsidR="000C35D5" w:rsidRDefault="000C35D5">
      <w:pPr>
        <w:pStyle w:val="ConsPlusNormal"/>
        <w:spacing w:before="200"/>
        <w:ind w:firstLine="540"/>
        <w:jc w:val="both"/>
      </w:pPr>
      <w:r>
        <w:t xml:space="preserve">7.2. Местоположение и границы озелененных территорий определяются генеральным планом муниципального образования город Краснодар и </w:t>
      </w:r>
      <w:hyperlink r:id="rId70">
        <w:r>
          <w:rPr>
            <w:color w:val="0000FF"/>
          </w:rPr>
          <w:t>Правилами</w:t>
        </w:r>
      </w:hyperlink>
      <w:r>
        <w:t xml:space="preserve"> землепользования и застройки на территории муниципального образования город Краснодар.</w:t>
      </w:r>
    </w:p>
    <w:p w:rsidR="000C35D5" w:rsidRDefault="000C35D5">
      <w:pPr>
        <w:pStyle w:val="ConsPlusNormal"/>
        <w:spacing w:before="200"/>
        <w:ind w:firstLine="540"/>
        <w:jc w:val="both"/>
      </w:pPr>
      <w:r>
        <w:t>7.3. Озелененные территории подразделяются на группы.</w:t>
      </w:r>
    </w:p>
    <w:p w:rsidR="000C35D5" w:rsidRDefault="000C35D5">
      <w:pPr>
        <w:pStyle w:val="ConsPlusNormal"/>
        <w:spacing w:before="200"/>
        <w:ind w:firstLine="540"/>
        <w:jc w:val="both"/>
      </w:pPr>
      <w:r>
        <w:t xml:space="preserve">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(зоны зеленых насаждений между проезжей частью и тротуаром), включая транспортные развязки и путепроводы, указанные в </w:t>
      </w:r>
      <w:hyperlink w:anchor="P1237">
        <w:r>
          <w:rPr>
            <w:color w:val="0000FF"/>
          </w:rPr>
          <w:t>приложении N 3</w:t>
        </w:r>
      </w:hyperlink>
      <w:r>
        <w:t xml:space="preserve"> к настоящим Правилам.</w:t>
      </w:r>
    </w:p>
    <w:p w:rsidR="000C35D5" w:rsidRDefault="000C35D5">
      <w:pPr>
        <w:pStyle w:val="ConsPlusNormal"/>
        <w:jc w:val="both"/>
      </w:pPr>
      <w:r>
        <w:t xml:space="preserve">(в ред. </w:t>
      </w:r>
      <w:hyperlink r:id="rId71">
        <w:r>
          <w:rPr>
            <w:color w:val="0000FF"/>
          </w:rPr>
          <w:t>Решения</w:t>
        </w:r>
      </w:hyperlink>
      <w:r>
        <w:t xml:space="preserve"> городской Думы Краснодара от 28.11.2017 N 44 п.2)</w:t>
      </w:r>
    </w:p>
    <w:p w:rsidR="000C35D5" w:rsidRDefault="000C35D5">
      <w:pPr>
        <w:pStyle w:val="ConsPlusNormal"/>
        <w:spacing w:before="200"/>
        <w:ind w:firstLine="540"/>
        <w:jc w:val="both"/>
      </w:pPr>
      <w: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зоны зеленых насаждений).</w:t>
      </w:r>
    </w:p>
    <w:p w:rsidR="000C35D5" w:rsidRDefault="000C35D5">
      <w:pPr>
        <w:pStyle w:val="ConsPlusNormal"/>
        <w:jc w:val="both"/>
      </w:pPr>
      <w:r>
        <w:t xml:space="preserve">(в ред. </w:t>
      </w:r>
      <w:hyperlink r:id="rId72">
        <w:r>
          <w:rPr>
            <w:color w:val="0000FF"/>
          </w:rPr>
          <w:t>Решения</w:t>
        </w:r>
      </w:hyperlink>
      <w:r>
        <w:t xml:space="preserve"> городской Думы Краснодара от 28.11.2017 N 44 п.2)</w:t>
      </w:r>
    </w:p>
    <w:p w:rsidR="000C35D5" w:rsidRDefault="000C35D5">
      <w:pPr>
        <w:pStyle w:val="ConsPlusNormal"/>
        <w:spacing w:before="200"/>
        <w:ind w:firstLine="540"/>
        <w:jc w:val="both"/>
      </w:pPr>
      <w:r>
        <w:t>7.4. Создание и содержание зеленых насаждений за счет средств местного бюджета (бюджета муниципального образования город Краснодар)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0C35D5" w:rsidRDefault="000C35D5">
      <w:pPr>
        <w:pStyle w:val="ConsPlusNormal"/>
        <w:spacing w:before="200"/>
        <w:ind w:firstLine="540"/>
        <w:jc w:val="both"/>
      </w:pPr>
      <w:r>
        <w:t xml:space="preserve">7.5.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w:t>
      </w:r>
      <w:hyperlink r:id="rId73">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15.12.99 N 153.</w:t>
      </w:r>
    </w:p>
    <w:p w:rsidR="000C35D5" w:rsidRDefault="000C35D5">
      <w:pPr>
        <w:pStyle w:val="ConsPlusNormal"/>
        <w:spacing w:before="200"/>
        <w:ind w:firstLine="540"/>
        <w:jc w:val="both"/>
      </w:pPr>
      <w:bookmarkStart w:id="2" w:name="P152"/>
      <w:bookmarkEnd w:id="2"/>
      <w:r>
        <w:t>7.6.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архитектурным решениям объектов, согласованным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0C35D5" w:rsidRDefault="000C35D5">
      <w:pPr>
        <w:pStyle w:val="ConsPlusNormal"/>
        <w:jc w:val="both"/>
      </w:pPr>
      <w:r>
        <w:t xml:space="preserve">(в ред. </w:t>
      </w:r>
      <w:hyperlink r:id="rId74">
        <w:r>
          <w:rPr>
            <w:color w:val="0000FF"/>
          </w:rPr>
          <w:t>Решения</w:t>
        </w:r>
      </w:hyperlink>
      <w:r>
        <w:t xml:space="preserve"> городской Думы Краснодара от 16.07.2018 N 57 п.25)</w:t>
      </w:r>
    </w:p>
    <w:p w:rsidR="000C35D5" w:rsidRDefault="000C35D5">
      <w:pPr>
        <w:pStyle w:val="ConsPlusNormal"/>
        <w:spacing w:before="200"/>
        <w:ind w:firstLine="540"/>
        <w:jc w:val="both"/>
      </w:pPr>
      <w:r>
        <w:t xml:space="preserve">7.7. Порядок согласования проектов, указанных в </w:t>
      </w:r>
      <w:hyperlink w:anchor="P152">
        <w:r>
          <w:rPr>
            <w:color w:val="0000FF"/>
          </w:rPr>
          <w:t>пункте 7.6 раздела II</w:t>
        </w:r>
      </w:hyperlink>
      <w:r>
        <w:t xml:space="preserve"> настоящих Правил, проведения работ по созданию и содержанию зеленых насаждений устанавливается администрацией муниципального образования город Краснодар.</w:t>
      </w:r>
    </w:p>
    <w:p w:rsidR="000C35D5" w:rsidRDefault="000C35D5">
      <w:pPr>
        <w:pStyle w:val="ConsPlusNormal"/>
        <w:spacing w:before="200"/>
        <w:ind w:firstLine="540"/>
        <w:jc w:val="both"/>
      </w:pPr>
      <w:r>
        <w:t>8. Создание и содержание зеленых насаждений.</w:t>
      </w:r>
    </w:p>
    <w:p w:rsidR="000C35D5" w:rsidRDefault="000C35D5">
      <w:pPr>
        <w:pStyle w:val="ConsPlusNormal"/>
        <w:spacing w:before="200"/>
        <w:ind w:firstLine="540"/>
        <w:jc w:val="both"/>
      </w:pPr>
      <w:r>
        <w:t>8.1. Строительство, реконструкция, капитальный ремонт объектов капитального строительства на территории муниципального образования город Краснодар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0C35D5" w:rsidRDefault="000C35D5">
      <w:pPr>
        <w:pStyle w:val="ConsPlusNormal"/>
        <w:spacing w:before="200"/>
        <w:ind w:firstLine="540"/>
        <w:jc w:val="both"/>
      </w:pPr>
      <w:r>
        <w:t>8.2. Предприятия, организации, учреждения любых форм собственности обязаны при составлении проектов застройки, прокладки дорог, тротуаров, трамвайных линий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0C35D5" w:rsidRDefault="000C35D5">
      <w:pPr>
        <w:pStyle w:val="ConsPlusNormal"/>
        <w:spacing w:before="200"/>
        <w:ind w:firstLine="540"/>
        <w:jc w:val="both"/>
      </w:pPr>
      <w:r>
        <w:t>8.3.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0C35D5" w:rsidRDefault="000C35D5">
      <w:pPr>
        <w:pStyle w:val="ConsPlusNormal"/>
        <w:spacing w:before="200"/>
        <w:ind w:firstLine="540"/>
        <w:jc w:val="both"/>
      </w:pPr>
      <w:r>
        <w:t>8.4. Посадка деревьев и кустарников, посев трав и цветов производится:</w:t>
      </w:r>
    </w:p>
    <w:p w:rsidR="000C35D5" w:rsidRDefault="000C35D5">
      <w:pPr>
        <w:pStyle w:val="ConsPlusNormal"/>
        <w:spacing w:before="200"/>
        <w:ind w:firstLine="540"/>
        <w:jc w:val="both"/>
      </w:pPr>
      <w:r>
        <w:t>при строительстве, реконструкции, капитальном ремонте объектов капитального строительства;</w:t>
      </w:r>
    </w:p>
    <w:p w:rsidR="000C35D5" w:rsidRDefault="000C35D5">
      <w:pPr>
        <w:pStyle w:val="ConsPlusNormal"/>
        <w:spacing w:before="200"/>
        <w:ind w:firstLine="540"/>
        <w:jc w:val="both"/>
      </w:pPr>
      <w: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0C35D5" w:rsidRDefault="000C35D5">
      <w:pPr>
        <w:pStyle w:val="ConsPlusNormal"/>
        <w:spacing w:before="200"/>
        <w:ind w:firstLine="540"/>
        <w:jc w:val="both"/>
      </w:pPr>
      <w:r>
        <w:t>8.5. Работы по содержанию зеленых насаждений осуществляются:</w:t>
      </w:r>
    </w:p>
    <w:p w:rsidR="000C35D5" w:rsidRDefault="000C35D5">
      <w:pPr>
        <w:pStyle w:val="ConsPlusNormal"/>
        <w:spacing w:before="200"/>
        <w:ind w:firstLine="540"/>
        <w:jc w:val="both"/>
      </w:pPr>
      <w:r>
        <w:t>на земельных участках, находящихся в муниципальной собственности муниципального образования город Краснодар и переданных во владение и (или) пользование, пользователями указанных земельных участков;</w:t>
      </w:r>
    </w:p>
    <w:p w:rsidR="000C35D5" w:rsidRDefault="000C35D5">
      <w:pPr>
        <w:pStyle w:val="ConsPlusNormal"/>
        <w:spacing w:before="200"/>
        <w:ind w:firstLine="540"/>
        <w:jc w:val="both"/>
      </w:pPr>
      <w:r>
        <w:t>на озелененных территориях I группы, за исключением земельных участков, переданных во владение и (или) пользование, - департаментом городского хозяйства и топливно-энергетического комплекса администрации муниципального образования город Краснодар в пределах бюджетных ассигнований и доведенных лимитов бюджетных обязательств;</w:t>
      </w:r>
    </w:p>
    <w:p w:rsidR="000C35D5" w:rsidRDefault="000C35D5">
      <w:pPr>
        <w:pStyle w:val="ConsPlusNormal"/>
        <w:spacing w:before="200"/>
        <w:ind w:firstLine="540"/>
        <w:jc w:val="both"/>
      </w:pPr>
      <w:r>
        <w:t>на озелененных территориях II группы, за исключением земельных участков, переданных во владение и (или) пользование, - администрациями внутригородских округов города Краснодара, сельских округов муниципального образования город Краснодар в пределах бюджетных ассигнований и доведенных лимитов бюджетных обязательств;</w:t>
      </w:r>
    </w:p>
    <w:p w:rsidR="000C35D5" w:rsidRDefault="000C35D5">
      <w:pPr>
        <w:pStyle w:val="ConsPlusNormal"/>
        <w:spacing w:before="200"/>
        <w:ind w:firstLine="540"/>
        <w:jc w:val="both"/>
      </w:pPr>
      <w: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0C35D5" w:rsidRDefault="000C35D5">
      <w:pPr>
        <w:pStyle w:val="ConsPlusNormal"/>
        <w:jc w:val="both"/>
      </w:pPr>
      <w:r>
        <w:t xml:space="preserve">(абзац введен </w:t>
      </w:r>
      <w:hyperlink r:id="rId75">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8.6. В отношении зеленых насаждений, расположенных на озелененных территориях I и II группы, выполняются следующие виды работ по их содержанию:</w:t>
      </w:r>
    </w:p>
    <w:p w:rsidR="000C35D5" w:rsidRDefault="000C35D5">
      <w:pPr>
        <w:pStyle w:val="ConsPlusNormal"/>
        <w:spacing w:before="200"/>
        <w:ind w:firstLine="540"/>
        <w:jc w:val="both"/>
      </w:pPr>
      <w:r>
        <w:t>вырубка сухих, аварийных и потерявших декоративный вид деревьев и кустарников с корчевкой пней;</w:t>
      </w:r>
    </w:p>
    <w:p w:rsidR="000C35D5" w:rsidRDefault="000C35D5">
      <w:pPr>
        <w:pStyle w:val="ConsPlusNormal"/>
        <w:spacing w:before="200"/>
        <w:ind w:firstLine="540"/>
        <w:jc w:val="both"/>
      </w:pPr>
      <w: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0C35D5" w:rsidRDefault="000C35D5">
      <w:pPr>
        <w:pStyle w:val="ConsPlusNormal"/>
        <w:spacing w:before="200"/>
        <w:ind w:firstLine="540"/>
        <w:jc w:val="both"/>
      </w:pPr>
      <w:r>
        <w:t>устройство газонов с подсыпкой растительной земли и посевом газонных трав;</w:t>
      </w:r>
    </w:p>
    <w:p w:rsidR="000C35D5" w:rsidRDefault="000C35D5">
      <w:pPr>
        <w:pStyle w:val="ConsPlusNormal"/>
        <w:spacing w:before="200"/>
        <w:ind w:firstLine="540"/>
        <w:jc w:val="both"/>
      </w:pPr>
      <w: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0C35D5" w:rsidRDefault="000C35D5">
      <w:pPr>
        <w:pStyle w:val="ConsPlusNormal"/>
        <w:spacing w:before="200"/>
        <w:ind w:firstLine="540"/>
        <w:jc w:val="both"/>
      </w:pPr>
      <w:r>
        <w:t>уходные работы за зелеными насаждениями - обрезка, с обязательной обработкой срезов ранозаживляющими материалами,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0C35D5" w:rsidRDefault="000C35D5">
      <w:pPr>
        <w:pStyle w:val="ConsPlusNormal"/>
        <w:jc w:val="both"/>
      </w:pPr>
      <w:r>
        <w:t xml:space="preserve">(в ред. </w:t>
      </w:r>
      <w:hyperlink r:id="rId76">
        <w:r>
          <w:rPr>
            <w:color w:val="0000FF"/>
          </w:rPr>
          <w:t>Решения</w:t>
        </w:r>
      </w:hyperlink>
      <w:r>
        <w:t xml:space="preserve"> городской Думы Краснодара от 28.11.2017 N 44 п.2)</w:t>
      </w:r>
    </w:p>
    <w:p w:rsidR="000C35D5" w:rsidRDefault="000C35D5">
      <w:pPr>
        <w:pStyle w:val="ConsPlusNormal"/>
        <w:spacing w:before="200"/>
        <w:ind w:firstLine="540"/>
        <w:jc w:val="both"/>
      </w:pPr>
      <w: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0C35D5" w:rsidRDefault="000C35D5">
      <w:pPr>
        <w:pStyle w:val="ConsPlusNormal"/>
        <w:spacing w:before="200"/>
        <w:ind w:firstLine="540"/>
        <w:jc w:val="both"/>
      </w:pPr>
      <w:r>
        <w:t>поднятие и укладка металлических решеток на лунках деревьев; прочистка и промывка газонного борта;</w:t>
      </w:r>
    </w:p>
    <w:p w:rsidR="000C35D5" w:rsidRDefault="000C35D5">
      <w:pPr>
        <w:pStyle w:val="ConsPlusNormal"/>
        <w:spacing w:before="200"/>
        <w:ind w:firstLine="540"/>
        <w:jc w:val="both"/>
      </w:pPr>
      <w: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0C35D5" w:rsidRDefault="000C35D5">
      <w:pPr>
        <w:pStyle w:val="ConsPlusNormal"/>
        <w:spacing w:before="200"/>
        <w:ind w:firstLine="540"/>
        <w:jc w:val="both"/>
      </w:pPr>
      <w:r>
        <w:t>работы по уходу за цветочными вазами.</w:t>
      </w:r>
    </w:p>
    <w:p w:rsidR="000C35D5" w:rsidRDefault="000C35D5">
      <w:pPr>
        <w:pStyle w:val="ConsPlusNormal"/>
        <w:spacing w:before="200"/>
        <w:ind w:firstLine="540"/>
        <w:jc w:val="both"/>
      </w:pPr>
      <w:r>
        <w:t>8.7. Порядок проведения и приемки работ по созданию и содержанию зеленых насаждений устанавливается администрацией муниципального образования город Краснодар.</w:t>
      </w:r>
    </w:p>
    <w:p w:rsidR="000C35D5" w:rsidRDefault="000C35D5">
      <w:pPr>
        <w:pStyle w:val="ConsPlusNormal"/>
        <w:spacing w:before="200"/>
        <w:ind w:firstLine="540"/>
        <w:jc w:val="both"/>
      </w:pPr>
      <w:r>
        <w:t>8.8.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муниципального образования город Краснодар.</w:t>
      </w:r>
    </w:p>
    <w:p w:rsidR="000C35D5" w:rsidRDefault="000C35D5">
      <w:pPr>
        <w:pStyle w:val="ConsPlusNormal"/>
        <w:jc w:val="both"/>
      </w:pPr>
      <w:r>
        <w:t xml:space="preserve">(пп. 8.8 введен </w:t>
      </w:r>
      <w:hyperlink r:id="rId77">
        <w:r>
          <w:rPr>
            <w:color w:val="0000FF"/>
          </w:rPr>
          <w:t>Решением</w:t>
        </w:r>
      </w:hyperlink>
      <w:r>
        <w:t xml:space="preserve"> городской Думы Краснодара от 21.04.2016 N 15 п.8)</w:t>
      </w:r>
    </w:p>
    <w:p w:rsidR="000C35D5" w:rsidRDefault="000C35D5">
      <w:pPr>
        <w:pStyle w:val="ConsPlusNormal"/>
        <w:spacing w:before="200"/>
        <w:ind w:firstLine="540"/>
        <w:jc w:val="both"/>
      </w:pPr>
      <w:r>
        <w:t>8.9.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0C35D5" w:rsidRDefault="000C35D5">
      <w:pPr>
        <w:pStyle w:val="ConsPlusNormal"/>
        <w:jc w:val="both"/>
      </w:pPr>
      <w:r>
        <w:t xml:space="preserve">(пп. 8.9 введен </w:t>
      </w:r>
      <w:hyperlink r:id="rId78">
        <w:r>
          <w:rPr>
            <w:color w:val="0000FF"/>
          </w:rPr>
          <w:t>Решением</w:t>
        </w:r>
      </w:hyperlink>
      <w:r>
        <w:t xml:space="preserve"> городской Думы Краснодара от 21.04.2016 N 15 п.8)</w:t>
      </w:r>
    </w:p>
    <w:p w:rsidR="000C35D5" w:rsidRDefault="000C35D5">
      <w:pPr>
        <w:pStyle w:val="ConsPlusNormal"/>
        <w:spacing w:before="200"/>
        <w:ind w:firstLine="540"/>
        <w:jc w:val="both"/>
      </w:pPr>
      <w:r>
        <w:t>8.10.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
    <w:p w:rsidR="000C35D5" w:rsidRDefault="000C35D5">
      <w:pPr>
        <w:pStyle w:val="ConsPlusNormal"/>
        <w:jc w:val="both"/>
      </w:pPr>
      <w:r>
        <w:t xml:space="preserve">(пп. 8.10 введен </w:t>
      </w:r>
      <w:hyperlink r:id="rId79">
        <w:r>
          <w:rPr>
            <w:color w:val="0000FF"/>
          </w:rPr>
          <w:t>Решением</w:t>
        </w:r>
      </w:hyperlink>
      <w:r>
        <w:t xml:space="preserve"> городской Думы Краснодара от 21.04.2016 N 15 п.8)</w:t>
      </w:r>
    </w:p>
    <w:p w:rsidR="000C35D5" w:rsidRDefault="000C35D5">
      <w:pPr>
        <w:pStyle w:val="ConsPlusNormal"/>
        <w:spacing w:before="200"/>
        <w:ind w:firstLine="540"/>
        <w:jc w:val="both"/>
      </w:pPr>
      <w:r>
        <w:t>8.11. 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0C35D5" w:rsidRDefault="000C35D5">
      <w:pPr>
        <w:pStyle w:val="ConsPlusNormal"/>
        <w:jc w:val="both"/>
      </w:pPr>
      <w:r>
        <w:t xml:space="preserve">(пп. 8.11 введен </w:t>
      </w:r>
      <w:hyperlink r:id="rId80">
        <w:r>
          <w:rPr>
            <w:color w:val="0000FF"/>
          </w:rPr>
          <w:t>Решением</w:t>
        </w:r>
      </w:hyperlink>
      <w:r>
        <w:t xml:space="preserve"> городской Думы Краснодара от 21.04.2016 N 15 п.8)</w:t>
      </w:r>
    </w:p>
    <w:p w:rsidR="000C35D5" w:rsidRDefault="000C35D5">
      <w:pPr>
        <w:pStyle w:val="ConsPlusNormal"/>
        <w:spacing w:before="200"/>
        <w:ind w:firstLine="540"/>
        <w:jc w:val="both"/>
      </w:pPr>
      <w:r>
        <w:t>9. Охрана зеленых насаждений.</w:t>
      </w:r>
    </w:p>
    <w:p w:rsidR="000C35D5" w:rsidRDefault="000C35D5">
      <w:pPr>
        <w:pStyle w:val="ConsPlusNormal"/>
        <w:spacing w:before="200"/>
        <w:ind w:firstLine="540"/>
        <w:jc w:val="both"/>
      </w:pPr>
      <w:r>
        <w:t>9.1. На озелененных территориях запрещается:</w:t>
      </w:r>
    </w:p>
    <w:p w:rsidR="000C35D5" w:rsidRDefault="000C35D5">
      <w:pPr>
        <w:pStyle w:val="ConsPlusNormal"/>
        <w:spacing w:before="200"/>
        <w:ind w:firstLine="540"/>
        <w:jc w:val="both"/>
      </w:pPr>
      <w:r>
        <w:t>лежать на газонах и в молодых лесных посадках;</w:t>
      </w:r>
    </w:p>
    <w:p w:rsidR="000C35D5" w:rsidRDefault="000C35D5">
      <w:pPr>
        <w:pStyle w:val="ConsPlusNormal"/>
        <w:jc w:val="both"/>
      </w:pPr>
      <w:r>
        <w:t xml:space="preserve">(в ред. </w:t>
      </w:r>
      <w:hyperlink r:id="rId81">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самовольно вырубать деревья и кустарники;</w:t>
      </w:r>
    </w:p>
    <w:p w:rsidR="000C35D5" w:rsidRDefault="000C35D5">
      <w:pPr>
        <w:pStyle w:val="ConsPlusNormal"/>
        <w:spacing w:before="200"/>
        <w:ind w:firstLine="540"/>
        <w:jc w:val="both"/>
      </w:pPr>
      <w:r>
        <w:t>ломать деревья, кустарники, сучья и ветви, срывать листья и цветы, сбивать и собирать плоды;</w:t>
      </w:r>
    </w:p>
    <w:p w:rsidR="000C35D5" w:rsidRDefault="000C35D5">
      <w:pPr>
        <w:pStyle w:val="ConsPlusNormal"/>
        <w:spacing w:before="200"/>
        <w:ind w:firstLine="540"/>
        <w:jc w:val="both"/>
      </w:pPr>
      <w:r>
        <w:t>разбивать палатки и разводить костры;</w:t>
      </w:r>
    </w:p>
    <w:p w:rsidR="000C35D5" w:rsidRDefault="000C35D5">
      <w:pPr>
        <w:pStyle w:val="ConsPlusNormal"/>
        <w:spacing w:before="200"/>
        <w:ind w:firstLine="540"/>
        <w:jc w:val="both"/>
      </w:pPr>
      <w:r>
        <w:t>засорять клумбы, цветники, газоны, дорожки и водоемы;</w:t>
      </w:r>
    </w:p>
    <w:p w:rsidR="000C35D5" w:rsidRDefault="000C35D5">
      <w:pPr>
        <w:pStyle w:val="ConsPlusNormal"/>
        <w:jc w:val="both"/>
      </w:pPr>
      <w:r>
        <w:t xml:space="preserve">(в ред. </w:t>
      </w:r>
      <w:hyperlink r:id="rId82">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портить скульптуры, скамейки, ограды;</w:t>
      </w:r>
    </w:p>
    <w:p w:rsidR="000C35D5" w:rsidRDefault="000C35D5">
      <w:pPr>
        <w:pStyle w:val="ConsPlusNormal"/>
        <w:spacing w:before="200"/>
        <w:ind w:firstLine="540"/>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C35D5" w:rsidRDefault="000C35D5">
      <w:pPr>
        <w:pStyle w:val="ConsPlusNormal"/>
        <w:spacing w:before="200"/>
        <w:ind w:firstLine="540"/>
        <w:jc w:val="both"/>
      </w:pPr>
      <w:r>
        <w:t>ездить на велосипедах, мотоциклах, лошадях, тракторах и автомашинах;</w:t>
      </w:r>
    </w:p>
    <w:p w:rsidR="000C35D5" w:rsidRDefault="000C35D5">
      <w:pPr>
        <w:pStyle w:val="ConsPlusNormal"/>
        <w:spacing w:before="200"/>
        <w:ind w:firstLine="540"/>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0C35D5" w:rsidRDefault="000C35D5">
      <w:pPr>
        <w:pStyle w:val="ConsPlusNormal"/>
        <w:spacing w:before="200"/>
        <w:ind w:firstLine="540"/>
        <w:jc w:val="both"/>
      </w:pPr>
      <w:r>
        <w:t>парковать автотранспортные средства на клумбах, цветниках, газонах;</w:t>
      </w:r>
    </w:p>
    <w:p w:rsidR="000C35D5" w:rsidRDefault="000C35D5">
      <w:pPr>
        <w:pStyle w:val="ConsPlusNormal"/>
        <w:jc w:val="both"/>
      </w:pPr>
      <w:r>
        <w:t xml:space="preserve">(в ред. </w:t>
      </w:r>
      <w:hyperlink r:id="rId83">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пасти скот;</w:t>
      </w:r>
    </w:p>
    <w:p w:rsidR="000C35D5" w:rsidRDefault="000C35D5">
      <w:pPr>
        <w:pStyle w:val="ConsPlusNormal"/>
        <w:spacing w:before="200"/>
        <w:ind w:firstLine="540"/>
        <w:jc w:val="both"/>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C35D5" w:rsidRDefault="000C35D5">
      <w:pPr>
        <w:pStyle w:val="ConsPlusNormal"/>
        <w:spacing w:before="200"/>
        <w:ind w:firstLine="540"/>
        <w:jc w:val="both"/>
      </w:pPr>
      <w:r>
        <w:t>производить строительные и ремонтные работы без ограждений насаждений щитами, гарантирующими защиту их от повреждений;</w:t>
      </w:r>
    </w:p>
    <w:p w:rsidR="000C35D5" w:rsidRDefault="000C35D5">
      <w:pPr>
        <w:pStyle w:val="ConsPlusNormal"/>
        <w:spacing w:before="200"/>
        <w:ind w:firstLine="540"/>
        <w:jc w:val="both"/>
      </w:pPr>
      <w:r>
        <w:t>обнажать корни деревьев на расстоянии ближе 1,5 м от ствола и засыпать шейки деревьев землей или строительным мусором;</w:t>
      </w:r>
    </w:p>
    <w:p w:rsidR="000C35D5" w:rsidRDefault="000C35D5">
      <w:pPr>
        <w:pStyle w:val="ConsPlusNormal"/>
        <w:spacing w:before="200"/>
        <w:ind w:firstLine="540"/>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C35D5" w:rsidRDefault="000C35D5">
      <w:pPr>
        <w:pStyle w:val="ConsPlusNormal"/>
        <w:spacing w:before="200"/>
        <w:ind w:firstLine="540"/>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C35D5" w:rsidRDefault="000C35D5">
      <w:pPr>
        <w:pStyle w:val="ConsPlusNormal"/>
        <w:spacing w:before="200"/>
        <w:ind w:firstLine="540"/>
        <w:jc w:val="both"/>
      </w:pPr>
      <w:r>
        <w:t>добывать растительную землю, песок и производить другие раскопки;</w:t>
      </w:r>
    </w:p>
    <w:p w:rsidR="000C35D5" w:rsidRDefault="000C35D5">
      <w:pPr>
        <w:pStyle w:val="ConsPlusNormal"/>
        <w:spacing w:before="200"/>
        <w:ind w:firstLine="540"/>
        <w:jc w:val="both"/>
      </w:pPr>
      <w:r>
        <w:t>выгуливать и отпускать с поводка собак в парках, лесопарках, скверах и иных территориях зеленых насаждений;</w:t>
      </w:r>
    </w:p>
    <w:p w:rsidR="000C35D5" w:rsidRDefault="000C35D5">
      <w:pPr>
        <w:pStyle w:val="ConsPlusNormal"/>
        <w:spacing w:before="200"/>
        <w:ind w:firstLine="540"/>
        <w:jc w:val="both"/>
      </w:pPr>
      <w:r>
        <w:t>сжигать листву и мусор;</w:t>
      </w:r>
    </w:p>
    <w:p w:rsidR="000C35D5" w:rsidRDefault="000C35D5">
      <w:pPr>
        <w:pStyle w:val="ConsPlusNormal"/>
        <w:spacing w:before="200"/>
        <w:ind w:firstLine="540"/>
        <w:jc w:val="both"/>
      </w:pPr>
      <w:r>
        <w:t>повреждать и уничтожать клумбы, цветники, газоны, ходить по ним.</w:t>
      </w:r>
    </w:p>
    <w:p w:rsidR="000C35D5" w:rsidRDefault="000C35D5">
      <w:pPr>
        <w:pStyle w:val="ConsPlusNormal"/>
        <w:jc w:val="both"/>
      </w:pPr>
      <w:r>
        <w:t xml:space="preserve">(абзац введен </w:t>
      </w:r>
      <w:hyperlink r:id="rId84">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9.2.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город Краснодар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0C35D5" w:rsidRDefault="000C35D5">
      <w:pPr>
        <w:pStyle w:val="ConsPlusNormal"/>
        <w:spacing w:before="200"/>
        <w:ind w:firstLine="540"/>
        <w:jc w:val="both"/>
      </w:pPr>
      <w:r>
        <w:t>9.3.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0C35D5" w:rsidRDefault="000C35D5">
      <w:pPr>
        <w:pStyle w:val="ConsPlusNormal"/>
        <w:jc w:val="both"/>
      </w:pPr>
      <w:r>
        <w:t xml:space="preserve">(пп. 9.3 введен </w:t>
      </w:r>
      <w:hyperlink r:id="rId85">
        <w:r>
          <w:rPr>
            <w:color w:val="0000FF"/>
          </w:rPr>
          <w:t>Решением</w:t>
        </w:r>
      </w:hyperlink>
      <w:r>
        <w:t xml:space="preserve"> городской Думы Краснодара от 21.04.2016 N 15 п.8)</w:t>
      </w:r>
    </w:p>
    <w:p w:rsidR="000C35D5" w:rsidRDefault="000C35D5">
      <w:pPr>
        <w:pStyle w:val="ConsPlusNormal"/>
        <w:spacing w:before="200"/>
        <w:ind w:firstLine="540"/>
        <w:jc w:val="both"/>
      </w:pPr>
      <w:r>
        <w:t>9.4. Уполномоченным органом по охране и защите зеленых насаждений на территории муниципального образования город Краснодар является департамент городского хозяйства и топливно-энергетического комплекса администрации муниципального образования город Краснодар.</w:t>
      </w:r>
    </w:p>
    <w:p w:rsidR="000C35D5" w:rsidRDefault="000C35D5">
      <w:pPr>
        <w:pStyle w:val="ConsPlusNormal"/>
        <w:jc w:val="both"/>
      </w:pPr>
      <w:r>
        <w:t xml:space="preserve">(пп. 9.4 введен </w:t>
      </w:r>
      <w:hyperlink r:id="rId86">
        <w:r>
          <w:rPr>
            <w:color w:val="0000FF"/>
          </w:rPr>
          <w:t>Решением</w:t>
        </w:r>
      </w:hyperlink>
      <w:r>
        <w:t xml:space="preserve"> городской Думы Краснодара от 28.11.2017 N 44 п.2)</w:t>
      </w:r>
    </w:p>
    <w:p w:rsidR="000C35D5" w:rsidRDefault="000C35D5">
      <w:pPr>
        <w:pStyle w:val="ConsPlusNormal"/>
        <w:spacing w:before="200"/>
        <w:ind w:firstLine="540"/>
        <w:jc w:val="both"/>
      </w:pPr>
      <w:r>
        <w:t>10. Оформление порубочного билета.</w:t>
      </w:r>
    </w:p>
    <w:p w:rsidR="000C35D5" w:rsidRDefault="000C35D5">
      <w:pPr>
        <w:pStyle w:val="ConsPlusNormal"/>
        <w:spacing w:before="200"/>
        <w:ind w:firstLine="540"/>
        <w:jc w:val="both"/>
      </w:pPr>
      <w:r>
        <w:t>10.1. Оформление, выдача и учет порубочных билетов производятся в соответствии с порядком выдачи и учета порубочных билетов на территории муниципального образования город Краснодар и административным регламентом предоставления администрацией муниципального образования город Краснодар муниципальной услуги "Выдача порубочного билета на территории муниципального образования город Краснодар", утверждаемыми администрацией муниципального образования город Краснодар.</w:t>
      </w:r>
    </w:p>
    <w:p w:rsidR="000C35D5" w:rsidRDefault="000C35D5">
      <w:pPr>
        <w:pStyle w:val="ConsPlusNormal"/>
        <w:spacing w:before="200"/>
        <w:ind w:firstLine="540"/>
        <w:jc w:val="both"/>
      </w:pPr>
      <w:r>
        <w:t>10.2.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муниципального образования город Краснодар и городской Думы Краснодара.</w:t>
      </w:r>
    </w:p>
    <w:p w:rsidR="000C35D5" w:rsidRDefault="000C35D5">
      <w:pPr>
        <w:pStyle w:val="ConsPlusNormal"/>
        <w:spacing w:before="200"/>
        <w:ind w:firstLine="540"/>
        <w:jc w:val="both"/>
      </w:pPr>
      <w:r>
        <w:t xml:space="preserve">10.3. Категория деревьев, подлежащих санитарной вырубке, определяется в соответствии с </w:t>
      </w:r>
      <w:hyperlink w:anchor="P1160">
        <w:r>
          <w:rPr>
            <w:color w:val="0000FF"/>
          </w:rPr>
          <w:t>приложением N 1</w:t>
        </w:r>
      </w:hyperlink>
      <w:r>
        <w:t xml:space="preserve"> к настоящим Правилам.</w:t>
      </w:r>
    </w:p>
    <w:p w:rsidR="000C35D5" w:rsidRDefault="000C35D5">
      <w:pPr>
        <w:pStyle w:val="ConsPlusNormal"/>
        <w:jc w:val="both"/>
      </w:pPr>
      <w:r>
        <w:t xml:space="preserve">(п. 10 в ред. </w:t>
      </w:r>
      <w:hyperlink r:id="rId87">
        <w:r>
          <w:rPr>
            <w:color w:val="0000FF"/>
          </w:rPr>
          <w:t>Решения</w:t>
        </w:r>
      </w:hyperlink>
      <w:r>
        <w:t xml:space="preserve"> городской Думы Краснодара от 21.04.2016 N 15 п.8)</w:t>
      </w:r>
    </w:p>
    <w:p w:rsidR="000C35D5" w:rsidRDefault="000C35D5">
      <w:pPr>
        <w:pStyle w:val="ConsPlusNormal"/>
        <w:spacing w:before="200"/>
        <w:ind w:firstLine="540"/>
        <w:jc w:val="both"/>
      </w:pPr>
      <w:r>
        <w:t>11. Компенсационное озеленение.</w:t>
      </w:r>
    </w:p>
    <w:p w:rsidR="000C35D5" w:rsidRDefault="000C35D5">
      <w:pPr>
        <w:pStyle w:val="ConsPlusNormal"/>
        <w:spacing w:before="200"/>
        <w:ind w:firstLine="540"/>
        <w:jc w:val="both"/>
      </w:pPr>
      <w:r>
        <w:t>11.1. Компенсационное озеленение производится администрацией муниципального образования город Краснодар.</w:t>
      </w:r>
    </w:p>
    <w:p w:rsidR="000C35D5" w:rsidRDefault="000C35D5">
      <w:pPr>
        <w:pStyle w:val="ConsPlusNormal"/>
        <w:spacing w:before="200"/>
        <w:ind w:firstLine="540"/>
        <w:jc w:val="both"/>
      </w:pPr>
      <w:r>
        <w:t>11.2.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внутригородских округов города Краснодара и сельских округов муниципального образования город Краснодар,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0C35D5" w:rsidRDefault="000C35D5">
      <w:pPr>
        <w:pStyle w:val="ConsPlusNormal"/>
        <w:spacing w:before="200"/>
        <w:ind w:firstLine="540"/>
        <w:jc w:val="both"/>
      </w:pPr>
      <w:r>
        <w:t>11.3. При формировании администрацией муниципального образования город Краснодар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муниципального образования город Краснодар).</w:t>
      </w:r>
    </w:p>
    <w:p w:rsidR="000C35D5" w:rsidRDefault="000C35D5">
      <w:pPr>
        <w:pStyle w:val="ConsPlusNormal"/>
        <w:spacing w:before="200"/>
        <w:ind w:firstLine="540"/>
        <w:jc w:val="both"/>
      </w:pPr>
      <w:r>
        <w:t>11.4.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0C35D5" w:rsidRDefault="000C35D5">
      <w:pPr>
        <w:pStyle w:val="ConsPlusNormal"/>
        <w:spacing w:before="200"/>
        <w:ind w:firstLine="540"/>
        <w:jc w:val="both"/>
      </w:pPr>
      <w:r>
        <w:t>11.5. Видовой состав и возраст зеленых насаждений, высаживаемых на территории муниципального образования город Краснодар в порядке компенсационного озеленения, устанавливаются администрацией муниципального образования город Краснодар.</w:t>
      </w:r>
    </w:p>
    <w:p w:rsidR="000C35D5" w:rsidRDefault="000C35D5">
      <w:pPr>
        <w:pStyle w:val="ConsPlusNormal"/>
        <w:spacing w:before="200"/>
        <w:ind w:firstLine="540"/>
        <w:jc w:val="both"/>
      </w:pPr>
      <w:r>
        <w:t>11.6. Параметры посадочного материала должны быть не менее:</w:t>
      </w:r>
    </w:p>
    <w:p w:rsidR="000C35D5" w:rsidRDefault="000C35D5">
      <w:pPr>
        <w:pStyle w:val="ConsPlusNormal"/>
        <w:spacing w:before="200"/>
        <w:ind w:firstLine="540"/>
        <w:jc w:val="both"/>
      </w:pPr>
      <w:r>
        <w:t>у субтропических ценных растений высота - 1,5 - 2 м, ком земли - 1,0 x 0,8 м;</w:t>
      </w:r>
    </w:p>
    <w:p w:rsidR="000C35D5" w:rsidRDefault="000C35D5">
      <w:pPr>
        <w:pStyle w:val="ConsPlusNormal"/>
        <w:spacing w:before="200"/>
        <w:ind w:firstLine="540"/>
        <w:jc w:val="both"/>
      </w:pPr>
      <w:r>
        <w:t>у субтропических растений длина окружности ствола - 8 - 10 см, высота - 2 - 3 м, ком земли - 0,5 x 0,4 м;</w:t>
      </w:r>
    </w:p>
    <w:p w:rsidR="000C35D5" w:rsidRDefault="000C35D5">
      <w:pPr>
        <w:pStyle w:val="ConsPlusNormal"/>
        <w:spacing w:before="200"/>
        <w:ind w:firstLine="540"/>
        <w:jc w:val="both"/>
      </w:pPr>
      <w:r>
        <w:t>у деревьев хвойных высота - 1,5 - 1,7 м, ком земли - 0,8 x 0,6 м;</w:t>
      </w:r>
    </w:p>
    <w:p w:rsidR="000C35D5" w:rsidRDefault="000C35D5">
      <w:pPr>
        <w:pStyle w:val="ConsPlusNormal"/>
        <w:spacing w:before="200"/>
        <w:ind w:firstLine="540"/>
        <w:jc w:val="both"/>
      </w:pPr>
      <w:r>
        <w:t>у деревьев лиственных 1-й группы длина окружности ствола - 8 - 10 см, ком земли - 0,5 x 0,4 м;</w:t>
      </w:r>
    </w:p>
    <w:p w:rsidR="000C35D5" w:rsidRDefault="000C35D5">
      <w:pPr>
        <w:pStyle w:val="ConsPlusNormal"/>
        <w:spacing w:before="200"/>
        <w:ind w:firstLine="540"/>
        <w:jc w:val="both"/>
      </w:pPr>
      <w:r>
        <w:t>у деревьев лиственных 2-й группы длина окружности ствола - 8 - 10 см, ком земли - 0,5 x 0,4 м;</w:t>
      </w:r>
    </w:p>
    <w:p w:rsidR="000C35D5" w:rsidRDefault="000C35D5">
      <w:pPr>
        <w:pStyle w:val="ConsPlusNormal"/>
        <w:spacing w:before="200"/>
        <w:ind w:firstLine="540"/>
        <w:jc w:val="both"/>
      </w:pPr>
      <w:r>
        <w:t>у деревьев лиственных 3-й группы длина окружности ствола - 8 - 10 см, ком земли - 0,5 x 0,4 м;</w:t>
      </w:r>
    </w:p>
    <w:p w:rsidR="000C35D5" w:rsidRDefault="000C35D5">
      <w:pPr>
        <w:pStyle w:val="ConsPlusNormal"/>
        <w:spacing w:before="200"/>
        <w:ind w:firstLine="540"/>
        <w:jc w:val="both"/>
      </w:pPr>
      <w:r>
        <w:t>у кустарников высота - 0,3 м.</w:t>
      </w:r>
    </w:p>
    <w:p w:rsidR="000C35D5" w:rsidRDefault="000C35D5">
      <w:pPr>
        <w:pStyle w:val="ConsPlusNormal"/>
        <w:spacing w:before="200"/>
        <w:ind w:firstLine="540"/>
        <w:jc w:val="both"/>
      </w:pPr>
      <w:r>
        <w:t>Длина окружности ствола измеряется на высоте 1,3 - 1,5 м.</w:t>
      </w:r>
    </w:p>
    <w:p w:rsidR="000C35D5" w:rsidRDefault="000C35D5">
      <w:pPr>
        <w:pStyle w:val="ConsPlusNormal"/>
        <w:spacing w:before="200"/>
        <w:ind w:firstLine="540"/>
        <w:jc w:val="both"/>
      </w:pPr>
      <w:r>
        <w:t>11.7. Создание зеленых насаждений на территориях новых микрорайонов в муниципальном образовании город Краснодар не может рассматриваться как компенсационное озеленение.</w:t>
      </w:r>
    </w:p>
    <w:p w:rsidR="000C35D5" w:rsidRDefault="000C35D5">
      <w:pPr>
        <w:pStyle w:val="ConsPlusNormal"/>
        <w:spacing w:before="200"/>
        <w:ind w:firstLine="540"/>
        <w:jc w:val="both"/>
      </w:pPr>
      <w:r>
        <w:t>12. Учет зеленых насаждений.</w:t>
      </w:r>
    </w:p>
    <w:p w:rsidR="000C35D5" w:rsidRDefault="000C35D5">
      <w:pPr>
        <w:pStyle w:val="ConsPlusNormal"/>
        <w:spacing w:before="200"/>
        <w:ind w:firstLine="540"/>
        <w:jc w:val="both"/>
      </w:pPr>
      <w:r>
        <w:t xml:space="preserve">Утратил силу. - </w:t>
      </w:r>
      <w:hyperlink r:id="rId88">
        <w:r>
          <w:rPr>
            <w:color w:val="0000FF"/>
          </w:rPr>
          <w:t>Решение</w:t>
        </w:r>
      </w:hyperlink>
      <w:r>
        <w:t xml:space="preserve"> городской Думы Краснодара от 27.06.2019 N 76 п.5.</w:t>
      </w:r>
    </w:p>
    <w:p w:rsidR="000C35D5" w:rsidRDefault="000C35D5">
      <w:pPr>
        <w:pStyle w:val="ConsPlusNormal"/>
        <w:spacing w:before="200"/>
        <w:ind w:firstLine="540"/>
        <w:jc w:val="both"/>
      </w:pPr>
      <w:r>
        <w:t>13. Виды покрытий.</w:t>
      </w:r>
    </w:p>
    <w:p w:rsidR="000C35D5" w:rsidRDefault="000C35D5">
      <w:pPr>
        <w:pStyle w:val="ConsPlusNormal"/>
        <w:spacing w:before="200"/>
        <w:ind w:firstLine="540"/>
        <w:jc w:val="both"/>
      </w:pPr>
      <w:r>
        <w:t>13.1. Покрытия поверхности обеспечивают на территории муниципального образования город Краснодар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0C35D5" w:rsidRDefault="000C35D5">
      <w:pPr>
        <w:pStyle w:val="ConsPlusNormal"/>
        <w:spacing w:before="200"/>
        <w:ind w:firstLine="540"/>
        <w:jc w:val="both"/>
      </w:pPr>
      <w:r>
        <w:t>твердые (капитальные) - монолитные или сборные, выполняемые из асфальтобетона, цементобетона, природного камня и т.п. материалов;</w:t>
      </w:r>
    </w:p>
    <w:p w:rsidR="000C35D5" w:rsidRDefault="000C35D5">
      <w:pPr>
        <w:pStyle w:val="ConsPlusNormal"/>
        <w:spacing w:before="200"/>
        <w:ind w:firstLine="540"/>
        <w:jc w:val="both"/>
      </w:pPr>
      <w: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C35D5" w:rsidRDefault="000C35D5">
      <w:pPr>
        <w:pStyle w:val="ConsPlusNormal"/>
        <w:spacing w:before="200"/>
        <w:ind w:firstLine="540"/>
        <w:jc w:val="both"/>
      </w:pPr>
      <w:r>
        <w:t>газонные, выполняемые по специальным технологиям подготовки и посадки травяного покрова;</w:t>
      </w:r>
    </w:p>
    <w:p w:rsidR="000C35D5" w:rsidRDefault="000C35D5">
      <w:pPr>
        <w:pStyle w:val="ConsPlusNormal"/>
        <w:spacing w:before="200"/>
        <w:ind w:firstLine="540"/>
        <w:jc w:val="both"/>
      </w:pPr>
      <w:r>
        <w:t>комбинированные, представляющие сочетания покрытий, указанных выше (например, плитка, утопленная в газон, и т.п.).</w:t>
      </w:r>
    </w:p>
    <w:p w:rsidR="000C35D5" w:rsidRDefault="000C35D5">
      <w:pPr>
        <w:pStyle w:val="ConsPlusNormal"/>
        <w:spacing w:before="200"/>
        <w:ind w:firstLine="540"/>
        <w:jc w:val="both"/>
      </w:pPr>
      <w:r>
        <w:t>13.2. На территории муниципального образования город Краснодар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C35D5" w:rsidRDefault="000C35D5">
      <w:pPr>
        <w:pStyle w:val="ConsPlusNormal"/>
        <w:spacing w:before="200"/>
        <w:ind w:firstLine="540"/>
        <w:jc w:val="both"/>
      </w:pPr>
      <w:r>
        <w:t>13.3.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C35D5" w:rsidRDefault="000C35D5">
      <w:pPr>
        <w:pStyle w:val="ConsPlusNormal"/>
        <w:spacing w:before="200"/>
        <w:ind w:firstLine="540"/>
        <w:jc w:val="both"/>
      </w:pPr>
      <w:r>
        <w:t>13.4.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C35D5" w:rsidRDefault="000C35D5">
      <w:pPr>
        <w:pStyle w:val="ConsPlusNormal"/>
        <w:spacing w:before="200"/>
        <w:ind w:firstLine="540"/>
        <w:jc w:val="both"/>
      </w:pPr>
      <w:r>
        <w:t>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C35D5" w:rsidRDefault="000C35D5">
      <w:pPr>
        <w:pStyle w:val="ConsPlusNormal"/>
        <w:spacing w:before="200"/>
        <w:ind w:firstLine="540"/>
        <w:jc w:val="both"/>
      </w:pPr>
      <w:r>
        <w:t>13.6.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C35D5" w:rsidRDefault="000C35D5">
      <w:pPr>
        <w:pStyle w:val="ConsPlusNormal"/>
        <w:spacing w:before="200"/>
        <w:ind w:firstLine="540"/>
        <w:jc w:val="both"/>
      </w:pPr>
      <w:r>
        <w:t>13.7.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муниципального образования город Краснодар - соответствующей концепции цветового решения данной территории.</w:t>
      </w:r>
    </w:p>
    <w:p w:rsidR="000C35D5" w:rsidRDefault="000C35D5">
      <w:pPr>
        <w:pStyle w:val="ConsPlusNormal"/>
        <w:spacing w:before="200"/>
        <w:ind w:firstLine="540"/>
        <w:jc w:val="both"/>
      </w:pPr>
      <w:r>
        <w:t>14. Сопряжения поверхностей.</w:t>
      </w:r>
    </w:p>
    <w:p w:rsidR="000C35D5" w:rsidRDefault="000C35D5">
      <w:pPr>
        <w:pStyle w:val="ConsPlusNormal"/>
        <w:spacing w:before="200"/>
        <w:ind w:firstLine="540"/>
        <w:jc w:val="both"/>
      </w:pPr>
      <w:r>
        <w:t>14.1. К элементам сопряжения поверхностей относятся различные виды бортовых камней, пандусы, ступени, лестницы.</w:t>
      </w:r>
    </w:p>
    <w:p w:rsidR="000C35D5" w:rsidRDefault="000C35D5">
      <w:pPr>
        <w:pStyle w:val="ConsPlusNormal"/>
        <w:spacing w:before="200"/>
        <w:ind w:firstLine="540"/>
        <w:jc w:val="both"/>
      </w:pPr>
      <w:r>
        <w:t>14.1.1. Бортовые камни.</w:t>
      </w:r>
    </w:p>
    <w:p w:rsidR="000C35D5" w:rsidRDefault="000C35D5">
      <w:pPr>
        <w:pStyle w:val="ConsPlusNormal"/>
        <w:spacing w:before="200"/>
        <w:ind w:firstLine="540"/>
        <w:jc w:val="both"/>
      </w:pPr>
      <w: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C35D5" w:rsidRDefault="000C35D5">
      <w:pPr>
        <w:pStyle w:val="ConsPlusNormal"/>
        <w:spacing w:before="200"/>
        <w:ind w:firstLine="540"/>
        <w:jc w:val="both"/>
      </w:pPr>
      <w: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C35D5" w:rsidRDefault="000C35D5">
      <w:pPr>
        <w:pStyle w:val="ConsPlusNormal"/>
        <w:spacing w:before="200"/>
        <w:ind w:firstLine="540"/>
        <w:jc w:val="both"/>
      </w:pPr>
      <w:r>
        <w:t>14.1.2. Ступени, лестницы, пандусы.</w:t>
      </w:r>
    </w:p>
    <w:p w:rsidR="000C35D5" w:rsidRDefault="000C35D5">
      <w:pPr>
        <w:pStyle w:val="ConsPlusNormal"/>
        <w:spacing w:before="200"/>
        <w:ind w:firstLine="540"/>
        <w:jc w:val="both"/>
      </w:pPr>
      <w: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C35D5" w:rsidRDefault="000C35D5">
      <w:pPr>
        <w:pStyle w:val="ConsPlusNormal"/>
        <w:spacing w:before="200"/>
        <w:ind w:firstLine="540"/>
        <w:jc w:val="both"/>
      </w:pPr>
      <w: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35D5" w:rsidRDefault="000C35D5">
      <w:pPr>
        <w:pStyle w:val="ConsPlusNormal"/>
        <w:spacing w:before="200"/>
        <w:ind w:firstLine="540"/>
        <w:jc w:val="both"/>
      </w:pPr>
      <w: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C35D5" w:rsidRDefault="000C35D5">
      <w:pPr>
        <w:pStyle w:val="ConsPlusNormal"/>
        <w:spacing w:before="200"/>
        <w:ind w:firstLine="540"/>
        <w:jc w:val="both"/>
      </w:pPr>
      <w: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0C35D5" w:rsidRDefault="000C35D5">
      <w:pPr>
        <w:pStyle w:val="ConsPlusNormal"/>
        <w:spacing w:before="200"/>
        <w:ind w:firstLine="540"/>
        <w:jc w:val="both"/>
      </w:pPr>
      <w:r>
        <w:t>При устройстве пандуса высота бордюрного камня не должна превышать 1,5 см.</w:t>
      </w:r>
    </w:p>
    <w:p w:rsidR="000C35D5" w:rsidRDefault="000C35D5">
      <w:pPr>
        <w:pStyle w:val="ConsPlusNormal"/>
        <w:spacing w:before="200"/>
        <w:ind w:firstLine="540"/>
        <w:jc w:val="both"/>
      </w:pPr>
      <w: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0C35D5" w:rsidRDefault="000C35D5">
      <w:pPr>
        <w:pStyle w:val="ConsPlusNormal"/>
        <w:spacing w:before="200"/>
        <w:ind w:firstLine="540"/>
        <w:jc w:val="both"/>
      </w:pPr>
      <w:r>
        <w:t>15. Ограждения.</w:t>
      </w:r>
    </w:p>
    <w:p w:rsidR="000C35D5" w:rsidRDefault="000C35D5">
      <w:pPr>
        <w:pStyle w:val="ConsPlusNormal"/>
        <w:spacing w:before="200"/>
        <w:ind w:firstLine="540"/>
        <w:jc w:val="both"/>
      </w:pPr>
      <w:r>
        <w:t>15.1. В целях благоустройства на территории муниципального образования город Краснодар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C35D5" w:rsidRDefault="000C35D5">
      <w:pPr>
        <w:pStyle w:val="ConsPlusNormal"/>
        <w:spacing w:before="200"/>
        <w:ind w:firstLine="540"/>
        <w:jc w:val="both"/>
      </w:pPr>
      <w:r>
        <w:t>15.2.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0C35D5" w:rsidRDefault="000C35D5">
      <w:pPr>
        <w:pStyle w:val="ConsPlusNormal"/>
        <w:spacing w:before="200"/>
        <w:ind w:firstLine="540"/>
        <w:jc w:val="both"/>
      </w:pPr>
      <w:r>
        <w:t xml:space="preserve">15.3. Ограждения магистралей и транспортных сооружений города должны проектироваться согласно </w:t>
      </w:r>
      <w:hyperlink r:id="rId89">
        <w:r>
          <w:rPr>
            <w:color w:val="0000FF"/>
          </w:rPr>
          <w:t>ГОСТу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Ростехрегулирования от 15.12.2004 N 120-ст, и ГОСТу 26804-86 Ограждения дорожные металлические барьерного типа. Технические условия, утвержденному постановлением Госстроя СССР от 19.12.85 N 242.</w:t>
      </w:r>
    </w:p>
    <w:p w:rsidR="000C35D5" w:rsidRDefault="000C35D5">
      <w:pPr>
        <w:pStyle w:val="ConsPlusNormal"/>
        <w:spacing w:before="200"/>
        <w:ind w:firstLine="540"/>
        <w:jc w:val="both"/>
      </w:pPr>
      <w:r>
        <w:t>15.4.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0C35D5" w:rsidRDefault="000C35D5">
      <w:pPr>
        <w:pStyle w:val="ConsPlusNormal"/>
        <w:spacing w:before="200"/>
        <w:ind w:firstLine="540"/>
        <w:jc w:val="both"/>
      </w:pPr>
      <w:r>
        <w:t>15.5.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0C35D5" w:rsidRDefault="000C35D5">
      <w:pPr>
        <w:pStyle w:val="ConsPlusNormal"/>
        <w:spacing w:before="200"/>
        <w:ind w:firstLine="540"/>
        <w:jc w:val="both"/>
      </w:pPr>
      <w:r>
        <w:t>15.6.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C35D5" w:rsidRDefault="000C35D5">
      <w:pPr>
        <w:pStyle w:val="ConsPlusNormal"/>
        <w:spacing w:before="200"/>
        <w:ind w:firstLine="540"/>
        <w:jc w:val="both"/>
      </w:pPr>
      <w:r>
        <w:t>16. Малые архитектурные формы.</w:t>
      </w:r>
    </w:p>
    <w:p w:rsidR="000C35D5" w:rsidRDefault="000C35D5">
      <w:pPr>
        <w:pStyle w:val="ConsPlusNormal"/>
        <w:spacing w:before="200"/>
        <w:ind w:firstLine="540"/>
        <w:jc w:val="both"/>
      </w:pPr>
      <w:r>
        <w:t>К малым архитектурным формам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0C35D5" w:rsidRDefault="000C35D5">
      <w:pPr>
        <w:pStyle w:val="ConsPlusNormal"/>
        <w:spacing w:before="200"/>
        <w:ind w:firstLine="540"/>
        <w:jc w:val="both"/>
      </w:pPr>
      <w:r>
        <w:t>16.1. Водные устройства.</w:t>
      </w:r>
    </w:p>
    <w:p w:rsidR="000C35D5" w:rsidRDefault="000C35D5">
      <w:pPr>
        <w:pStyle w:val="ConsPlusNormal"/>
        <w:spacing w:before="200"/>
        <w:ind w:firstLine="540"/>
        <w:jc w:val="both"/>
      </w:pPr>
      <w: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0C35D5" w:rsidRDefault="000C35D5">
      <w:pPr>
        <w:pStyle w:val="ConsPlusNormal"/>
        <w:spacing w:before="200"/>
        <w:ind w:firstLine="540"/>
        <w:jc w:val="both"/>
      </w:pPr>
      <w:r>
        <w:t>Строительство фонтанов осуществляется на основании индивидуальных проектов.</w:t>
      </w:r>
    </w:p>
    <w:p w:rsidR="000C35D5" w:rsidRDefault="000C35D5">
      <w:pPr>
        <w:pStyle w:val="ConsPlusNormal"/>
        <w:spacing w:before="200"/>
        <w:ind w:firstLine="540"/>
        <w:jc w:val="both"/>
      </w:pPr>
      <w: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0C35D5" w:rsidRDefault="000C35D5">
      <w:pPr>
        <w:pStyle w:val="ConsPlusNormal"/>
        <w:spacing w:before="200"/>
        <w:ind w:firstLine="540"/>
        <w:jc w:val="both"/>
      </w:pPr>
      <w:r>
        <w:t>16.2. Городская мебель.</w:t>
      </w:r>
    </w:p>
    <w:p w:rsidR="000C35D5" w:rsidRDefault="000C35D5">
      <w:pPr>
        <w:pStyle w:val="ConsPlusNormal"/>
        <w:spacing w:before="200"/>
        <w:ind w:firstLine="540"/>
        <w:jc w:val="both"/>
      </w:pPr>
      <w:r>
        <w:t>К городской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0C35D5" w:rsidRDefault="000C35D5">
      <w:pPr>
        <w:pStyle w:val="ConsPlusNormal"/>
        <w:spacing w:before="200"/>
        <w:ind w:firstLine="540"/>
        <w:jc w:val="both"/>
      </w:pPr>
      <w: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0C35D5" w:rsidRDefault="000C35D5">
      <w:pPr>
        <w:pStyle w:val="ConsPlusNormal"/>
        <w:spacing w:before="200"/>
        <w:ind w:firstLine="540"/>
        <w:jc w:val="both"/>
      </w:pPr>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C35D5" w:rsidRDefault="000C35D5">
      <w:pPr>
        <w:pStyle w:val="ConsPlusNormal"/>
        <w:spacing w:before="200"/>
        <w:ind w:firstLine="540"/>
        <w:jc w:val="both"/>
      </w:pPr>
      <w: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0C35D5" w:rsidRDefault="000C35D5">
      <w:pPr>
        <w:pStyle w:val="ConsPlusNormal"/>
        <w:spacing w:before="200"/>
        <w:ind w:firstLine="540"/>
        <w:jc w:val="both"/>
      </w:pPr>
      <w:r>
        <w:t>16.3. Уличное коммунально-бытовое и техническое оборудование.</w:t>
      </w:r>
    </w:p>
    <w:p w:rsidR="000C35D5" w:rsidRDefault="000C35D5">
      <w:pPr>
        <w:pStyle w:val="ConsPlusNormal"/>
        <w:spacing w:before="200"/>
        <w:ind w:firstLine="540"/>
        <w:jc w:val="both"/>
      </w:pPr>
      <w: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C35D5" w:rsidRDefault="000C35D5">
      <w:pPr>
        <w:pStyle w:val="ConsPlusNormal"/>
        <w:spacing w:before="200"/>
        <w:ind w:firstLine="540"/>
        <w:jc w:val="both"/>
      </w:pPr>
      <w: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C35D5" w:rsidRDefault="000C35D5">
      <w:pPr>
        <w:pStyle w:val="ConsPlusNormal"/>
        <w:spacing w:before="200"/>
        <w:ind w:firstLine="540"/>
        <w:jc w:val="both"/>
      </w:pPr>
      <w: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C35D5" w:rsidRDefault="000C35D5">
      <w:pPr>
        <w:pStyle w:val="ConsPlusNormal"/>
        <w:spacing w:before="200"/>
        <w:ind w:firstLine="540"/>
        <w:jc w:val="both"/>
      </w:pPr>
      <w: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0C35D5" w:rsidRDefault="000C35D5">
      <w:pPr>
        <w:pStyle w:val="ConsPlusNormal"/>
        <w:spacing w:before="200"/>
        <w:ind w:firstLine="540"/>
        <w:jc w:val="both"/>
      </w:pPr>
      <w: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0C35D5" w:rsidRDefault="000C35D5">
      <w:pPr>
        <w:pStyle w:val="ConsPlusNormal"/>
        <w:spacing w:before="200"/>
        <w:ind w:firstLine="540"/>
        <w:jc w:val="both"/>
      </w:pPr>
      <w:r>
        <w:t>17. Игровое и спортивное оборудование.</w:t>
      </w:r>
    </w:p>
    <w:p w:rsidR="000C35D5" w:rsidRDefault="000C35D5">
      <w:pPr>
        <w:pStyle w:val="ConsPlusNormal"/>
        <w:spacing w:before="200"/>
        <w:ind w:firstLine="540"/>
        <w:jc w:val="both"/>
      </w:pPr>
      <w:r>
        <w:t>Игровое и спортивное оборудование на территории муниципального образования город Краснодар представлено игровыми, физкультурно-оздоровительными устройствами, сооружениями и (или) их комплексами.</w:t>
      </w:r>
    </w:p>
    <w:p w:rsidR="000C35D5" w:rsidRDefault="000C35D5">
      <w:pPr>
        <w:pStyle w:val="ConsPlusNormal"/>
        <w:spacing w:before="200"/>
        <w:ind w:firstLine="540"/>
        <w:jc w:val="both"/>
      </w:pPr>
      <w:r>
        <w:t>17.1. Игровое оборудование.</w:t>
      </w:r>
    </w:p>
    <w:p w:rsidR="000C35D5" w:rsidRDefault="000C35D5">
      <w:pPr>
        <w:pStyle w:val="ConsPlusNormal"/>
        <w:spacing w:before="200"/>
        <w:ind w:firstLine="540"/>
        <w:jc w:val="both"/>
      </w:pPr>
      <w: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0C35D5" w:rsidRDefault="000C35D5">
      <w:pPr>
        <w:pStyle w:val="ConsPlusNormal"/>
        <w:spacing w:before="200"/>
        <w:ind w:firstLine="540"/>
        <w:jc w:val="both"/>
      </w:pPr>
      <w:r>
        <w:t xml:space="preserve">При размещении игрового оборудования на детских игровых площадках рекомендуется соблюдать </w:t>
      </w:r>
      <w:hyperlink w:anchor="P1210">
        <w:r>
          <w:rPr>
            <w:color w:val="0000FF"/>
          </w:rPr>
          <w:t>требования</w:t>
        </w:r>
      </w:hyperlink>
      <w:r>
        <w:t xml:space="preserve"> к параметрам игрового оборудования и минимальным расстояниям безопасности его отдельных частей (приложение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C35D5" w:rsidRDefault="000C35D5">
      <w:pPr>
        <w:pStyle w:val="ConsPlusNormal"/>
        <w:spacing w:before="200"/>
        <w:ind w:firstLine="540"/>
        <w:jc w:val="both"/>
      </w:pPr>
      <w:r>
        <w:t>17.2. Спортивное оборудование.</w:t>
      </w:r>
    </w:p>
    <w:p w:rsidR="000C35D5" w:rsidRDefault="000C35D5">
      <w:pPr>
        <w:pStyle w:val="ConsPlusNormal"/>
        <w:spacing w:before="200"/>
        <w:ind w:firstLine="540"/>
        <w:jc w:val="both"/>
      </w:pPr>
      <w: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0C35D5" w:rsidRDefault="000C35D5">
      <w:pPr>
        <w:pStyle w:val="ConsPlusNormal"/>
        <w:spacing w:before="200"/>
        <w:ind w:firstLine="540"/>
        <w:jc w:val="both"/>
      </w:pPr>
      <w:r>
        <w:t>18. Освещение территории муниципального образования город Краснодар.</w:t>
      </w:r>
    </w:p>
    <w:p w:rsidR="000C35D5" w:rsidRDefault="000C35D5">
      <w:pPr>
        <w:pStyle w:val="ConsPlusNormal"/>
        <w:spacing w:before="200"/>
        <w:ind w:firstLine="540"/>
        <w:jc w:val="both"/>
      </w:pPr>
      <w:r>
        <w:t>18.1. На территории муниципального образования город Краснодар осветительные установки должны обеспечивать:</w:t>
      </w:r>
    </w:p>
    <w:p w:rsidR="000C35D5" w:rsidRDefault="000C35D5">
      <w:pPr>
        <w:pStyle w:val="ConsPlusNormal"/>
        <w:spacing w:before="200"/>
        <w:ind w:firstLine="540"/>
        <w:jc w:val="both"/>
      </w:pPr>
      <w: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0C35D5" w:rsidRDefault="000C35D5">
      <w:pPr>
        <w:pStyle w:val="ConsPlusNormal"/>
        <w:spacing w:before="200"/>
        <w:ind w:firstLine="540"/>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C35D5" w:rsidRDefault="000C35D5">
      <w:pPr>
        <w:pStyle w:val="ConsPlusNormal"/>
        <w:spacing w:before="200"/>
        <w:ind w:firstLine="540"/>
        <w:jc w:val="both"/>
      </w:pPr>
      <w:r>
        <w:t>экономичность и энергоэффективность применяемых установок, рациональное распределение и использование электроэнергии;</w:t>
      </w:r>
    </w:p>
    <w:p w:rsidR="000C35D5" w:rsidRDefault="000C35D5">
      <w:pPr>
        <w:pStyle w:val="ConsPlusNormal"/>
        <w:spacing w:before="200"/>
        <w:ind w:firstLine="540"/>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0C35D5" w:rsidRDefault="000C35D5">
      <w:pPr>
        <w:pStyle w:val="ConsPlusNormal"/>
        <w:spacing w:before="200"/>
        <w:ind w:firstLine="540"/>
        <w:jc w:val="both"/>
      </w:pPr>
      <w:r>
        <w:t>удобство обслуживания и управления при разных режимах работы установок.</w:t>
      </w:r>
    </w:p>
    <w:p w:rsidR="000C35D5" w:rsidRDefault="000C35D5">
      <w:pPr>
        <w:pStyle w:val="ConsPlusNormal"/>
        <w:spacing w:before="200"/>
        <w:ind w:firstLine="540"/>
        <w:jc w:val="both"/>
      </w:pPr>
      <w:r>
        <w:t>18.2. На территории муниципального образования город Краснодар предусмотрены следующие режимы работы осветительных установок:</w:t>
      </w:r>
    </w:p>
    <w:p w:rsidR="000C35D5" w:rsidRDefault="000C35D5">
      <w:pPr>
        <w:pStyle w:val="ConsPlusNormal"/>
        <w:spacing w:before="200"/>
        <w:ind w:firstLine="540"/>
        <w:jc w:val="both"/>
      </w:pPr>
      <w:r>
        <w:t>вечерний будничный режим, когда функционируют все стационарные установки, за исключением систем праздничного освещения;</w:t>
      </w:r>
    </w:p>
    <w:p w:rsidR="000C35D5" w:rsidRDefault="000C35D5">
      <w:pPr>
        <w:pStyle w:val="ConsPlusNormal"/>
        <w:spacing w:before="200"/>
        <w:ind w:firstLine="540"/>
        <w:jc w:val="both"/>
      </w:pPr>
      <w:r>
        <w:t>ночной дежурный режим, когда отключается часть осветительных приборов, допускаемая нормами освещенности;</w:t>
      </w:r>
    </w:p>
    <w:p w:rsidR="000C35D5" w:rsidRDefault="000C35D5">
      <w:pPr>
        <w:pStyle w:val="ConsPlusNormal"/>
        <w:spacing w:before="200"/>
        <w:ind w:firstLine="540"/>
        <w:jc w:val="both"/>
      </w:pPr>
      <w:r>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муниципального образования город Краснодар.</w:t>
      </w:r>
    </w:p>
    <w:p w:rsidR="000C35D5" w:rsidRDefault="000C35D5">
      <w:pPr>
        <w:pStyle w:val="ConsPlusNormal"/>
        <w:spacing w:before="200"/>
        <w:ind w:firstLine="540"/>
        <w:jc w:val="both"/>
      </w:pPr>
      <w:r>
        <w:t>18.3.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0C35D5" w:rsidRDefault="000C35D5">
      <w:pPr>
        <w:pStyle w:val="ConsPlusNormal"/>
        <w:spacing w:before="200"/>
        <w:ind w:firstLine="540"/>
        <w:jc w:val="both"/>
      </w:pPr>
      <w:r>
        <w:t>18.4. 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муниципального образования город Краснодар.</w:t>
      </w:r>
    </w:p>
    <w:p w:rsidR="000C35D5" w:rsidRDefault="000C35D5">
      <w:pPr>
        <w:pStyle w:val="ConsPlusNormal"/>
        <w:spacing w:before="200"/>
        <w:ind w:firstLine="540"/>
        <w:jc w:val="both"/>
      </w:pPr>
      <w:r>
        <w:t>18.5.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0C35D5" w:rsidRDefault="000C35D5">
      <w:pPr>
        <w:pStyle w:val="ConsPlusNormal"/>
        <w:spacing w:before="200"/>
        <w:ind w:firstLine="540"/>
        <w:jc w:val="both"/>
      </w:pPr>
      <w:r>
        <w:t>19. Рекламные и информационные конструкции.</w:t>
      </w:r>
    </w:p>
    <w:p w:rsidR="000C35D5" w:rsidRDefault="000C35D5">
      <w:pPr>
        <w:pStyle w:val="ConsPlusNormal"/>
        <w:jc w:val="both"/>
      </w:pPr>
      <w:r>
        <w:t xml:space="preserve">(в ред. </w:t>
      </w:r>
      <w:hyperlink r:id="rId90">
        <w:r>
          <w:rPr>
            <w:color w:val="0000FF"/>
          </w:rPr>
          <w:t>Решения</w:t>
        </w:r>
      </w:hyperlink>
      <w:r>
        <w:t xml:space="preserve"> городской Думы Краснодара от 16.07.2018 N 57 п.25)</w:t>
      </w:r>
    </w:p>
    <w:p w:rsidR="000C35D5" w:rsidRDefault="000C35D5">
      <w:pPr>
        <w:pStyle w:val="ConsPlusNormal"/>
        <w:spacing w:before="200"/>
        <w:ind w:firstLine="540"/>
        <w:jc w:val="both"/>
      </w:pPr>
      <w:r>
        <w:t xml:space="preserve">19.1. На территории муниципального образования город Краснодар допускается размещение рекламных конструкций, виды которых предусмотрены </w:t>
      </w:r>
      <w:hyperlink r:id="rId91">
        <w:r>
          <w:rPr>
            <w:color w:val="0000FF"/>
          </w:rPr>
          <w:t>Порядком</w:t>
        </w:r>
      </w:hyperlink>
      <w:r>
        <w:t xml:space="preserve"> размещения рекламных конструкций на территории муниципального образования город Краснодар, утвержденным решением городской Думы Краснодара от 25.04.2013 N 47 п.4.</w:t>
      </w:r>
    </w:p>
    <w:p w:rsidR="000C35D5" w:rsidRDefault="000C35D5">
      <w:pPr>
        <w:pStyle w:val="ConsPlusNormal"/>
        <w:spacing w:before="200"/>
        <w:ind w:firstLine="540"/>
        <w:jc w:val="both"/>
      </w:pPr>
      <w:r>
        <w:t>На территории муниципального образования город Краснодар установка и эксплуатация рекламных конструкций без получения в установленном порядке разрешения запрещена.</w:t>
      </w:r>
    </w:p>
    <w:p w:rsidR="000C35D5" w:rsidRDefault="000C35D5">
      <w:pPr>
        <w:pStyle w:val="ConsPlusNormal"/>
        <w:spacing w:before="200"/>
        <w:ind w:firstLine="540"/>
        <w:jc w:val="both"/>
      </w:pPr>
      <w:r>
        <w:t xml:space="preserve">19.1.1. Размещение рекламных конструкций на территории муниципального образования город Краснодар должно производиться в соответствии с </w:t>
      </w:r>
      <w:hyperlink r:id="rId92">
        <w:r>
          <w:rPr>
            <w:color w:val="0000FF"/>
          </w:rPr>
          <w:t>постановлением</w:t>
        </w:r>
      </w:hyperlink>
      <w:r>
        <w:t xml:space="preserve"> Госстандарта Российской Федерации от 22.04.2003 N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0C35D5" w:rsidRDefault="000C35D5">
      <w:pPr>
        <w:pStyle w:val="ConsPlusNormal"/>
        <w:spacing w:before="200"/>
        <w:ind w:firstLine="540"/>
        <w:jc w:val="both"/>
      </w:pPr>
      <w:r>
        <w:t>19.1.2.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C35D5" w:rsidRDefault="000C35D5">
      <w:pPr>
        <w:pStyle w:val="ConsPlusNormal"/>
        <w:spacing w:before="200"/>
        <w:ind w:firstLine="540"/>
        <w:jc w:val="both"/>
      </w:pPr>
      <w:r>
        <w:t>19.2. В целях регулирования размещения информационных конструкций территория муниципального образования город Краснодар подразделяется на следующие зоны регламентации:</w:t>
      </w:r>
    </w:p>
    <w:p w:rsidR="000C35D5" w:rsidRDefault="000C35D5">
      <w:pPr>
        <w:pStyle w:val="ConsPlusNormal"/>
        <w:spacing w:before="200"/>
        <w:ind w:firstLine="540"/>
        <w:jc w:val="both"/>
      </w:pPr>
      <w:r>
        <w:t>1) территория исторического поселения города Краснодара;</w:t>
      </w:r>
    </w:p>
    <w:p w:rsidR="000C35D5" w:rsidRDefault="000C35D5">
      <w:pPr>
        <w:pStyle w:val="ConsPlusNormal"/>
        <w:spacing w:before="200"/>
        <w:ind w:firstLine="540"/>
        <w:jc w:val="both"/>
      </w:pPr>
      <w:r>
        <w:t>2) территория магистральных въездных маршрутов города Краснодара;</w:t>
      </w:r>
    </w:p>
    <w:p w:rsidR="000C35D5" w:rsidRDefault="000C35D5">
      <w:pPr>
        <w:pStyle w:val="ConsPlusNormal"/>
        <w:spacing w:before="200"/>
        <w:ind w:firstLine="540"/>
        <w:jc w:val="both"/>
      </w:pPr>
      <w:r>
        <w:t>3) территории торговых центров (комплексов) общей площадью от 30000 кв. м;</w:t>
      </w:r>
    </w:p>
    <w:p w:rsidR="000C35D5" w:rsidRDefault="000C35D5">
      <w:pPr>
        <w:pStyle w:val="ConsPlusNormal"/>
        <w:spacing w:before="200"/>
        <w:ind w:firstLine="540"/>
        <w:jc w:val="both"/>
      </w:pPr>
      <w:r>
        <w:t>4) территория муниципального образования город Краснодар, за исключением территорий, указанных в подпунктах 1), 2) и 3) настоящего подпункта.</w:t>
      </w:r>
    </w:p>
    <w:p w:rsidR="000C35D5" w:rsidRDefault="000C35D5">
      <w:pPr>
        <w:pStyle w:val="ConsPlusNormal"/>
        <w:spacing w:before="200"/>
        <w:ind w:firstLine="540"/>
        <w:jc w:val="both"/>
      </w:pPr>
      <w:r>
        <w:t xml:space="preserve">Описание границ территории исторического поселения регионального значения город Краснодар Краснодарского края утверждено </w:t>
      </w:r>
      <w:hyperlink r:id="rId93">
        <w:r>
          <w:rPr>
            <w:color w:val="0000FF"/>
          </w:rPr>
          <w:t>приказом</w:t>
        </w:r>
      </w:hyperlink>
      <w:r>
        <w:t xml:space="preserve"> администрации Краснодарского края от 01.03.2019 N 26-кн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Краснодар Краснодарского края".</w:t>
      </w:r>
    </w:p>
    <w:p w:rsidR="000C35D5" w:rsidRDefault="007609D3">
      <w:pPr>
        <w:pStyle w:val="ConsPlusNormal"/>
        <w:spacing w:before="200"/>
        <w:ind w:firstLine="540"/>
        <w:jc w:val="both"/>
      </w:pPr>
      <w:hyperlink w:anchor="P1237">
        <w:r w:rsidR="000C35D5">
          <w:rPr>
            <w:color w:val="0000FF"/>
          </w:rPr>
          <w:t>Перечень</w:t>
        </w:r>
      </w:hyperlink>
      <w:r w:rsidR="000C35D5">
        <w:t xml:space="preserve"> автомобильных дорог общего пользования местного значения муниципального образования город Краснодар, относящихся к магистральным въездным маршрутам, указан в приложении N 3 к настоящим Правилам.</w:t>
      </w:r>
    </w:p>
    <w:p w:rsidR="000C35D5" w:rsidRDefault="000C35D5">
      <w:pPr>
        <w:pStyle w:val="ConsPlusNormal"/>
        <w:spacing w:before="200"/>
        <w:ind w:firstLine="540"/>
        <w:jc w:val="both"/>
      </w:pPr>
      <w:r>
        <w:t>Размещение информационных конструкций на территории муниципального образования город Краснодар, за исключением информационных указателей, должно осуществляться в соответствии с архитектурными решениями объектов, согласованными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0C35D5" w:rsidRDefault="000C35D5">
      <w:pPr>
        <w:pStyle w:val="ConsPlusNormal"/>
        <w:spacing w:before="200"/>
        <w:ind w:firstLine="540"/>
        <w:jc w:val="both"/>
      </w:pPr>
      <w:r>
        <w:t>Размещение информационных конструкций в нарушение требований настоящего Порядка не допускается.</w:t>
      </w:r>
    </w:p>
    <w:p w:rsidR="000C35D5" w:rsidRDefault="000C35D5">
      <w:pPr>
        <w:pStyle w:val="ConsPlusNormal"/>
        <w:spacing w:before="200"/>
        <w:ind w:firstLine="540"/>
        <w:jc w:val="both"/>
      </w:pPr>
      <w:r>
        <w:t>19.2.1. На территории муниципального образования город Краснодар допускается размещение следующих видов информационных конструкций:</w:t>
      </w:r>
    </w:p>
    <w:p w:rsidR="000C35D5" w:rsidRDefault="000C35D5">
      <w:pPr>
        <w:pStyle w:val="ConsPlusNormal"/>
        <w:spacing w:before="200"/>
        <w:ind w:firstLine="540"/>
        <w:jc w:val="both"/>
      </w:pPr>
      <w:r>
        <w:t>1) информационная вывеска;</w:t>
      </w:r>
    </w:p>
    <w:p w:rsidR="000C35D5" w:rsidRDefault="000C35D5">
      <w:pPr>
        <w:pStyle w:val="ConsPlusNormal"/>
        <w:spacing w:before="200"/>
        <w:ind w:firstLine="540"/>
        <w:jc w:val="both"/>
      </w:pPr>
      <w:r>
        <w:t>2) информационная табличка;</w:t>
      </w:r>
    </w:p>
    <w:p w:rsidR="000C35D5" w:rsidRDefault="000C35D5">
      <w:pPr>
        <w:pStyle w:val="ConsPlusNormal"/>
        <w:spacing w:before="200"/>
        <w:ind w:firstLine="540"/>
        <w:jc w:val="both"/>
      </w:pPr>
      <w:r>
        <w:t>3) информационный указатель.</w:t>
      </w:r>
    </w:p>
    <w:p w:rsidR="000C35D5" w:rsidRDefault="000C35D5">
      <w:pPr>
        <w:pStyle w:val="ConsPlusNormal"/>
        <w:spacing w:before="200"/>
        <w:ind w:firstLine="540"/>
        <w:jc w:val="both"/>
      </w:pPr>
      <w:r>
        <w:t>19.2.1.1. Информационная вывеска - информационная конструкция, расположенная параллельно фасаду, на котором она находится, предназначенная для доведения до граждан сведений информационного характера о наименовании организации и (или) обобщенном наименовании товаров (услуг), предоставляемых организацией.</w:t>
      </w:r>
    </w:p>
    <w:p w:rsidR="000C35D5" w:rsidRDefault="000C35D5">
      <w:pPr>
        <w:pStyle w:val="ConsPlusNormal"/>
        <w:spacing w:before="200"/>
        <w:ind w:firstLine="540"/>
        <w:jc w:val="both"/>
      </w:pPr>
      <w:r>
        <w:t>На территории муниципального образования город Краснодар допускаются следующие типы информационных вывесок:</w:t>
      </w:r>
    </w:p>
    <w:p w:rsidR="000C35D5" w:rsidRDefault="000C35D5">
      <w:pPr>
        <w:pStyle w:val="ConsPlusNormal"/>
        <w:spacing w:before="200"/>
        <w:ind w:firstLine="540"/>
        <w:jc w:val="both"/>
      </w:pPr>
      <w:r>
        <w:t>1) информационная вывеска из отдельных букв и знаков (объемных и плоских);</w:t>
      </w:r>
    </w:p>
    <w:p w:rsidR="000C35D5" w:rsidRDefault="000C35D5">
      <w:pPr>
        <w:pStyle w:val="ConsPlusNormal"/>
        <w:spacing w:before="200"/>
        <w:ind w:firstLine="540"/>
        <w:jc w:val="both"/>
      </w:pPr>
      <w:r>
        <w:t>2) информационная вывеска из отдельных букв и знаков на подложке;</w:t>
      </w:r>
    </w:p>
    <w:p w:rsidR="000C35D5" w:rsidRDefault="000C35D5">
      <w:pPr>
        <w:pStyle w:val="ConsPlusNormal"/>
        <w:spacing w:before="200"/>
        <w:ind w:firstLine="540"/>
        <w:jc w:val="both"/>
      </w:pPr>
      <w:r>
        <w:t>3) информационная плоская вывеска.</w:t>
      </w:r>
    </w:p>
    <w:p w:rsidR="000C35D5" w:rsidRDefault="000C35D5">
      <w:pPr>
        <w:pStyle w:val="ConsPlusNormal"/>
        <w:spacing w:before="200"/>
        <w:ind w:firstLine="540"/>
        <w:jc w:val="both"/>
      </w:pPr>
      <w:r>
        <w:t>Информационная вывеска из отдельных букв и знаков - вывеска, в которой отдельные буквы и знаки крепятся непосредственно на элемент фасада, без дополнительных коробов и жестких оснований (подложек).</w:t>
      </w:r>
    </w:p>
    <w:p w:rsidR="000C35D5" w:rsidRDefault="000C35D5">
      <w:pPr>
        <w:pStyle w:val="ConsPlusNormal"/>
        <w:spacing w:before="200"/>
        <w:ind w:firstLine="540"/>
        <w:jc w:val="both"/>
      </w:pPr>
      <w:r>
        <w:t>Информационная вывеска из отдельных букв и знаков на подложке - вывеска, в которой буквы и знаки располагаются на жестком основании.</w:t>
      </w:r>
    </w:p>
    <w:p w:rsidR="000C35D5" w:rsidRDefault="000C35D5">
      <w:pPr>
        <w:pStyle w:val="ConsPlusNormal"/>
        <w:spacing w:before="200"/>
        <w:ind w:firstLine="540"/>
        <w:jc w:val="both"/>
      </w:pPr>
      <w:r>
        <w:t>Плоская информационная вывеска - вывеска, состоящая из жесткой основы (подложки), на которой буквы и знаки нанесены с помощью печати.</w:t>
      </w:r>
    </w:p>
    <w:p w:rsidR="000C35D5" w:rsidRDefault="000C35D5">
      <w:pPr>
        <w:pStyle w:val="ConsPlusNormal"/>
        <w:spacing w:before="200"/>
        <w:ind w:firstLine="540"/>
        <w:jc w:val="both"/>
      </w:pPr>
      <w:r>
        <w:t>19.2.1.2. Информационная табличка - информационная конструкция, расположенная на фасаде здания рядом со входом и содержащая информацию об одной или нескольких организациях, расположенных в здании. Максимальная площадь поля информационной таблички должна быть не более 0,2 кв. м. Для групповой информационной таблички площадь поля каждого элемента в группе должна быть не более 0,2 кв. м.</w:t>
      </w:r>
    </w:p>
    <w:p w:rsidR="000C35D5" w:rsidRDefault="000C35D5">
      <w:pPr>
        <w:pStyle w:val="ConsPlusNormal"/>
        <w:spacing w:before="200"/>
        <w:ind w:firstLine="540"/>
        <w:jc w:val="both"/>
      </w:pPr>
      <w:r>
        <w:t>На территории муниципального образования город Краснодар допускаются следующие типы информационных табличек:</w:t>
      </w:r>
    </w:p>
    <w:p w:rsidR="000C35D5" w:rsidRDefault="000C35D5">
      <w:pPr>
        <w:pStyle w:val="ConsPlusNormal"/>
        <w:spacing w:before="200"/>
        <w:ind w:firstLine="540"/>
        <w:jc w:val="both"/>
      </w:pPr>
      <w:r>
        <w:t>1) одиночная (содержит информацию об одной организации, расположенной в здании, строении (сооружении): название, род деятельности, логотип, месторасположение в здании, строении (сооружении) - этаж, номер офиса);</w:t>
      </w:r>
    </w:p>
    <w:p w:rsidR="000C35D5" w:rsidRDefault="000C35D5">
      <w:pPr>
        <w:pStyle w:val="ConsPlusNormal"/>
        <w:spacing w:before="200"/>
        <w:ind w:firstLine="540"/>
        <w:jc w:val="both"/>
      </w:pPr>
      <w:r>
        <w:t>2) групповая (содержит информацию о нескольких (всех) организациях, расположенных в здании, строении (сооружении): название, род деятельности, логотип, месторасположение в здании, строении (сооружении) - этаж, номер офиса).</w:t>
      </w:r>
    </w:p>
    <w:p w:rsidR="000C35D5" w:rsidRDefault="000C35D5">
      <w:pPr>
        <w:pStyle w:val="ConsPlusNormal"/>
        <w:spacing w:before="200"/>
        <w:ind w:firstLine="540"/>
        <w:jc w:val="both"/>
      </w:pPr>
      <w:r>
        <w:t>19.2.1.3. Информационный указатель - информационная конструкция малого формата на отдельно стоящей опоре, содержащая сведения об адресных ориентирах (наименовании улиц и номерах зданий, строений (сооружений), о направлении движения и расстоянии до поименованного на информационном указателе объекта в целях ориентирования граждан. Площадь поля (группы полей) информационного указателя должна составлять не более 1 кв. м.</w:t>
      </w:r>
    </w:p>
    <w:p w:rsidR="000C35D5" w:rsidRDefault="000C35D5">
      <w:pPr>
        <w:pStyle w:val="ConsPlusNormal"/>
        <w:spacing w:before="200"/>
        <w:ind w:firstLine="540"/>
        <w:jc w:val="both"/>
      </w:pPr>
      <w:r>
        <w:t>19.2.2. Общие требования к информационным конструкциям на территории муниципального образования город Краснодар:</w:t>
      </w:r>
    </w:p>
    <w:p w:rsidR="000C35D5" w:rsidRDefault="000C35D5">
      <w:pPr>
        <w:pStyle w:val="ConsPlusNormal"/>
        <w:spacing w:before="200"/>
        <w:ind w:firstLine="540"/>
        <w:jc w:val="both"/>
      </w:pPr>
      <w:r>
        <w:t>1) поля информационных конструкций (их группы), за исключением информационных указателей, должны располагаться по горизонтали вдоль плоскости фасада и на удалении от него не более чем на 0,1 м;</w:t>
      </w:r>
    </w:p>
    <w:p w:rsidR="000C35D5" w:rsidRDefault="000C35D5">
      <w:pPr>
        <w:pStyle w:val="ConsPlusNormal"/>
        <w:spacing w:before="200"/>
        <w:ind w:firstLine="540"/>
        <w:jc w:val="both"/>
      </w:pPr>
      <w:r>
        <w:t>2) в информационной вывеске из отдельных букв и знаков на подложке расстояние от букв и знаков до края информационной конструкции должно быть не менее 1/3 высоты букв и знаков.</w:t>
      </w:r>
    </w:p>
    <w:p w:rsidR="000C35D5" w:rsidRDefault="000C35D5">
      <w:pPr>
        <w:pStyle w:val="ConsPlusNormal"/>
        <w:spacing w:before="200"/>
        <w:ind w:firstLine="540"/>
        <w:jc w:val="both"/>
      </w:pPr>
      <w:r>
        <w:t>3) запрещается:</w:t>
      </w:r>
    </w:p>
    <w:p w:rsidR="000C35D5" w:rsidRDefault="000C35D5">
      <w:pPr>
        <w:pStyle w:val="ConsPlusNormal"/>
        <w:spacing w:before="200"/>
        <w:ind w:firstLine="540"/>
        <w:jc w:val="both"/>
      </w:pPr>
      <w:r>
        <w:t>нарушение установленных требований к местам размещения и параметрам информационных конструкций;</w:t>
      </w:r>
    </w:p>
    <w:p w:rsidR="000C35D5" w:rsidRDefault="000C35D5">
      <w:pPr>
        <w:pStyle w:val="ConsPlusNormal"/>
        <w:spacing w:before="200"/>
        <w:ind w:firstLine="540"/>
        <w:jc w:val="both"/>
      </w:pPr>
      <w:r>
        <w:t>размещение информационных конструкций способом пристройки, надстройки к зданию, строению (сооружению);</w:t>
      </w:r>
    </w:p>
    <w:p w:rsidR="000C35D5" w:rsidRDefault="000C35D5">
      <w:pPr>
        <w:pStyle w:val="ConsPlusNormal"/>
        <w:spacing w:before="200"/>
        <w:ind w:firstLine="540"/>
        <w:jc w:val="both"/>
      </w:pPr>
      <w:r>
        <w:t>размещение информационных конструкций на объектах незавершенного строительства;</w:t>
      </w:r>
    </w:p>
    <w:p w:rsidR="000C35D5" w:rsidRDefault="000C35D5">
      <w:pPr>
        <w:pStyle w:val="ConsPlusNormal"/>
        <w:spacing w:before="200"/>
        <w:ind w:firstLine="540"/>
        <w:jc w:val="both"/>
      </w:pPr>
      <w:r>
        <w:t>размещение на информационных конструкциях рекламной и контактной информации;</w:t>
      </w:r>
    </w:p>
    <w:p w:rsidR="000C35D5" w:rsidRDefault="000C35D5">
      <w:pPr>
        <w:pStyle w:val="ConsPlusNormal"/>
        <w:spacing w:before="200"/>
        <w:ind w:firstLine="540"/>
        <w:jc w:val="both"/>
      </w:pPr>
      <w:r>
        <w:t>перекрытие (закрытие) информационными конструкциями оконных и дверных проемов, а также витражей и витрин;</w:t>
      </w:r>
    </w:p>
    <w:p w:rsidR="000C35D5" w:rsidRDefault="000C35D5">
      <w:pPr>
        <w:pStyle w:val="ConsPlusNormal"/>
        <w:spacing w:before="200"/>
        <w:ind w:firstLine="540"/>
        <w:jc w:val="both"/>
      </w:pPr>
      <w:r>
        <w:t>перекрытие (закрытие) информационными конструкциями архитектурных декоративных элементов фасада, указателей наименований улиц и номеров зданий, строений (сооружений);</w:t>
      </w:r>
    </w:p>
    <w:p w:rsidR="000C35D5" w:rsidRDefault="000C35D5">
      <w:pPr>
        <w:pStyle w:val="ConsPlusNormal"/>
        <w:spacing w:before="200"/>
        <w:ind w:firstLine="540"/>
        <w:jc w:val="both"/>
      </w:pPr>
      <w:r>
        <w:t>размещение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C35D5" w:rsidRDefault="000C35D5">
      <w:pPr>
        <w:pStyle w:val="ConsPlusNormal"/>
        <w:spacing w:before="200"/>
        <w:ind w:firstLine="540"/>
        <w:jc w:val="both"/>
      </w:pPr>
      <w:r>
        <w:t>размещение информационных конструкций с использованием картона, баннерной ткани;</w:t>
      </w:r>
    </w:p>
    <w:p w:rsidR="000C35D5" w:rsidRDefault="000C35D5">
      <w:pPr>
        <w:pStyle w:val="ConsPlusNormal"/>
        <w:spacing w:before="200"/>
        <w:ind w:firstLine="540"/>
        <w:jc w:val="both"/>
      </w:pPr>
      <w:r>
        <w:t>размещение информационных конструкций на боковых сторонах конструкций входных групп, на ограждении лоджий, балконов, над козырьками и на боковых торцах козырьков;</w:t>
      </w:r>
    </w:p>
    <w:p w:rsidR="000C35D5" w:rsidRDefault="000C35D5">
      <w:pPr>
        <w:pStyle w:val="ConsPlusNormal"/>
        <w:spacing w:before="200"/>
        <w:ind w:firstLine="540"/>
        <w:jc w:val="both"/>
      </w:pPr>
      <w:r>
        <w:t>использование в цветовом решении информационных конструкций более двух цветов и градиентных заливок, за исключением случаев наличия исключительного права на товарный знак, зарегистрированный в установленном порядке федеральным органом исполнительной власти по интеллектуальной собственности;</w:t>
      </w:r>
    </w:p>
    <w:p w:rsidR="000C35D5" w:rsidRDefault="000C35D5">
      <w:pPr>
        <w:pStyle w:val="ConsPlusNormal"/>
        <w:spacing w:before="200"/>
        <w:ind w:firstLine="540"/>
        <w:jc w:val="both"/>
      </w:pPr>
      <w:r>
        <w:t>размещение на территории магистральных въездных маршрутов информационных конструкций, за исключением информационных вывесок из отдельных букв и знаков (объемных и плоских);</w:t>
      </w:r>
    </w:p>
    <w:p w:rsidR="000C35D5" w:rsidRDefault="000C35D5">
      <w:pPr>
        <w:pStyle w:val="ConsPlusNormal"/>
        <w:spacing w:before="200"/>
        <w:ind w:firstLine="540"/>
        <w:jc w:val="both"/>
      </w:pPr>
      <w:r>
        <w:t>размещение информации на светодиодных экранах;</w:t>
      </w:r>
    </w:p>
    <w:p w:rsidR="000C35D5" w:rsidRDefault="000C35D5">
      <w:pPr>
        <w:pStyle w:val="ConsPlusNormal"/>
        <w:spacing w:before="200"/>
        <w:ind w:firstLine="540"/>
        <w:jc w:val="both"/>
      </w:pPr>
      <w:r>
        <w:t>размещение пиксельных, мигающих, подвижных информационных конструкций.</w:t>
      </w:r>
    </w:p>
    <w:p w:rsidR="000C35D5" w:rsidRDefault="000C35D5">
      <w:pPr>
        <w:pStyle w:val="ConsPlusNormal"/>
        <w:spacing w:before="200"/>
        <w:ind w:firstLine="540"/>
        <w:jc w:val="both"/>
      </w:pPr>
      <w:r>
        <w:t>Для размещения информационных конструкций в целях информирования граждан собственник или иной правообладатель здания, строения (сооружения), помещений в нем вправе разместить одну информационную конструкцию над каждым входом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конструкциях изображений товарных знаков.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0C35D5" w:rsidRDefault="000C35D5">
      <w:pPr>
        <w:pStyle w:val="ConsPlusNormal"/>
        <w:spacing w:before="200"/>
        <w:ind w:firstLine="540"/>
        <w:jc w:val="both"/>
      </w:pPr>
      <w:r>
        <w:t>19.2.3. Дополнительные требования к размещению и параметрам информационных вывесок:</w:t>
      </w:r>
    </w:p>
    <w:p w:rsidR="000C35D5" w:rsidRDefault="000C35D5">
      <w:pPr>
        <w:pStyle w:val="ConsPlusNormal"/>
        <w:spacing w:before="200"/>
        <w:ind w:firstLine="540"/>
        <w:jc w:val="both"/>
      </w:pPr>
      <w:r>
        <w:t>1) в случае размещения нескольких информационных вывесок на одном фасаде они должны находиться на одной горизонтальной оси, которая максимально поддерживает горизонтальное членение здания, строения, сооружения;</w:t>
      </w:r>
    </w:p>
    <w:p w:rsidR="000C35D5" w:rsidRDefault="000C35D5">
      <w:pPr>
        <w:pStyle w:val="ConsPlusNormal"/>
        <w:spacing w:before="200"/>
        <w:ind w:firstLine="540"/>
        <w:jc w:val="both"/>
      </w:pPr>
      <w:r>
        <w:t>2) размещение информационной вывески должно центрироваться по вертикальной оси окон и дверей;</w:t>
      </w:r>
    </w:p>
    <w:p w:rsidR="000C35D5" w:rsidRDefault="000C35D5">
      <w:pPr>
        <w:pStyle w:val="ConsPlusNormal"/>
        <w:spacing w:before="200"/>
        <w:ind w:firstLine="540"/>
        <w:jc w:val="both"/>
      </w:pPr>
      <w:r>
        <w:t>3) информационная вывеска должна создавать общую гармоничную композицию с архитектурными элементами здания, строения (сооружения);</w:t>
      </w:r>
    </w:p>
    <w:p w:rsidR="000C35D5" w:rsidRDefault="000C35D5">
      <w:pPr>
        <w:pStyle w:val="ConsPlusNormal"/>
        <w:spacing w:before="200"/>
        <w:ind w:firstLine="540"/>
        <w:jc w:val="both"/>
      </w:pPr>
      <w:r>
        <w:t>4) элементы информационной вывески на одном фасаде в случае одного входа в организацию не должны дублироваться;</w:t>
      </w:r>
    </w:p>
    <w:p w:rsidR="000C35D5" w:rsidRDefault="000C35D5">
      <w:pPr>
        <w:pStyle w:val="ConsPlusNormal"/>
        <w:spacing w:before="200"/>
        <w:ind w:firstLine="540"/>
        <w:jc w:val="both"/>
      </w:pPr>
      <w:r>
        <w:t>5) информационные вывески могут дублироваться для каждого входа организации, расположенного на одном фасаде;</w:t>
      </w:r>
    </w:p>
    <w:p w:rsidR="000C35D5" w:rsidRDefault="000C35D5">
      <w:pPr>
        <w:pStyle w:val="ConsPlusNormal"/>
        <w:spacing w:before="200"/>
        <w:ind w:firstLine="540"/>
        <w:jc w:val="both"/>
      </w:pPr>
      <w:r>
        <w:t>6) при размещении информационных вывесок необходимо размещать информацию на одном уровне;</w:t>
      </w:r>
    </w:p>
    <w:p w:rsidR="000C35D5" w:rsidRDefault="000C35D5">
      <w:pPr>
        <w:pStyle w:val="ConsPlusNormal"/>
        <w:spacing w:before="200"/>
        <w:ind w:firstLine="540"/>
        <w:jc w:val="both"/>
      </w:pPr>
      <w:r>
        <w:t>7) при размещении на информационной вывеске только одного элемента информации необходимо выравнивать его относительно осей вывески;</w:t>
      </w:r>
    </w:p>
    <w:p w:rsidR="000C35D5" w:rsidRDefault="000C35D5">
      <w:pPr>
        <w:pStyle w:val="ConsPlusNormal"/>
        <w:spacing w:before="200"/>
        <w:ind w:firstLine="540"/>
        <w:jc w:val="both"/>
      </w:pPr>
      <w:r>
        <w:t>8) вывески разных организаций, занимающих помещения в одном здании, строении, сооружении, следует выполнять в едином дизайне (в том числе: тип вывески, размер, цвет, материал);</w:t>
      </w:r>
    </w:p>
    <w:p w:rsidR="000C35D5" w:rsidRDefault="000C35D5">
      <w:pPr>
        <w:pStyle w:val="ConsPlusNormal"/>
        <w:spacing w:before="200"/>
        <w:ind w:firstLine="540"/>
        <w:jc w:val="both"/>
      </w:pPr>
      <w:r>
        <w:t>9) высоту букв и знаков информационной вывески, расположенной на фризе, следует принимать в зависимости от высоты фриза (в процентном отношении от высоты фриза):</w:t>
      </w:r>
    </w:p>
    <w:p w:rsidR="000C35D5" w:rsidRDefault="000C35D5">
      <w:pPr>
        <w:pStyle w:val="ConsPlusNormal"/>
        <w:spacing w:before="200"/>
        <w:ind w:firstLine="540"/>
        <w:jc w:val="both"/>
      </w:pPr>
      <w:r>
        <w:t>при высоте фриза до 300 мм - до 100%;</w:t>
      </w:r>
    </w:p>
    <w:p w:rsidR="000C35D5" w:rsidRDefault="000C35D5">
      <w:pPr>
        <w:pStyle w:val="ConsPlusNormal"/>
        <w:spacing w:before="200"/>
        <w:ind w:firstLine="540"/>
        <w:jc w:val="both"/>
      </w:pPr>
      <w:r>
        <w:t>при высоте фриза от 300 мм до 500 мм - до 75%;</w:t>
      </w:r>
    </w:p>
    <w:p w:rsidR="000C35D5" w:rsidRDefault="000C35D5">
      <w:pPr>
        <w:pStyle w:val="ConsPlusNormal"/>
        <w:spacing w:before="200"/>
        <w:ind w:firstLine="540"/>
        <w:jc w:val="both"/>
      </w:pPr>
      <w:r>
        <w:t>при высоте фриза более 500 мм - до 50% от высоты фриза, но не более 60 см.;</w:t>
      </w:r>
    </w:p>
    <w:p w:rsidR="000C35D5" w:rsidRDefault="000C35D5">
      <w:pPr>
        <w:pStyle w:val="ConsPlusNormal"/>
        <w:spacing w:before="200"/>
        <w:ind w:firstLine="540"/>
        <w:jc w:val="both"/>
      </w:pPr>
      <w:r>
        <w:t>10) запрещается размещение информационных вывесок:</w:t>
      </w:r>
    </w:p>
    <w:p w:rsidR="000C35D5" w:rsidRDefault="000C35D5">
      <w:pPr>
        <w:pStyle w:val="ConsPlusNormal"/>
        <w:spacing w:before="200"/>
        <w:ind w:firstLine="540"/>
        <w:jc w:val="both"/>
      </w:pPr>
      <w:r>
        <w:t>на горизонтальных плоскостях нависающих конструктивных элементов и (или) наклонных поверхностях зданий, строений (сооружений);</w:t>
      </w:r>
    </w:p>
    <w:p w:rsidR="000C35D5" w:rsidRDefault="000C35D5">
      <w:pPr>
        <w:pStyle w:val="ConsPlusNormal"/>
        <w:spacing w:before="200"/>
        <w:ind w:firstLine="540"/>
        <w:jc w:val="both"/>
      </w:pPr>
      <w:r>
        <w:t>ближе 1 м от мемориальных досок.</w:t>
      </w:r>
    </w:p>
    <w:p w:rsidR="000C35D5" w:rsidRDefault="000C35D5">
      <w:pPr>
        <w:pStyle w:val="ConsPlusNormal"/>
        <w:spacing w:before="200"/>
        <w:ind w:firstLine="540"/>
        <w:jc w:val="both"/>
      </w:pPr>
      <w:r>
        <w:t>Вывеска должна размещаться над входом, между первым и вторым этажами (если занимаемый этаж - первый) или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0C35D5" w:rsidRDefault="000C35D5">
      <w:pPr>
        <w:pStyle w:val="ConsPlusNormal"/>
        <w:spacing w:before="200"/>
        <w:ind w:firstLine="540"/>
        <w:jc w:val="both"/>
      </w:pPr>
      <w:r>
        <w:t>Максимальная площадь всех вывесок на одном здании, строении, сооружении не может превышать:</w:t>
      </w:r>
    </w:p>
    <w:p w:rsidR="000C35D5" w:rsidRDefault="000C35D5">
      <w:pPr>
        <w:pStyle w:val="ConsPlusNormal"/>
        <w:spacing w:before="200"/>
        <w:ind w:firstLine="540"/>
        <w:jc w:val="both"/>
      </w:pPr>
      <w:r>
        <w:t>10% от общей площади фасада здания, строения, сооружения, в случае если площадь такого фасада менее 50 кв. м;</w:t>
      </w:r>
    </w:p>
    <w:p w:rsidR="000C35D5" w:rsidRDefault="000C35D5">
      <w:pPr>
        <w:pStyle w:val="ConsPlusNormal"/>
        <w:spacing w:before="200"/>
        <w:ind w:firstLine="540"/>
        <w:jc w:val="both"/>
      </w:pPr>
      <w:r>
        <w:t>5 - 10% от общей площади фасада здания, строения, сооружения, в случае если площадь такого фасада составляет от 50 до 100 кв. м;</w:t>
      </w:r>
    </w:p>
    <w:p w:rsidR="000C35D5" w:rsidRDefault="000C35D5">
      <w:pPr>
        <w:pStyle w:val="ConsPlusNormal"/>
        <w:spacing w:before="200"/>
        <w:ind w:firstLine="540"/>
        <w:jc w:val="both"/>
      </w:pPr>
      <w:r>
        <w:t>3 - 5% от общей площади фасада здания, строения, сооружения, в случае если площадь такого фасада составляет более 100 кв. м.</w:t>
      </w:r>
    </w:p>
    <w:p w:rsidR="000C35D5" w:rsidRDefault="000C35D5">
      <w:pPr>
        <w:pStyle w:val="ConsPlusNormal"/>
        <w:spacing w:before="200"/>
        <w:ind w:firstLine="540"/>
        <w:jc w:val="both"/>
      </w:pPr>
      <w:r>
        <w:t xml:space="preserve">19.2.3.1. Размещение информационных конструкций (вывесок) на территории исторического поселения города Краснодара регламентируется </w:t>
      </w:r>
      <w:hyperlink r:id="rId94">
        <w:r>
          <w:rPr>
            <w:color w:val="0000FF"/>
          </w:rPr>
          <w:t>приказом</w:t>
        </w:r>
      </w:hyperlink>
      <w:r>
        <w:t xml:space="preserve"> администрации Краснодарского края от 01.03.2019 N 26-кн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Краснодар Краснодарского края" и подлежит согласованию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0C35D5" w:rsidRDefault="000C35D5">
      <w:pPr>
        <w:pStyle w:val="ConsPlusNormal"/>
        <w:spacing w:before="200"/>
        <w:ind w:firstLine="540"/>
        <w:jc w:val="both"/>
      </w:pPr>
      <w:r>
        <w:t>19.2.3.2. На зданиях, строениях (сооружениях), расположенных вдоль границ полосы отвода автомобильных дорог общего пользования местного значения муниципального образования город Краснодар, относящихся к магистральным въездным маршрутам, в нишах над проемами окон, витрин, дверей допускается размещение:</w:t>
      </w:r>
    </w:p>
    <w:p w:rsidR="000C35D5" w:rsidRDefault="000C35D5">
      <w:pPr>
        <w:pStyle w:val="ConsPlusNormal"/>
        <w:spacing w:before="200"/>
        <w:ind w:firstLine="540"/>
        <w:jc w:val="both"/>
      </w:pPr>
      <w:r>
        <w:t>информационных вывесок из отдельных букв и знаков;</w:t>
      </w:r>
    </w:p>
    <w:p w:rsidR="000C35D5" w:rsidRDefault="000C35D5">
      <w:pPr>
        <w:pStyle w:val="ConsPlusNormal"/>
        <w:spacing w:before="200"/>
        <w:ind w:firstLine="540"/>
        <w:jc w:val="both"/>
      </w:pPr>
      <w:r>
        <w:t>информационных вывесок из отдельных букв и знаков на подложке нейтрального цвета.</w:t>
      </w:r>
    </w:p>
    <w:p w:rsidR="000C35D5" w:rsidRDefault="000C35D5">
      <w:pPr>
        <w:pStyle w:val="ConsPlusNormal"/>
        <w:spacing w:before="200"/>
        <w:ind w:firstLine="540"/>
        <w:jc w:val="both"/>
      </w:pPr>
      <w:r>
        <w:t>19.2.3.3. Дополнительные требования к размещению информационных конструкций на фасадах торговых центров (комплексов):</w:t>
      </w:r>
    </w:p>
    <w:p w:rsidR="000C35D5" w:rsidRDefault="000C35D5">
      <w:pPr>
        <w:pStyle w:val="ConsPlusNormal"/>
        <w:spacing w:before="200"/>
        <w:ind w:firstLine="540"/>
        <w:jc w:val="both"/>
      </w:pPr>
      <w:r>
        <w:t>1) поля информационных конструкций (их группы) могут располагаться на удалении от фасада более чем на 0,1 м, но не более чем на 0,4 м. При этом в случае несовпадения конфигураций фасадов и информационных конструкций указанное расстояние определяется в месте наименьшего расстояния между плоскостью фасада и информационной конструкцией;</w:t>
      </w:r>
    </w:p>
    <w:p w:rsidR="000C35D5" w:rsidRDefault="000C35D5">
      <w:pPr>
        <w:pStyle w:val="ConsPlusNormal"/>
        <w:spacing w:before="200"/>
        <w:ind w:firstLine="540"/>
        <w:jc w:val="both"/>
      </w:pPr>
      <w:r>
        <w:t>2) допускается частичное перекрытие (закрытие) информационными конструкциями стеклянных или иных прозрачных элементов фасадов, которые носят исключительно декоративный характер и не предназначены для сквозного освещения внутренних помещений, при отсутствии иных возможностей размещения и сохранения общего архитектурного облика объекта. При этом не считается перекрытием (закрытием) проекция информационных конструкций, размещенных на удалении не менее 1 м от плоскости фасада и без присоединения к нему;</w:t>
      </w:r>
    </w:p>
    <w:p w:rsidR="000C35D5" w:rsidRDefault="000C35D5">
      <w:pPr>
        <w:pStyle w:val="ConsPlusNormal"/>
        <w:spacing w:before="200"/>
        <w:ind w:firstLine="540"/>
        <w:jc w:val="both"/>
      </w:pPr>
      <w:r>
        <w:t>3) при высоте фриза более 300 мм. высоту букв и знаков информационной вывески, расположенной на фризе, возможно принимать до 75% от высоты фриза;</w:t>
      </w:r>
    </w:p>
    <w:p w:rsidR="000C35D5" w:rsidRDefault="000C35D5">
      <w:pPr>
        <w:pStyle w:val="ConsPlusNormal"/>
        <w:spacing w:before="200"/>
        <w:ind w:firstLine="540"/>
        <w:jc w:val="both"/>
      </w:pPr>
      <w:r>
        <w:t>4) максимальная площадь всех вывесок на фасаде площадью 3000 кв. м или более не должна превышать 30% от такой площади.</w:t>
      </w:r>
    </w:p>
    <w:p w:rsidR="000C35D5" w:rsidRDefault="000C35D5">
      <w:pPr>
        <w:pStyle w:val="ConsPlusNormal"/>
        <w:spacing w:before="200"/>
        <w:ind w:firstLine="540"/>
        <w:jc w:val="both"/>
      </w:pPr>
      <w:r>
        <w:t>19.2.4. Дополнительные требования к размещению информации на информационных табличках:</w:t>
      </w:r>
    </w:p>
    <w:p w:rsidR="000C35D5" w:rsidRDefault="000C35D5">
      <w:pPr>
        <w:pStyle w:val="ConsPlusNormal"/>
        <w:spacing w:before="200"/>
        <w:ind w:firstLine="540"/>
        <w:jc w:val="both"/>
      </w:pPr>
      <w:r>
        <w:t>1) информацию следует размещать на пересечении осей таблички. Вертикальные оси надписей, расположенных друг над другом, должны совпадать;</w:t>
      </w:r>
    </w:p>
    <w:p w:rsidR="000C35D5" w:rsidRDefault="000C35D5">
      <w:pPr>
        <w:pStyle w:val="ConsPlusNormal"/>
        <w:spacing w:before="200"/>
        <w:ind w:firstLine="540"/>
        <w:jc w:val="both"/>
      </w:pPr>
      <w:r>
        <w:t>2) групповые таблички должны размещаться на стене первого этажа;</w:t>
      </w:r>
    </w:p>
    <w:p w:rsidR="000C35D5" w:rsidRDefault="000C35D5">
      <w:pPr>
        <w:pStyle w:val="ConsPlusNormal"/>
        <w:spacing w:before="200"/>
        <w:ind w:firstLine="540"/>
        <w:jc w:val="both"/>
      </w:pPr>
      <w:r>
        <w:t>3) не допускается хаотичное размещение информации и разная высота надписей на групповой табличке.</w:t>
      </w:r>
    </w:p>
    <w:p w:rsidR="000C35D5" w:rsidRDefault="000C35D5">
      <w:pPr>
        <w:pStyle w:val="ConsPlusNormal"/>
        <w:spacing w:before="200"/>
        <w:ind w:firstLine="540"/>
        <w:jc w:val="both"/>
      </w:pPr>
      <w:r>
        <w:t>19.2.5. Окраска и покрытие декоративными пленками поверхности остекления фасада, замена остекления фасада световыми коробами, содержащими сведения информационного характера, не допускаются.</w:t>
      </w:r>
    </w:p>
    <w:p w:rsidR="000C35D5" w:rsidRDefault="000C35D5">
      <w:pPr>
        <w:pStyle w:val="ConsPlusNormal"/>
        <w:jc w:val="both"/>
      </w:pPr>
      <w:r>
        <w:t xml:space="preserve">(пп. 19.2 в ред. </w:t>
      </w:r>
      <w:hyperlink r:id="rId95">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19.3. 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Краснодар, а также на конструктивных элементах входных групп выносные конструкции (в том числе штендеры), содержащие рекламную и (или) иную информацию либо указывающие на местонахождение объекта.</w:t>
      </w:r>
    </w:p>
    <w:p w:rsidR="000C35D5" w:rsidRDefault="000C35D5">
      <w:pPr>
        <w:pStyle w:val="ConsPlusNormal"/>
        <w:spacing w:before="200"/>
        <w:ind w:firstLine="540"/>
        <w:jc w:val="both"/>
      </w:pPr>
      <w:r>
        <w:t>19.4.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0C35D5" w:rsidRDefault="000C35D5">
      <w:pPr>
        <w:pStyle w:val="ConsPlusNormal"/>
        <w:spacing w:before="200"/>
        <w:ind w:firstLine="540"/>
        <w:jc w:val="both"/>
      </w:pPr>
      <w:r>
        <w:t>целостности рекламных и информационных конструкций;</w:t>
      </w:r>
    </w:p>
    <w:p w:rsidR="000C35D5" w:rsidRDefault="000C35D5">
      <w:pPr>
        <w:pStyle w:val="ConsPlusNormal"/>
        <w:spacing w:before="200"/>
        <w:ind w:firstLine="540"/>
        <w:jc w:val="both"/>
      </w:pPr>
      <w:r>
        <w:t>недопущения факта отсутствия рекламной информации на рекламной конструкции (за исключением информационных конструкций);</w:t>
      </w:r>
    </w:p>
    <w:p w:rsidR="000C35D5" w:rsidRDefault="000C35D5">
      <w:pPr>
        <w:pStyle w:val="ConsPlusNormal"/>
        <w:spacing w:before="200"/>
        <w:ind w:firstLine="540"/>
        <w:jc w:val="both"/>
      </w:pPr>
      <w:r>
        <w:t>отсутствия механических повреждений;</w:t>
      </w:r>
    </w:p>
    <w:p w:rsidR="000C35D5" w:rsidRDefault="000C35D5">
      <w:pPr>
        <w:pStyle w:val="ConsPlusNormal"/>
        <w:spacing w:before="200"/>
        <w:ind w:firstLine="540"/>
        <w:jc w:val="both"/>
      </w:pPr>
      <w:r>
        <w:t>целостности рекламных полотен;</w:t>
      </w:r>
    </w:p>
    <w:p w:rsidR="000C35D5" w:rsidRDefault="000C35D5">
      <w:pPr>
        <w:pStyle w:val="ConsPlusNormal"/>
        <w:spacing w:before="200"/>
        <w:ind w:firstLine="540"/>
        <w:jc w:val="both"/>
      </w:pPr>
      <w:r>
        <w:t>наличия окрашенного каркаса, отсутствия следов коррозии и грязи на частях и элементах рекламных и информационных конструкций;</w:t>
      </w:r>
    </w:p>
    <w:p w:rsidR="000C35D5" w:rsidRDefault="000C35D5">
      <w:pPr>
        <w:pStyle w:val="ConsPlusNormal"/>
        <w:spacing w:before="200"/>
        <w:ind w:firstLine="540"/>
        <w:jc w:val="both"/>
      </w:pPr>
      <w: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0C35D5" w:rsidRDefault="000C35D5">
      <w:pPr>
        <w:pStyle w:val="ConsPlusNormal"/>
        <w:spacing w:before="200"/>
        <w:ind w:firstLine="540"/>
        <w:jc w:val="both"/>
      </w:pPr>
      <w:r>
        <w:t>подсвета рекламных и информационных конструкций (в зависимости от установленных в муниципальном образовании город Краснодар типа и вида рекламных и информационных конструкций) в темное время суток в соответствии с графиком работы уличного освещения.</w:t>
      </w:r>
    </w:p>
    <w:p w:rsidR="000C35D5" w:rsidRDefault="000C35D5">
      <w:pPr>
        <w:pStyle w:val="ConsPlusNormal"/>
        <w:spacing w:before="200"/>
        <w:ind w:firstLine="540"/>
        <w:jc w:val="both"/>
      </w:pPr>
      <w:r>
        <w:t>19.4.1.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w:t>
      </w:r>
    </w:p>
    <w:p w:rsidR="000C35D5" w:rsidRDefault="000C35D5">
      <w:pPr>
        <w:pStyle w:val="ConsPlusNormal"/>
        <w:spacing w:before="200"/>
        <w:ind w:firstLine="540"/>
        <w:jc w:val="both"/>
      </w:pPr>
      <w:r>
        <w:t>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0C35D5" w:rsidRDefault="000C35D5">
      <w:pPr>
        <w:pStyle w:val="ConsPlusNormal"/>
        <w:spacing w:before="200"/>
        <w:ind w:firstLine="540"/>
        <w:jc w:val="both"/>
      </w:pPr>
      <w:r>
        <w:t>19.5.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0C35D5" w:rsidRDefault="000C35D5">
      <w:pPr>
        <w:pStyle w:val="ConsPlusNormal"/>
        <w:spacing w:before="200"/>
        <w:ind w:firstLine="540"/>
        <w:jc w:val="both"/>
      </w:pPr>
      <w:r>
        <w:t>двух раз в неделю - в отношении рекламных конструкций на остановочных павильонах и площадках ожидания общественного транспорта;</w:t>
      </w:r>
    </w:p>
    <w:p w:rsidR="000C35D5" w:rsidRDefault="000C35D5">
      <w:pPr>
        <w:pStyle w:val="ConsPlusNormal"/>
        <w:spacing w:before="200"/>
        <w:ind w:firstLine="540"/>
        <w:jc w:val="both"/>
      </w:pPr>
      <w:r>
        <w:t>двух раз в месяц - в отношении других конструкций малого формата (указатели с рекламными модулями, афишные стенды, афишные стенды в виде тумбы, пиллары, пилоны);</w:t>
      </w:r>
    </w:p>
    <w:p w:rsidR="000C35D5" w:rsidRDefault="000C35D5">
      <w:pPr>
        <w:pStyle w:val="ConsPlusNormal"/>
        <w:spacing w:before="200"/>
        <w:ind w:firstLine="540"/>
        <w:jc w:val="both"/>
      </w:pPr>
      <w:r>
        <w:t>одного раза в месяц - в отношении конструкции среднего формата (сити-борды);</w:t>
      </w:r>
    </w:p>
    <w:p w:rsidR="000C35D5" w:rsidRDefault="000C35D5">
      <w:pPr>
        <w:pStyle w:val="ConsPlusNormal"/>
        <w:spacing w:before="200"/>
        <w:ind w:firstLine="540"/>
        <w:jc w:val="both"/>
      </w:pPr>
      <w:r>
        <w:t>одного раза в квартал - в отношении прочих рекламных и информационных конструкций.</w:t>
      </w:r>
    </w:p>
    <w:p w:rsidR="000C35D5" w:rsidRDefault="000C35D5">
      <w:pPr>
        <w:pStyle w:val="ConsPlusNormal"/>
        <w:jc w:val="both"/>
      </w:pPr>
    </w:p>
    <w:p w:rsidR="000C35D5" w:rsidRDefault="000C35D5">
      <w:pPr>
        <w:pStyle w:val="ConsPlusTitle"/>
        <w:jc w:val="center"/>
        <w:outlineLvl w:val="1"/>
      </w:pPr>
      <w:r>
        <w:t>Раздел III</w:t>
      </w:r>
    </w:p>
    <w:p w:rsidR="000C35D5" w:rsidRDefault="000C35D5">
      <w:pPr>
        <w:pStyle w:val="ConsPlusTitle"/>
        <w:jc w:val="both"/>
      </w:pPr>
    </w:p>
    <w:p w:rsidR="000C35D5" w:rsidRDefault="000C35D5">
      <w:pPr>
        <w:pStyle w:val="ConsPlusTitle"/>
        <w:jc w:val="center"/>
      </w:pPr>
      <w:r>
        <w:t>ТРЕБОВАНИЯ К СОДЕРЖАНИЮ И ВНЕШНЕМУ ВИДУ ЗДАНИЙ И СООРУЖЕНИЙ</w:t>
      </w:r>
    </w:p>
    <w:p w:rsidR="000C35D5" w:rsidRDefault="000C35D5">
      <w:pPr>
        <w:pStyle w:val="ConsPlusNormal"/>
        <w:jc w:val="both"/>
      </w:pPr>
    </w:p>
    <w:p w:rsidR="000C35D5" w:rsidRDefault="000C35D5">
      <w:pPr>
        <w:pStyle w:val="ConsPlusNormal"/>
        <w:ind w:firstLine="540"/>
        <w:jc w:val="both"/>
      </w:pPr>
      <w:r>
        <w:t>20. При проектировании зданий и сооружений на территории муниципального образования город Краснодар рекомендуется обеспечивать формирование архитектурно-выразительного и эмоционально привлекательного пространства путем:</w:t>
      </w:r>
    </w:p>
    <w:p w:rsidR="000C35D5" w:rsidRDefault="000C35D5">
      <w:pPr>
        <w:pStyle w:val="ConsPlusNormal"/>
        <w:spacing w:before="200"/>
        <w:ind w:firstLine="540"/>
        <w:jc w:val="both"/>
      </w:pPr>
      <w:r>
        <w:t>применения архитектурных решений соразмерно открытому пространству окружающей среды;</w:t>
      </w:r>
    </w:p>
    <w:p w:rsidR="000C35D5" w:rsidRDefault="000C35D5">
      <w:pPr>
        <w:pStyle w:val="ConsPlusNormal"/>
        <w:spacing w:before="200"/>
        <w:ind w:firstLine="540"/>
        <w:jc w:val="both"/>
      </w:pPr>
      <w:r>
        <w:t>формирования ансамблевой застройки;</w:t>
      </w:r>
    </w:p>
    <w:p w:rsidR="000C35D5" w:rsidRDefault="000C35D5">
      <w:pPr>
        <w:pStyle w:val="ConsPlusNormal"/>
        <w:spacing w:before="200"/>
        <w:ind w:firstLine="540"/>
        <w:jc w:val="both"/>
      </w:pPr>
      <w:r>
        <w:t>применения и использования колористического решения;</w:t>
      </w:r>
    </w:p>
    <w:p w:rsidR="000C35D5" w:rsidRDefault="000C35D5">
      <w:pPr>
        <w:pStyle w:val="ConsPlusNormal"/>
        <w:spacing w:before="200"/>
        <w:ind w:firstLine="540"/>
        <w:jc w:val="both"/>
      </w:pPr>
      <w:r>
        <w:t>использования допустимых к применению отделочных материалов внешних поверхностей объекта, в том числе крыши;</w:t>
      </w:r>
    </w:p>
    <w:p w:rsidR="000C35D5" w:rsidRDefault="000C35D5">
      <w:pPr>
        <w:pStyle w:val="ConsPlusNormal"/>
        <w:spacing w:before="200"/>
        <w:ind w:firstLine="540"/>
        <w:jc w:val="both"/>
      </w:pPr>
      <w:r>
        <w:t>создания эстетичного внешнего вида конструктивных элементов здания (входных групп, цоколей и др.), размещения антенн, иных наружных объектов и линий коммуникаций, водосточных труб, отмостки, домовых знаков;</w:t>
      </w:r>
    </w:p>
    <w:p w:rsidR="000C35D5" w:rsidRDefault="000C35D5">
      <w:pPr>
        <w:pStyle w:val="ConsPlusNormal"/>
        <w:spacing w:before="200"/>
        <w:ind w:firstLine="540"/>
        <w:jc w:val="both"/>
      </w:pPr>
      <w:r>
        <w:t>внедрения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0C35D5" w:rsidRDefault="000C35D5">
      <w:pPr>
        <w:pStyle w:val="ConsPlusNormal"/>
        <w:spacing w:before="200"/>
        <w:ind w:firstLine="540"/>
        <w:jc w:val="both"/>
      </w:pPr>
      <w:r>
        <w:t>применения технологических решений по вертикальному озеленению.</w:t>
      </w:r>
    </w:p>
    <w:p w:rsidR="000C35D5" w:rsidRDefault="000C35D5">
      <w:pPr>
        <w:pStyle w:val="ConsPlusNormal"/>
        <w:jc w:val="both"/>
      </w:pPr>
      <w:r>
        <w:t xml:space="preserve">(п. 20 в ред. </w:t>
      </w:r>
      <w:hyperlink r:id="rId96">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 xml:space="preserve">21. Колористическое решение зданий, строений и сооружений должно осуществляться с учетом общего цветового решения и в соответствии с </w:t>
      </w:r>
      <w:hyperlink w:anchor="P429">
        <w:r>
          <w:rPr>
            <w:color w:val="0000FF"/>
          </w:rPr>
          <w:t>пунктами 21.1</w:t>
        </w:r>
      </w:hyperlink>
      <w:r>
        <w:t xml:space="preserve">, </w:t>
      </w:r>
      <w:hyperlink w:anchor="P503">
        <w:r>
          <w:rPr>
            <w:color w:val="0000FF"/>
          </w:rPr>
          <w:t>21.2</w:t>
        </w:r>
      </w:hyperlink>
      <w:r>
        <w:t xml:space="preserve"> настоящих Правил.</w:t>
      </w:r>
    </w:p>
    <w:p w:rsidR="000C35D5" w:rsidRDefault="000C35D5">
      <w:pPr>
        <w:pStyle w:val="ConsPlusNormal"/>
        <w:jc w:val="both"/>
      </w:pPr>
      <w:r>
        <w:t xml:space="preserve">(п. 21 в ред. </w:t>
      </w:r>
      <w:hyperlink r:id="rId97">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bookmarkStart w:id="3" w:name="P429"/>
      <w:bookmarkEnd w:id="3"/>
      <w:r>
        <w:t>21.1. Отделку фасадов зданий, строений и сооружений по цветовому решению в соответствии с каталогом цветов по RAL CLASSIC:</w:t>
      </w:r>
    </w:p>
    <w:p w:rsidR="000C35D5" w:rsidRDefault="000C35D5">
      <w:pPr>
        <w:pStyle w:val="ConsPlusNormal"/>
        <w:spacing w:before="200"/>
        <w:ind w:firstLine="540"/>
        <w:jc w:val="both"/>
      </w:pPr>
      <w:r>
        <w:t>1) стены:</w:t>
      </w:r>
    </w:p>
    <w:p w:rsidR="000C35D5" w:rsidRDefault="000C35D5">
      <w:pPr>
        <w:pStyle w:val="ConsPlusNormal"/>
        <w:spacing w:before="200"/>
        <w:ind w:firstLine="540"/>
        <w:jc w:val="both"/>
      </w:pPr>
      <w:r>
        <w:t>1013 - белая устрица,</w:t>
      </w:r>
    </w:p>
    <w:p w:rsidR="000C35D5" w:rsidRDefault="000C35D5">
      <w:pPr>
        <w:pStyle w:val="ConsPlusNormal"/>
        <w:spacing w:before="200"/>
        <w:ind w:firstLine="540"/>
        <w:jc w:val="both"/>
      </w:pPr>
      <w:r>
        <w:t>1014 - слоновая кость,</w:t>
      </w:r>
    </w:p>
    <w:p w:rsidR="000C35D5" w:rsidRDefault="000C35D5">
      <w:pPr>
        <w:pStyle w:val="ConsPlusNormal"/>
        <w:spacing w:before="200"/>
        <w:ind w:firstLine="540"/>
        <w:jc w:val="both"/>
      </w:pPr>
      <w:r>
        <w:t>1015 - светлая слоновая кость,</w:t>
      </w:r>
    </w:p>
    <w:p w:rsidR="000C35D5" w:rsidRDefault="000C35D5">
      <w:pPr>
        <w:pStyle w:val="ConsPlusNormal"/>
        <w:spacing w:before="200"/>
        <w:ind w:firstLine="540"/>
        <w:jc w:val="both"/>
      </w:pPr>
      <w:r>
        <w:t>1047 - телегрей 4,</w:t>
      </w:r>
    </w:p>
    <w:p w:rsidR="000C35D5" w:rsidRDefault="000C35D5">
      <w:pPr>
        <w:pStyle w:val="ConsPlusNormal"/>
        <w:spacing w:before="200"/>
        <w:ind w:firstLine="540"/>
        <w:jc w:val="both"/>
      </w:pPr>
      <w:r>
        <w:t>8000 - зелено-коричневый,</w:t>
      </w:r>
    </w:p>
    <w:p w:rsidR="000C35D5" w:rsidRDefault="000C35D5">
      <w:pPr>
        <w:pStyle w:val="ConsPlusNormal"/>
        <w:spacing w:before="200"/>
        <w:ind w:firstLine="540"/>
        <w:jc w:val="both"/>
      </w:pPr>
      <w:r>
        <w:t>8001 - охра коричневая,</w:t>
      </w:r>
    </w:p>
    <w:p w:rsidR="000C35D5" w:rsidRDefault="000C35D5">
      <w:pPr>
        <w:pStyle w:val="ConsPlusNormal"/>
        <w:spacing w:before="200"/>
        <w:ind w:firstLine="540"/>
        <w:jc w:val="both"/>
      </w:pPr>
      <w:r>
        <w:t>8002 - сигнально-коричневый,</w:t>
      </w:r>
    </w:p>
    <w:p w:rsidR="000C35D5" w:rsidRDefault="000C35D5">
      <w:pPr>
        <w:pStyle w:val="ConsPlusNormal"/>
        <w:spacing w:before="200"/>
        <w:ind w:firstLine="540"/>
        <w:jc w:val="both"/>
      </w:pPr>
      <w:r>
        <w:t>8003 - глиняный коричневый,</w:t>
      </w:r>
    </w:p>
    <w:p w:rsidR="000C35D5" w:rsidRDefault="000C35D5">
      <w:pPr>
        <w:pStyle w:val="ConsPlusNormal"/>
        <w:spacing w:before="200"/>
        <w:ind w:firstLine="540"/>
        <w:jc w:val="both"/>
      </w:pPr>
      <w:r>
        <w:t>9003 - сигнальный белый,</w:t>
      </w:r>
    </w:p>
    <w:p w:rsidR="000C35D5" w:rsidRDefault="000C35D5">
      <w:pPr>
        <w:pStyle w:val="ConsPlusNormal"/>
        <w:spacing w:before="200"/>
        <w:ind w:firstLine="540"/>
        <w:jc w:val="both"/>
      </w:pPr>
      <w:r>
        <w:t>9002 - светло-серый,</w:t>
      </w:r>
    </w:p>
    <w:p w:rsidR="000C35D5" w:rsidRDefault="000C35D5">
      <w:pPr>
        <w:pStyle w:val="ConsPlusNormal"/>
        <w:spacing w:before="200"/>
        <w:ind w:firstLine="540"/>
        <w:jc w:val="both"/>
      </w:pPr>
      <w:r>
        <w:t>9001 - кремово-белый,</w:t>
      </w:r>
    </w:p>
    <w:p w:rsidR="000C35D5" w:rsidRDefault="000C35D5">
      <w:pPr>
        <w:pStyle w:val="ConsPlusNormal"/>
        <w:spacing w:before="200"/>
        <w:ind w:firstLine="540"/>
        <w:jc w:val="both"/>
      </w:pPr>
      <w:r>
        <w:t>7034 - желто-серый,</w:t>
      </w:r>
    </w:p>
    <w:p w:rsidR="000C35D5" w:rsidRDefault="000C35D5">
      <w:pPr>
        <w:pStyle w:val="ConsPlusNormal"/>
        <w:spacing w:before="200"/>
        <w:ind w:firstLine="540"/>
        <w:jc w:val="both"/>
      </w:pPr>
      <w:r>
        <w:t>7033 - цементно-белый,</w:t>
      </w:r>
    </w:p>
    <w:p w:rsidR="000C35D5" w:rsidRDefault="000C35D5">
      <w:pPr>
        <w:pStyle w:val="ConsPlusNormal"/>
        <w:spacing w:before="200"/>
        <w:ind w:firstLine="540"/>
        <w:jc w:val="both"/>
      </w:pPr>
      <w:r>
        <w:t>7032 - галечно-белый,</w:t>
      </w:r>
    </w:p>
    <w:p w:rsidR="000C35D5" w:rsidRDefault="000C35D5">
      <w:pPr>
        <w:pStyle w:val="ConsPlusNormal"/>
        <w:spacing w:before="200"/>
        <w:ind w:firstLine="540"/>
        <w:jc w:val="both"/>
      </w:pPr>
      <w:r>
        <w:t>7001 - серебристо-серый,</w:t>
      </w:r>
    </w:p>
    <w:p w:rsidR="000C35D5" w:rsidRDefault="000C35D5">
      <w:pPr>
        <w:pStyle w:val="ConsPlusNormal"/>
        <w:spacing w:before="200"/>
        <w:ind w:firstLine="540"/>
        <w:jc w:val="both"/>
      </w:pPr>
      <w:r>
        <w:t>7002 - оливково-серый,</w:t>
      </w:r>
    </w:p>
    <w:p w:rsidR="000C35D5" w:rsidRDefault="000C35D5">
      <w:pPr>
        <w:pStyle w:val="ConsPlusNormal"/>
        <w:spacing w:before="200"/>
        <w:ind w:firstLine="540"/>
        <w:jc w:val="both"/>
      </w:pPr>
      <w:r>
        <w:t>7003 - серый мох,</w:t>
      </w:r>
    </w:p>
    <w:p w:rsidR="000C35D5" w:rsidRDefault="000C35D5">
      <w:pPr>
        <w:pStyle w:val="ConsPlusNormal"/>
        <w:spacing w:before="200"/>
        <w:ind w:firstLine="540"/>
        <w:jc w:val="both"/>
      </w:pPr>
      <w:r>
        <w:t>7004 - сигнально-серый;</w:t>
      </w:r>
    </w:p>
    <w:p w:rsidR="000C35D5" w:rsidRDefault="000C35D5">
      <w:pPr>
        <w:pStyle w:val="ConsPlusNormal"/>
        <w:spacing w:before="200"/>
        <w:ind w:firstLine="540"/>
        <w:jc w:val="both"/>
      </w:pPr>
      <w:r>
        <w:t>7021 - серо-черный,</w:t>
      </w:r>
    </w:p>
    <w:p w:rsidR="000C35D5" w:rsidRDefault="000C35D5">
      <w:pPr>
        <w:pStyle w:val="ConsPlusNormal"/>
        <w:jc w:val="both"/>
      </w:pPr>
      <w:r>
        <w:t xml:space="preserve">(абзац введен </w:t>
      </w:r>
      <w:hyperlink r:id="rId98">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7048 - перламутровый мышино-серый,</w:t>
      </w:r>
    </w:p>
    <w:p w:rsidR="000C35D5" w:rsidRDefault="000C35D5">
      <w:pPr>
        <w:pStyle w:val="ConsPlusNormal"/>
        <w:jc w:val="both"/>
      </w:pPr>
      <w:r>
        <w:t xml:space="preserve">(абзац введен </w:t>
      </w:r>
      <w:hyperlink r:id="rId99">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7010 - брезентово-серый,</w:t>
      </w:r>
    </w:p>
    <w:p w:rsidR="000C35D5" w:rsidRDefault="000C35D5">
      <w:pPr>
        <w:pStyle w:val="ConsPlusNormal"/>
        <w:jc w:val="both"/>
      </w:pPr>
      <w:r>
        <w:t xml:space="preserve">(абзац введен </w:t>
      </w:r>
      <w:hyperlink r:id="rId100">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7024 - графитовый серый,</w:t>
      </w:r>
    </w:p>
    <w:p w:rsidR="000C35D5" w:rsidRDefault="000C35D5">
      <w:pPr>
        <w:pStyle w:val="ConsPlusNormal"/>
        <w:jc w:val="both"/>
      </w:pPr>
      <w:r>
        <w:t xml:space="preserve">(абзац введен </w:t>
      </w:r>
      <w:hyperlink r:id="rId101">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150-3 - викторианский жемчуг,</w:t>
      </w:r>
    </w:p>
    <w:p w:rsidR="000C35D5" w:rsidRDefault="000C35D5">
      <w:pPr>
        <w:pStyle w:val="ConsPlusNormal"/>
        <w:jc w:val="both"/>
      </w:pPr>
      <w:r>
        <w:t xml:space="preserve">(абзац введен </w:t>
      </w:r>
      <w:hyperlink r:id="rId102">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9018 - папирусно-белый,</w:t>
      </w:r>
    </w:p>
    <w:p w:rsidR="000C35D5" w:rsidRDefault="000C35D5">
      <w:pPr>
        <w:pStyle w:val="ConsPlusNormal"/>
        <w:jc w:val="both"/>
      </w:pPr>
      <w:r>
        <w:t xml:space="preserve">(абзац введен </w:t>
      </w:r>
      <w:hyperlink r:id="rId103">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9002 - серо-белый,</w:t>
      </w:r>
    </w:p>
    <w:p w:rsidR="000C35D5" w:rsidRDefault="000C35D5">
      <w:pPr>
        <w:pStyle w:val="ConsPlusNormal"/>
        <w:jc w:val="both"/>
      </w:pPr>
      <w:r>
        <w:t xml:space="preserve">(абзац введен </w:t>
      </w:r>
      <w:hyperlink r:id="rId104">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9001 - кремово-белый,</w:t>
      </w:r>
    </w:p>
    <w:p w:rsidR="000C35D5" w:rsidRDefault="000C35D5">
      <w:pPr>
        <w:pStyle w:val="ConsPlusNormal"/>
        <w:jc w:val="both"/>
      </w:pPr>
      <w:r>
        <w:t xml:space="preserve">(абзац введен </w:t>
      </w:r>
      <w:hyperlink r:id="rId105">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1015 - светлая слоновая кость,</w:t>
      </w:r>
    </w:p>
    <w:p w:rsidR="000C35D5" w:rsidRDefault="000C35D5">
      <w:pPr>
        <w:pStyle w:val="ConsPlusNormal"/>
        <w:jc w:val="both"/>
      </w:pPr>
      <w:r>
        <w:t xml:space="preserve">(абзац введен </w:t>
      </w:r>
      <w:hyperlink r:id="rId106">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350 80 10 - розовая орхидея,</w:t>
      </w:r>
    </w:p>
    <w:p w:rsidR="000C35D5" w:rsidRDefault="000C35D5">
      <w:pPr>
        <w:pStyle w:val="ConsPlusNormal"/>
        <w:jc w:val="both"/>
      </w:pPr>
      <w:r>
        <w:t xml:space="preserve">(абзац введен </w:t>
      </w:r>
      <w:hyperlink r:id="rId107">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190 70 10 - зеленый мрамор,</w:t>
      </w:r>
    </w:p>
    <w:p w:rsidR="000C35D5" w:rsidRDefault="000C35D5">
      <w:pPr>
        <w:pStyle w:val="ConsPlusNormal"/>
        <w:jc w:val="both"/>
      </w:pPr>
      <w:r>
        <w:t xml:space="preserve">(абзац введен </w:t>
      </w:r>
      <w:hyperlink r:id="rId108">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2) выступающие части фасада - белый;</w:t>
      </w:r>
    </w:p>
    <w:p w:rsidR="000C35D5" w:rsidRDefault="000C35D5">
      <w:pPr>
        <w:pStyle w:val="ConsPlusNormal"/>
        <w:spacing w:before="200"/>
        <w:ind w:firstLine="540"/>
        <w:jc w:val="both"/>
      </w:pPr>
      <w:r>
        <w:t>3) цоколь:</w:t>
      </w:r>
    </w:p>
    <w:p w:rsidR="000C35D5" w:rsidRDefault="000C35D5">
      <w:pPr>
        <w:pStyle w:val="ConsPlusNormal"/>
        <w:spacing w:before="200"/>
        <w:ind w:firstLine="540"/>
        <w:jc w:val="both"/>
      </w:pPr>
      <w:r>
        <w:t>7036 - платиново-серый,</w:t>
      </w:r>
    </w:p>
    <w:p w:rsidR="000C35D5" w:rsidRDefault="000C35D5">
      <w:pPr>
        <w:pStyle w:val="ConsPlusNormal"/>
        <w:spacing w:before="200"/>
        <w:ind w:firstLine="540"/>
        <w:jc w:val="both"/>
      </w:pPr>
      <w:r>
        <w:t>7037 - пыльно-серый,</w:t>
      </w:r>
    </w:p>
    <w:p w:rsidR="000C35D5" w:rsidRDefault="000C35D5">
      <w:pPr>
        <w:pStyle w:val="ConsPlusNormal"/>
        <w:spacing w:before="200"/>
        <w:ind w:firstLine="540"/>
        <w:jc w:val="both"/>
      </w:pPr>
      <w:r>
        <w:t>7038 - агатовый серый,</w:t>
      </w:r>
    </w:p>
    <w:p w:rsidR="000C35D5" w:rsidRDefault="000C35D5">
      <w:pPr>
        <w:pStyle w:val="ConsPlusNormal"/>
        <w:spacing w:before="200"/>
        <w:ind w:firstLine="540"/>
        <w:jc w:val="both"/>
      </w:pPr>
      <w:r>
        <w:t>7039 - кварцевый серый,</w:t>
      </w:r>
    </w:p>
    <w:p w:rsidR="000C35D5" w:rsidRDefault="000C35D5">
      <w:pPr>
        <w:pStyle w:val="ConsPlusNormal"/>
        <w:spacing w:before="200"/>
        <w:ind w:firstLine="540"/>
        <w:jc w:val="both"/>
      </w:pPr>
      <w:r>
        <w:t>7040 - серое окно,</w:t>
      </w:r>
    </w:p>
    <w:p w:rsidR="000C35D5" w:rsidRDefault="000C35D5">
      <w:pPr>
        <w:pStyle w:val="ConsPlusNormal"/>
        <w:spacing w:before="200"/>
        <w:ind w:firstLine="540"/>
        <w:jc w:val="both"/>
      </w:pPr>
      <w:r>
        <w:t>7001 - серебристо-серый,</w:t>
      </w:r>
    </w:p>
    <w:p w:rsidR="000C35D5" w:rsidRDefault="000C35D5">
      <w:pPr>
        <w:pStyle w:val="ConsPlusNormal"/>
        <w:spacing w:before="200"/>
        <w:ind w:firstLine="540"/>
        <w:jc w:val="both"/>
      </w:pPr>
      <w:r>
        <w:t>7002 - оливково-серый,</w:t>
      </w:r>
    </w:p>
    <w:p w:rsidR="000C35D5" w:rsidRDefault="000C35D5">
      <w:pPr>
        <w:pStyle w:val="ConsPlusNormal"/>
        <w:spacing w:before="200"/>
        <w:ind w:firstLine="540"/>
        <w:jc w:val="both"/>
      </w:pPr>
      <w:r>
        <w:t>7003 - серый мох,</w:t>
      </w:r>
    </w:p>
    <w:p w:rsidR="000C35D5" w:rsidRDefault="000C35D5">
      <w:pPr>
        <w:pStyle w:val="ConsPlusNormal"/>
        <w:spacing w:before="200"/>
        <w:ind w:firstLine="540"/>
        <w:jc w:val="both"/>
      </w:pPr>
      <w:r>
        <w:t>7004 - сигнальный серый,</w:t>
      </w:r>
    </w:p>
    <w:p w:rsidR="000C35D5" w:rsidRDefault="000C35D5">
      <w:pPr>
        <w:pStyle w:val="ConsPlusNormal"/>
        <w:spacing w:before="200"/>
        <w:ind w:firstLine="540"/>
        <w:jc w:val="both"/>
      </w:pPr>
      <w:r>
        <w:t>7031 - сине-серый,</w:t>
      </w:r>
    </w:p>
    <w:p w:rsidR="000C35D5" w:rsidRDefault="000C35D5">
      <w:pPr>
        <w:pStyle w:val="ConsPlusNormal"/>
        <w:spacing w:before="200"/>
        <w:ind w:firstLine="540"/>
        <w:jc w:val="both"/>
      </w:pPr>
      <w:r>
        <w:t>7032 - галечный серый,</w:t>
      </w:r>
    </w:p>
    <w:p w:rsidR="000C35D5" w:rsidRDefault="000C35D5">
      <w:pPr>
        <w:pStyle w:val="ConsPlusNormal"/>
        <w:spacing w:before="200"/>
        <w:ind w:firstLine="540"/>
        <w:jc w:val="both"/>
      </w:pPr>
      <w:r>
        <w:t>7033 - цементно-серый,</w:t>
      </w:r>
    </w:p>
    <w:p w:rsidR="000C35D5" w:rsidRDefault="000C35D5">
      <w:pPr>
        <w:pStyle w:val="ConsPlusNormal"/>
        <w:spacing w:before="200"/>
        <w:ind w:firstLine="540"/>
        <w:jc w:val="both"/>
      </w:pPr>
      <w:r>
        <w:t>7034 - желто-серый,</w:t>
      </w:r>
    </w:p>
    <w:p w:rsidR="000C35D5" w:rsidRDefault="000C35D5">
      <w:pPr>
        <w:pStyle w:val="ConsPlusNormal"/>
        <w:spacing w:before="200"/>
        <w:ind w:firstLine="540"/>
        <w:jc w:val="both"/>
      </w:pPr>
      <w:r>
        <w:t>7035 - светло-серый;</w:t>
      </w:r>
    </w:p>
    <w:p w:rsidR="000C35D5" w:rsidRDefault="000C35D5">
      <w:pPr>
        <w:pStyle w:val="ConsPlusNormal"/>
        <w:spacing w:before="200"/>
        <w:ind w:firstLine="540"/>
        <w:jc w:val="both"/>
      </w:pPr>
      <w:r>
        <w:t>4) кровля:</w:t>
      </w:r>
    </w:p>
    <w:p w:rsidR="000C35D5" w:rsidRDefault="000C35D5">
      <w:pPr>
        <w:pStyle w:val="ConsPlusNormal"/>
        <w:spacing w:before="200"/>
        <w:ind w:firstLine="540"/>
        <w:jc w:val="both"/>
      </w:pPr>
      <w:r>
        <w:t>3005 - винно-красный,</w:t>
      </w:r>
    </w:p>
    <w:p w:rsidR="000C35D5" w:rsidRDefault="000C35D5">
      <w:pPr>
        <w:pStyle w:val="ConsPlusNormal"/>
        <w:spacing w:before="200"/>
        <w:ind w:firstLine="540"/>
        <w:jc w:val="both"/>
      </w:pPr>
      <w:r>
        <w:t>3007 - темно-красный,</w:t>
      </w:r>
    </w:p>
    <w:p w:rsidR="000C35D5" w:rsidRDefault="000C35D5">
      <w:pPr>
        <w:pStyle w:val="ConsPlusNormal"/>
        <w:spacing w:before="200"/>
        <w:ind w:firstLine="540"/>
        <w:jc w:val="both"/>
      </w:pPr>
      <w:r>
        <w:t>3009 - оксид красный,</w:t>
      </w:r>
    </w:p>
    <w:p w:rsidR="000C35D5" w:rsidRDefault="000C35D5">
      <w:pPr>
        <w:pStyle w:val="ConsPlusNormal"/>
        <w:spacing w:before="200"/>
        <w:ind w:firstLine="540"/>
        <w:jc w:val="both"/>
      </w:pPr>
      <w:r>
        <w:t>7004 - сигнальный серый,</w:t>
      </w:r>
    </w:p>
    <w:p w:rsidR="000C35D5" w:rsidRDefault="000C35D5">
      <w:pPr>
        <w:pStyle w:val="ConsPlusNormal"/>
        <w:spacing w:before="200"/>
        <w:ind w:firstLine="540"/>
        <w:jc w:val="both"/>
      </w:pPr>
      <w:r>
        <w:t>8004 - медно-коричневый,</w:t>
      </w:r>
    </w:p>
    <w:p w:rsidR="000C35D5" w:rsidRDefault="000C35D5">
      <w:pPr>
        <w:pStyle w:val="ConsPlusNormal"/>
        <w:spacing w:before="200"/>
        <w:ind w:firstLine="540"/>
        <w:jc w:val="both"/>
      </w:pPr>
      <w:r>
        <w:t>8007 - палево-коричневый,</w:t>
      </w:r>
    </w:p>
    <w:p w:rsidR="000C35D5" w:rsidRDefault="000C35D5">
      <w:pPr>
        <w:pStyle w:val="ConsPlusNormal"/>
        <w:spacing w:before="200"/>
        <w:ind w:firstLine="540"/>
        <w:jc w:val="both"/>
      </w:pPr>
      <w:r>
        <w:t xml:space="preserve">абзац утрачивает силу с 1 сентября 2020 года. - </w:t>
      </w:r>
      <w:hyperlink r:id="rId109">
        <w:r>
          <w:rPr>
            <w:color w:val="0000FF"/>
          </w:rPr>
          <w:t>Решение</w:t>
        </w:r>
      </w:hyperlink>
      <w:r>
        <w:t xml:space="preserve"> городской Думы Краснодара от 18.06.2020 N 97 п.6,</w:t>
      </w:r>
    </w:p>
    <w:p w:rsidR="000C35D5" w:rsidRDefault="000C35D5">
      <w:pPr>
        <w:pStyle w:val="ConsPlusNormal"/>
        <w:spacing w:before="200"/>
        <w:ind w:firstLine="540"/>
        <w:jc w:val="both"/>
      </w:pPr>
      <w:r>
        <w:t>8011 - орехово-коричневый,</w:t>
      </w:r>
    </w:p>
    <w:p w:rsidR="000C35D5" w:rsidRDefault="000C35D5">
      <w:pPr>
        <w:pStyle w:val="ConsPlusNormal"/>
        <w:spacing w:before="200"/>
        <w:ind w:firstLine="540"/>
        <w:jc w:val="both"/>
      </w:pPr>
      <w:r>
        <w:t>8014 - сепия коричневая,</w:t>
      </w:r>
    </w:p>
    <w:p w:rsidR="000C35D5" w:rsidRDefault="000C35D5">
      <w:pPr>
        <w:pStyle w:val="ConsPlusNormal"/>
        <w:spacing w:before="200"/>
        <w:ind w:firstLine="540"/>
        <w:jc w:val="both"/>
      </w:pPr>
      <w:r>
        <w:t>8028 - терракотовый.</w:t>
      </w:r>
    </w:p>
    <w:p w:rsidR="000C35D5" w:rsidRDefault="000C35D5">
      <w:pPr>
        <w:pStyle w:val="ConsPlusNormal"/>
        <w:spacing w:before="200"/>
        <w:ind w:firstLine="540"/>
        <w:jc w:val="both"/>
      </w:pPr>
      <w:r>
        <w:t>Цветовое решение кровли "светло-серый" применять в зонах сложившейся застройки, где указанное цветовое решение имеется.</w:t>
      </w:r>
    </w:p>
    <w:p w:rsidR="000C35D5" w:rsidRDefault="000C35D5">
      <w:pPr>
        <w:pStyle w:val="ConsPlusNormal"/>
        <w:jc w:val="both"/>
      </w:pPr>
      <w:r>
        <w:t xml:space="preserve">(в ред. </w:t>
      </w:r>
      <w:hyperlink r:id="rId110">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5) Запрещается использовать в подсветке фасадов пиксельную, мигающую архитектурную подсветку.</w:t>
      </w:r>
    </w:p>
    <w:p w:rsidR="000C35D5" w:rsidRDefault="000C35D5">
      <w:pPr>
        <w:pStyle w:val="ConsPlusNormal"/>
        <w:jc w:val="both"/>
      </w:pPr>
      <w:r>
        <w:t xml:space="preserve">(пп. 5 введен </w:t>
      </w:r>
      <w:hyperlink r:id="rId111">
        <w:r>
          <w:rPr>
            <w:color w:val="0000FF"/>
          </w:rPr>
          <w:t>Решением</w:t>
        </w:r>
      </w:hyperlink>
      <w:r>
        <w:t xml:space="preserve"> городской Думы Краснодара от 18.06.2020 N 97 п.6)</w:t>
      </w:r>
    </w:p>
    <w:p w:rsidR="000C35D5" w:rsidRDefault="000C35D5">
      <w:pPr>
        <w:pStyle w:val="ConsPlusNormal"/>
        <w:jc w:val="both"/>
      </w:pPr>
      <w:r>
        <w:t xml:space="preserve">(п. 21.1 введен </w:t>
      </w:r>
      <w:hyperlink r:id="rId112">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bookmarkStart w:id="4" w:name="P503"/>
      <w:bookmarkEnd w:id="4"/>
      <w:r>
        <w:t>21.2.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0C35D5" w:rsidRDefault="000C35D5">
      <w:pPr>
        <w:pStyle w:val="ConsPlusNormal"/>
        <w:spacing w:before="200"/>
        <w:ind w:firstLine="540"/>
        <w:jc w:val="both"/>
      </w:pPr>
      <w:r>
        <w:t>1) оконные рамы:</w:t>
      </w:r>
    </w:p>
    <w:p w:rsidR="000C35D5" w:rsidRDefault="000C35D5">
      <w:pPr>
        <w:pStyle w:val="ConsPlusNormal"/>
        <w:spacing w:before="200"/>
        <w:ind w:firstLine="540"/>
        <w:jc w:val="both"/>
      </w:pPr>
      <w:r>
        <w:t>9010 - белый,</w:t>
      </w:r>
    </w:p>
    <w:p w:rsidR="000C35D5" w:rsidRDefault="000C35D5">
      <w:pPr>
        <w:pStyle w:val="ConsPlusNormal"/>
        <w:spacing w:before="200"/>
        <w:ind w:firstLine="540"/>
        <w:jc w:val="both"/>
      </w:pPr>
      <w:r>
        <w:t>8001 - охра коричневая,</w:t>
      </w:r>
    </w:p>
    <w:p w:rsidR="000C35D5" w:rsidRDefault="000C35D5">
      <w:pPr>
        <w:pStyle w:val="ConsPlusNormal"/>
        <w:spacing w:before="200"/>
        <w:ind w:firstLine="540"/>
        <w:jc w:val="both"/>
      </w:pPr>
      <w:r>
        <w:t>8002 - сигнальный коричневый,</w:t>
      </w:r>
    </w:p>
    <w:p w:rsidR="000C35D5" w:rsidRDefault="000C35D5">
      <w:pPr>
        <w:pStyle w:val="ConsPlusNormal"/>
        <w:spacing w:before="200"/>
        <w:ind w:firstLine="540"/>
        <w:jc w:val="both"/>
      </w:pPr>
      <w:r>
        <w:t>8003 - глиняный коричневый,</w:t>
      </w:r>
    </w:p>
    <w:p w:rsidR="000C35D5" w:rsidRDefault="000C35D5">
      <w:pPr>
        <w:pStyle w:val="ConsPlusNormal"/>
        <w:spacing w:before="200"/>
        <w:ind w:firstLine="540"/>
        <w:jc w:val="both"/>
      </w:pPr>
      <w:r>
        <w:t>7047 - телегрей 4,</w:t>
      </w:r>
    </w:p>
    <w:p w:rsidR="000C35D5" w:rsidRDefault="000C35D5">
      <w:pPr>
        <w:pStyle w:val="ConsPlusNormal"/>
        <w:spacing w:before="200"/>
        <w:ind w:firstLine="540"/>
        <w:jc w:val="both"/>
      </w:pPr>
      <w:r>
        <w:t>8007 - палево-коричневый,</w:t>
      </w:r>
    </w:p>
    <w:p w:rsidR="000C35D5" w:rsidRDefault="000C35D5">
      <w:pPr>
        <w:pStyle w:val="ConsPlusNormal"/>
        <w:spacing w:before="200"/>
        <w:ind w:firstLine="540"/>
        <w:jc w:val="both"/>
      </w:pPr>
      <w:r>
        <w:t>8008 - оливково-коричневый;</w:t>
      </w:r>
    </w:p>
    <w:p w:rsidR="000C35D5" w:rsidRDefault="000C35D5">
      <w:pPr>
        <w:pStyle w:val="ConsPlusNormal"/>
        <w:spacing w:before="200"/>
        <w:ind w:firstLine="540"/>
        <w:jc w:val="both"/>
      </w:pPr>
      <w:r>
        <w:t>7021 - черно-серый;</w:t>
      </w:r>
    </w:p>
    <w:p w:rsidR="000C35D5" w:rsidRDefault="000C35D5">
      <w:pPr>
        <w:pStyle w:val="ConsPlusNormal"/>
        <w:jc w:val="both"/>
      </w:pPr>
      <w:r>
        <w:t xml:space="preserve">(пп. 1 в ред. </w:t>
      </w:r>
      <w:hyperlink r:id="rId113">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2) тонирование стекла:</w:t>
      </w:r>
    </w:p>
    <w:p w:rsidR="000C35D5" w:rsidRDefault="000C35D5">
      <w:pPr>
        <w:pStyle w:val="ConsPlusNormal"/>
        <w:spacing w:before="200"/>
        <w:ind w:firstLine="540"/>
        <w:jc w:val="both"/>
      </w:pPr>
      <w:r>
        <w:t>9006 - бело-алюминиевый;</w:t>
      </w:r>
    </w:p>
    <w:p w:rsidR="000C35D5" w:rsidRDefault="000C35D5">
      <w:pPr>
        <w:pStyle w:val="ConsPlusNormal"/>
        <w:spacing w:before="200"/>
        <w:ind w:firstLine="540"/>
        <w:jc w:val="both"/>
      </w:pPr>
      <w:r>
        <w:t>9018 - папирусно-белый;</w:t>
      </w:r>
    </w:p>
    <w:p w:rsidR="000C35D5" w:rsidRDefault="000C35D5">
      <w:pPr>
        <w:pStyle w:val="ConsPlusNormal"/>
        <w:jc w:val="both"/>
      </w:pPr>
      <w:r>
        <w:t xml:space="preserve">(пп. 2 в ред. </w:t>
      </w:r>
      <w:hyperlink r:id="rId114">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3) водосточные трубы, желоба - цвет должен совпадать с основным цветом стен или кровли, за исключением территории исторического поселения регионального значения город Краснодар.</w:t>
      </w:r>
    </w:p>
    <w:p w:rsidR="000C35D5" w:rsidRDefault="000C35D5">
      <w:pPr>
        <w:pStyle w:val="ConsPlusNormal"/>
        <w:jc w:val="both"/>
      </w:pPr>
      <w:r>
        <w:t xml:space="preserve">(пп. 3 в ред. </w:t>
      </w:r>
      <w:hyperlink r:id="rId115">
        <w:r>
          <w:rPr>
            <w:color w:val="0000FF"/>
          </w:rPr>
          <w:t>Решения</w:t>
        </w:r>
      </w:hyperlink>
      <w:r>
        <w:t xml:space="preserve"> городской Думы Краснодара от 18.06.2020 N 97 п.6)</w:t>
      </w:r>
    </w:p>
    <w:p w:rsidR="000C35D5" w:rsidRDefault="000C35D5">
      <w:pPr>
        <w:pStyle w:val="ConsPlusNormal"/>
        <w:jc w:val="both"/>
      </w:pPr>
      <w:r>
        <w:t xml:space="preserve">(п. 21.2 введен </w:t>
      </w:r>
      <w:hyperlink r:id="rId116">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21.3.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0C35D5" w:rsidRDefault="000C35D5">
      <w:pPr>
        <w:pStyle w:val="ConsPlusNormal"/>
        <w:spacing w:before="200"/>
        <w:ind w:firstLine="540"/>
        <w:jc w:val="both"/>
      </w:pPr>
      <w:r>
        <w:t>6004 - сине-зеленый (фон),</w:t>
      </w:r>
    </w:p>
    <w:p w:rsidR="000C35D5" w:rsidRDefault="000C35D5">
      <w:pPr>
        <w:pStyle w:val="ConsPlusNormal"/>
        <w:spacing w:before="200"/>
        <w:ind w:firstLine="540"/>
        <w:jc w:val="both"/>
      </w:pPr>
      <w:r>
        <w:t>5020 - океанская синь (фон),</w:t>
      </w:r>
    </w:p>
    <w:p w:rsidR="000C35D5" w:rsidRDefault="000C35D5">
      <w:pPr>
        <w:pStyle w:val="ConsPlusNormal"/>
        <w:spacing w:before="200"/>
        <w:ind w:firstLine="540"/>
        <w:jc w:val="both"/>
      </w:pPr>
      <w:r>
        <w:t>9010 - белый (буквы, цифры, рамки).</w:t>
      </w:r>
    </w:p>
    <w:p w:rsidR="000C35D5" w:rsidRDefault="000C35D5">
      <w:pPr>
        <w:pStyle w:val="ConsPlusNormal"/>
        <w:jc w:val="both"/>
      </w:pPr>
      <w:r>
        <w:t xml:space="preserve">(п. 21.3 введен </w:t>
      </w:r>
      <w:hyperlink r:id="rId117">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bookmarkStart w:id="5" w:name="P526"/>
      <w:bookmarkEnd w:id="5"/>
      <w:r>
        <w:t>21.4. На фасадах зданий, строений и сооружений размещать вывески (фон, буквы, рамки) в соответствии с колористическим и цветовым решением согласно каталогу цветов по RAL CLASSIC (за исключением территории в границах исторического поселения города Краснодара):</w:t>
      </w:r>
    </w:p>
    <w:p w:rsidR="000C35D5" w:rsidRDefault="000C35D5">
      <w:pPr>
        <w:pStyle w:val="ConsPlusNormal"/>
        <w:jc w:val="both"/>
      </w:pPr>
      <w:r>
        <w:t xml:space="preserve">(в ред. </w:t>
      </w:r>
      <w:hyperlink r:id="rId118">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1000 - зелено-бежевый,</w:t>
      </w:r>
    </w:p>
    <w:p w:rsidR="000C35D5" w:rsidRDefault="000C35D5">
      <w:pPr>
        <w:pStyle w:val="ConsPlusNormal"/>
        <w:spacing w:before="200"/>
        <w:ind w:firstLine="540"/>
        <w:jc w:val="both"/>
      </w:pPr>
      <w:r>
        <w:t>1002 - желтый песок,</w:t>
      </w:r>
    </w:p>
    <w:p w:rsidR="000C35D5" w:rsidRDefault="000C35D5">
      <w:pPr>
        <w:pStyle w:val="ConsPlusNormal"/>
        <w:spacing w:before="200"/>
        <w:ind w:firstLine="540"/>
        <w:jc w:val="both"/>
      </w:pPr>
      <w:r>
        <w:t>1014 - слоновая кость,</w:t>
      </w:r>
    </w:p>
    <w:p w:rsidR="000C35D5" w:rsidRDefault="000C35D5">
      <w:pPr>
        <w:pStyle w:val="ConsPlusNormal"/>
        <w:spacing w:before="200"/>
        <w:ind w:firstLine="540"/>
        <w:jc w:val="both"/>
      </w:pPr>
      <w:r>
        <w:t>1016 - серо-желтый,</w:t>
      </w:r>
    </w:p>
    <w:p w:rsidR="000C35D5" w:rsidRDefault="000C35D5">
      <w:pPr>
        <w:pStyle w:val="ConsPlusNormal"/>
        <w:spacing w:before="200"/>
        <w:ind w:firstLine="540"/>
        <w:jc w:val="both"/>
      </w:pPr>
      <w:r>
        <w:t>1018 - желтый цинк,</w:t>
      </w:r>
    </w:p>
    <w:p w:rsidR="000C35D5" w:rsidRDefault="000C35D5">
      <w:pPr>
        <w:pStyle w:val="ConsPlusNormal"/>
        <w:spacing w:before="200"/>
        <w:ind w:firstLine="540"/>
        <w:jc w:val="both"/>
      </w:pPr>
      <w:r>
        <w:t>1019 - серый бежевый,</w:t>
      </w:r>
    </w:p>
    <w:p w:rsidR="000C35D5" w:rsidRDefault="000C35D5">
      <w:pPr>
        <w:pStyle w:val="ConsPlusNormal"/>
        <w:spacing w:before="200"/>
        <w:ind w:firstLine="540"/>
        <w:jc w:val="both"/>
      </w:pPr>
      <w:r>
        <w:t>1027 - желтое карри,</w:t>
      </w:r>
    </w:p>
    <w:p w:rsidR="000C35D5" w:rsidRDefault="000C35D5">
      <w:pPr>
        <w:pStyle w:val="ConsPlusNormal"/>
        <w:spacing w:before="200"/>
        <w:ind w:firstLine="540"/>
        <w:jc w:val="both"/>
      </w:pPr>
      <w:r>
        <w:t>1035 - перламутрово-бежевый,</w:t>
      </w:r>
    </w:p>
    <w:p w:rsidR="000C35D5" w:rsidRDefault="000C35D5">
      <w:pPr>
        <w:pStyle w:val="ConsPlusNormal"/>
        <w:spacing w:before="200"/>
        <w:ind w:firstLine="540"/>
        <w:jc w:val="both"/>
      </w:pPr>
      <w:r>
        <w:t>1036 - перламутрово-золотой,</w:t>
      </w:r>
    </w:p>
    <w:p w:rsidR="000C35D5" w:rsidRDefault="000C35D5">
      <w:pPr>
        <w:pStyle w:val="ConsPlusNormal"/>
        <w:spacing w:before="200"/>
        <w:ind w:firstLine="540"/>
        <w:jc w:val="both"/>
      </w:pPr>
      <w:r>
        <w:t>2000 - желто-оранжевый,</w:t>
      </w:r>
    </w:p>
    <w:p w:rsidR="000C35D5" w:rsidRDefault="000C35D5">
      <w:pPr>
        <w:pStyle w:val="ConsPlusNormal"/>
        <w:spacing w:before="200"/>
        <w:ind w:firstLine="540"/>
        <w:jc w:val="both"/>
      </w:pPr>
      <w:r>
        <w:t>2001 - красно-оранжевый,</w:t>
      </w:r>
    </w:p>
    <w:p w:rsidR="000C35D5" w:rsidRDefault="000C35D5">
      <w:pPr>
        <w:pStyle w:val="ConsPlusNormal"/>
        <w:spacing w:before="200"/>
        <w:ind w:firstLine="540"/>
        <w:jc w:val="both"/>
      </w:pPr>
      <w:r>
        <w:t>2003 - оранжевая пастель,</w:t>
      </w:r>
    </w:p>
    <w:p w:rsidR="000C35D5" w:rsidRDefault="000C35D5">
      <w:pPr>
        <w:pStyle w:val="ConsPlusNormal"/>
        <w:spacing w:before="200"/>
        <w:ind w:firstLine="540"/>
        <w:jc w:val="both"/>
      </w:pPr>
      <w:r>
        <w:t>2009 - оранжевый глубокий,</w:t>
      </w:r>
    </w:p>
    <w:p w:rsidR="000C35D5" w:rsidRDefault="000C35D5">
      <w:pPr>
        <w:pStyle w:val="ConsPlusNormal"/>
        <w:spacing w:before="200"/>
        <w:ind w:firstLine="540"/>
        <w:jc w:val="both"/>
      </w:pPr>
      <w:r>
        <w:t>2010 - оранжевый бледный,</w:t>
      </w:r>
    </w:p>
    <w:p w:rsidR="000C35D5" w:rsidRDefault="000C35D5">
      <w:pPr>
        <w:pStyle w:val="ConsPlusNormal"/>
        <w:spacing w:before="200"/>
        <w:ind w:firstLine="540"/>
        <w:jc w:val="both"/>
      </w:pPr>
      <w:r>
        <w:t>2011 - глубоко оранжевый,</w:t>
      </w:r>
    </w:p>
    <w:p w:rsidR="000C35D5" w:rsidRDefault="000C35D5">
      <w:pPr>
        <w:pStyle w:val="ConsPlusNormal"/>
        <w:spacing w:before="200"/>
        <w:ind w:firstLine="540"/>
        <w:jc w:val="both"/>
      </w:pPr>
      <w:r>
        <w:t>2012 - оранжевый лосось,</w:t>
      </w:r>
    </w:p>
    <w:p w:rsidR="000C35D5" w:rsidRDefault="000C35D5">
      <w:pPr>
        <w:pStyle w:val="ConsPlusNormal"/>
        <w:spacing w:before="200"/>
        <w:ind w:firstLine="540"/>
        <w:jc w:val="both"/>
      </w:pPr>
      <w:r>
        <w:t>2013 - перламутрово-оранжевый,</w:t>
      </w:r>
    </w:p>
    <w:p w:rsidR="000C35D5" w:rsidRDefault="000C35D5">
      <w:pPr>
        <w:pStyle w:val="ConsPlusNormal"/>
        <w:spacing w:before="200"/>
        <w:ind w:firstLine="540"/>
        <w:jc w:val="both"/>
      </w:pPr>
      <w:r>
        <w:t>3000 - красное пламя,</w:t>
      </w:r>
    </w:p>
    <w:p w:rsidR="000C35D5" w:rsidRDefault="000C35D5">
      <w:pPr>
        <w:pStyle w:val="ConsPlusNormal"/>
        <w:spacing w:before="200"/>
        <w:ind w:firstLine="540"/>
        <w:jc w:val="both"/>
      </w:pPr>
      <w:r>
        <w:t>3001 - красный,</w:t>
      </w:r>
    </w:p>
    <w:p w:rsidR="000C35D5" w:rsidRDefault="000C35D5">
      <w:pPr>
        <w:pStyle w:val="ConsPlusNormal"/>
        <w:spacing w:before="200"/>
        <w:ind w:firstLine="540"/>
        <w:jc w:val="both"/>
      </w:pPr>
      <w:r>
        <w:t>3009 - красная окись,</w:t>
      </w:r>
    </w:p>
    <w:p w:rsidR="000C35D5" w:rsidRDefault="000C35D5">
      <w:pPr>
        <w:pStyle w:val="ConsPlusNormal"/>
        <w:spacing w:before="200"/>
        <w:ind w:firstLine="540"/>
        <w:jc w:val="both"/>
      </w:pPr>
      <w:r>
        <w:t>3012 - бежево-красный,</w:t>
      </w:r>
    </w:p>
    <w:p w:rsidR="000C35D5" w:rsidRDefault="000C35D5">
      <w:pPr>
        <w:pStyle w:val="ConsPlusNormal"/>
        <w:spacing w:before="200"/>
        <w:ind w:firstLine="540"/>
        <w:jc w:val="both"/>
      </w:pPr>
      <w:r>
        <w:t>3015 - легкий розовый,</w:t>
      </w:r>
    </w:p>
    <w:p w:rsidR="000C35D5" w:rsidRDefault="000C35D5">
      <w:pPr>
        <w:pStyle w:val="ConsPlusNormal"/>
        <w:spacing w:before="200"/>
        <w:ind w:firstLine="540"/>
        <w:jc w:val="both"/>
      </w:pPr>
      <w:r>
        <w:t>3017 - роза,</w:t>
      </w:r>
    </w:p>
    <w:p w:rsidR="000C35D5" w:rsidRDefault="000C35D5">
      <w:pPr>
        <w:pStyle w:val="ConsPlusNormal"/>
        <w:spacing w:before="200"/>
        <w:ind w:firstLine="540"/>
        <w:jc w:val="both"/>
      </w:pPr>
      <w:r>
        <w:t>3027 - красная малина,</w:t>
      </w:r>
    </w:p>
    <w:p w:rsidR="000C35D5" w:rsidRDefault="000C35D5">
      <w:pPr>
        <w:pStyle w:val="ConsPlusNormal"/>
        <w:spacing w:before="200"/>
        <w:ind w:firstLine="540"/>
        <w:jc w:val="both"/>
      </w:pPr>
      <w:r>
        <w:t>3032 - перламутрово-рубиновый,</w:t>
      </w:r>
    </w:p>
    <w:p w:rsidR="000C35D5" w:rsidRDefault="000C35D5">
      <w:pPr>
        <w:pStyle w:val="ConsPlusNormal"/>
        <w:spacing w:before="200"/>
        <w:ind w:firstLine="540"/>
        <w:jc w:val="both"/>
      </w:pPr>
      <w:r>
        <w:t>4001 - красная сирень,</w:t>
      </w:r>
    </w:p>
    <w:p w:rsidR="000C35D5" w:rsidRDefault="000C35D5">
      <w:pPr>
        <w:pStyle w:val="ConsPlusNormal"/>
        <w:spacing w:before="200"/>
        <w:ind w:firstLine="540"/>
        <w:jc w:val="both"/>
      </w:pPr>
      <w:r>
        <w:t>4002 - фиолетовый красный,</w:t>
      </w:r>
    </w:p>
    <w:p w:rsidR="000C35D5" w:rsidRDefault="000C35D5">
      <w:pPr>
        <w:pStyle w:val="ConsPlusNormal"/>
        <w:spacing w:before="200"/>
        <w:ind w:firstLine="540"/>
        <w:jc w:val="both"/>
      </w:pPr>
      <w:r>
        <w:t>4003 - фиолетовый вереск,</w:t>
      </w:r>
    </w:p>
    <w:p w:rsidR="000C35D5" w:rsidRDefault="000C35D5">
      <w:pPr>
        <w:pStyle w:val="ConsPlusNormal"/>
        <w:spacing w:before="200"/>
        <w:ind w:firstLine="540"/>
        <w:jc w:val="both"/>
      </w:pPr>
      <w:r>
        <w:t>4005 - синяя сирень,</w:t>
      </w:r>
    </w:p>
    <w:p w:rsidR="000C35D5" w:rsidRDefault="000C35D5">
      <w:pPr>
        <w:pStyle w:val="ConsPlusNormal"/>
        <w:spacing w:before="200"/>
        <w:ind w:firstLine="540"/>
        <w:jc w:val="both"/>
      </w:pPr>
      <w:r>
        <w:t>4007 - фиолетово-пурпурный,</w:t>
      </w:r>
    </w:p>
    <w:p w:rsidR="000C35D5" w:rsidRDefault="000C35D5">
      <w:pPr>
        <w:pStyle w:val="ConsPlusNormal"/>
        <w:spacing w:before="200"/>
        <w:ind w:firstLine="540"/>
        <w:jc w:val="both"/>
      </w:pPr>
      <w:r>
        <w:t>4008 - фиолетовый,</w:t>
      </w:r>
    </w:p>
    <w:p w:rsidR="000C35D5" w:rsidRDefault="000C35D5">
      <w:pPr>
        <w:pStyle w:val="ConsPlusNormal"/>
        <w:spacing w:before="200"/>
        <w:ind w:firstLine="540"/>
        <w:jc w:val="both"/>
      </w:pPr>
      <w:r>
        <w:t>4009 - фиолетовая пастель,</w:t>
      </w:r>
    </w:p>
    <w:p w:rsidR="000C35D5" w:rsidRDefault="000C35D5">
      <w:pPr>
        <w:pStyle w:val="ConsPlusNormal"/>
        <w:spacing w:before="200"/>
        <w:ind w:firstLine="540"/>
        <w:jc w:val="both"/>
      </w:pPr>
      <w:r>
        <w:t>5000 - фиолетово-синий,</w:t>
      </w:r>
    </w:p>
    <w:p w:rsidR="000C35D5" w:rsidRDefault="000C35D5">
      <w:pPr>
        <w:pStyle w:val="ConsPlusNormal"/>
        <w:spacing w:before="200"/>
        <w:ind w:firstLine="540"/>
        <w:jc w:val="both"/>
      </w:pPr>
      <w:r>
        <w:t>5001 - зеленый синий,</w:t>
      </w:r>
    </w:p>
    <w:p w:rsidR="000C35D5" w:rsidRDefault="000C35D5">
      <w:pPr>
        <w:pStyle w:val="ConsPlusNormal"/>
        <w:spacing w:before="200"/>
        <w:ind w:firstLine="540"/>
        <w:jc w:val="both"/>
      </w:pPr>
      <w:r>
        <w:t>5003 - синий сапфир,</w:t>
      </w:r>
    </w:p>
    <w:p w:rsidR="000C35D5" w:rsidRDefault="000C35D5">
      <w:pPr>
        <w:pStyle w:val="ConsPlusNormal"/>
        <w:spacing w:before="200"/>
        <w:ind w:firstLine="540"/>
        <w:jc w:val="both"/>
      </w:pPr>
      <w:r>
        <w:t>5012 - легкий синий,</w:t>
      </w:r>
    </w:p>
    <w:p w:rsidR="000C35D5" w:rsidRDefault="000C35D5">
      <w:pPr>
        <w:pStyle w:val="ConsPlusNormal"/>
        <w:spacing w:before="200"/>
        <w:ind w:firstLine="540"/>
        <w:jc w:val="both"/>
      </w:pPr>
      <w:r>
        <w:t>5013 - синий кобальт,</w:t>
      </w:r>
    </w:p>
    <w:p w:rsidR="000C35D5" w:rsidRDefault="000C35D5">
      <w:pPr>
        <w:pStyle w:val="ConsPlusNormal"/>
        <w:spacing w:before="200"/>
        <w:ind w:firstLine="540"/>
        <w:jc w:val="both"/>
      </w:pPr>
      <w:r>
        <w:t>5014 - синяя птица,</w:t>
      </w:r>
    </w:p>
    <w:p w:rsidR="000C35D5" w:rsidRDefault="000C35D5">
      <w:pPr>
        <w:pStyle w:val="ConsPlusNormal"/>
        <w:spacing w:before="200"/>
        <w:ind w:firstLine="540"/>
        <w:jc w:val="both"/>
      </w:pPr>
      <w:r>
        <w:t>5018 - бирюзово-синий,</w:t>
      </w:r>
    </w:p>
    <w:p w:rsidR="000C35D5" w:rsidRDefault="000C35D5">
      <w:pPr>
        <w:pStyle w:val="ConsPlusNormal"/>
        <w:spacing w:before="200"/>
        <w:ind w:firstLine="540"/>
        <w:jc w:val="both"/>
      </w:pPr>
      <w:r>
        <w:t>5019 - синий капри,</w:t>
      </w:r>
    </w:p>
    <w:p w:rsidR="000C35D5" w:rsidRDefault="000C35D5">
      <w:pPr>
        <w:pStyle w:val="ConsPlusNormal"/>
        <w:spacing w:before="200"/>
        <w:ind w:firstLine="540"/>
        <w:jc w:val="both"/>
      </w:pPr>
      <w:r>
        <w:t>5020 - синий океан,</w:t>
      </w:r>
    </w:p>
    <w:p w:rsidR="000C35D5" w:rsidRDefault="000C35D5">
      <w:pPr>
        <w:pStyle w:val="ConsPlusNormal"/>
        <w:spacing w:before="200"/>
        <w:ind w:firstLine="540"/>
        <w:jc w:val="both"/>
      </w:pPr>
      <w:r>
        <w:t>5024 - синяя пастель,</w:t>
      </w:r>
    </w:p>
    <w:p w:rsidR="000C35D5" w:rsidRDefault="000C35D5">
      <w:pPr>
        <w:pStyle w:val="ConsPlusNormal"/>
        <w:spacing w:before="200"/>
        <w:ind w:firstLine="540"/>
        <w:jc w:val="both"/>
      </w:pPr>
      <w:r>
        <w:t>6000 - зеленый воск,</w:t>
      </w:r>
    </w:p>
    <w:p w:rsidR="000C35D5" w:rsidRDefault="000C35D5">
      <w:pPr>
        <w:pStyle w:val="ConsPlusNormal"/>
        <w:spacing w:before="200"/>
        <w:ind w:firstLine="540"/>
        <w:jc w:val="both"/>
      </w:pPr>
      <w:r>
        <w:t>6002 - зеленый лист,</w:t>
      </w:r>
    </w:p>
    <w:p w:rsidR="000C35D5" w:rsidRDefault="000C35D5">
      <w:pPr>
        <w:pStyle w:val="ConsPlusNormal"/>
        <w:spacing w:before="200"/>
        <w:ind w:firstLine="540"/>
        <w:jc w:val="both"/>
      </w:pPr>
      <w:r>
        <w:t>6003 - зеленая маслина,</w:t>
      </w:r>
    </w:p>
    <w:p w:rsidR="000C35D5" w:rsidRDefault="000C35D5">
      <w:pPr>
        <w:pStyle w:val="ConsPlusNormal"/>
        <w:spacing w:before="200"/>
        <w:ind w:firstLine="540"/>
        <w:jc w:val="both"/>
      </w:pPr>
      <w:r>
        <w:t>6019 - зеленая пастель,</w:t>
      </w:r>
    </w:p>
    <w:p w:rsidR="000C35D5" w:rsidRDefault="000C35D5">
      <w:pPr>
        <w:pStyle w:val="ConsPlusNormal"/>
        <w:spacing w:before="200"/>
        <w:ind w:firstLine="540"/>
        <w:jc w:val="both"/>
      </w:pPr>
      <w:r>
        <w:t>6026 - зеленый опал,</w:t>
      </w:r>
    </w:p>
    <w:p w:rsidR="000C35D5" w:rsidRDefault="000C35D5">
      <w:pPr>
        <w:pStyle w:val="ConsPlusNormal"/>
        <w:spacing w:before="200"/>
        <w:ind w:firstLine="540"/>
        <w:jc w:val="both"/>
      </w:pPr>
      <w:r>
        <w:t>6027 - легкий зеленый,</w:t>
      </w:r>
    </w:p>
    <w:p w:rsidR="000C35D5" w:rsidRDefault="000C35D5">
      <w:pPr>
        <w:pStyle w:val="ConsPlusNormal"/>
        <w:spacing w:before="200"/>
        <w:ind w:firstLine="540"/>
        <w:jc w:val="both"/>
      </w:pPr>
      <w:r>
        <w:t>6033 - бирюзовая мята,</w:t>
      </w:r>
    </w:p>
    <w:p w:rsidR="000C35D5" w:rsidRDefault="000C35D5">
      <w:pPr>
        <w:pStyle w:val="ConsPlusNormal"/>
        <w:spacing w:before="200"/>
        <w:ind w:firstLine="540"/>
        <w:jc w:val="both"/>
      </w:pPr>
      <w:r>
        <w:t>7000 - серая белка,</w:t>
      </w:r>
    </w:p>
    <w:p w:rsidR="000C35D5" w:rsidRDefault="000C35D5">
      <w:pPr>
        <w:pStyle w:val="ConsPlusNormal"/>
        <w:spacing w:before="200"/>
        <w:ind w:firstLine="540"/>
        <w:jc w:val="both"/>
      </w:pPr>
      <w:r>
        <w:t>7001 - серое серебро,</w:t>
      </w:r>
    </w:p>
    <w:p w:rsidR="000C35D5" w:rsidRDefault="000C35D5">
      <w:pPr>
        <w:pStyle w:val="ConsPlusNormal"/>
        <w:spacing w:before="200"/>
        <w:ind w:firstLine="540"/>
        <w:jc w:val="both"/>
      </w:pPr>
      <w:r>
        <w:t>7008 - хаки серый,</w:t>
      </w:r>
    </w:p>
    <w:p w:rsidR="000C35D5" w:rsidRDefault="000C35D5">
      <w:pPr>
        <w:pStyle w:val="ConsPlusNormal"/>
        <w:spacing w:before="200"/>
        <w:ind w:firstLine="540"/>
        <w:jc w:val="both"/>
      </w:pPr>
      <w:r>
        <w:t>7021 - серо-черный,</w:t>
      </w:r>
    </w:p>
    <w:p w:rsidR="000C35D5" w:rsidRDefault="000C35D5">
      <w:pPr>
        <w:pStyle w:val="ConsPlusNormal"/>
        <w:spacing w:before="200"/>
        <w:ind w:firstLine="540"/>
        <w:jc w:val="both"/>
      </w:pPr>
      <w:r>
        <w:t>9001 - сливочно-белый,</w:t>
      </w:r>
    </w:p>
    <w:p w:rsidR="000C35D5" w:rsidRDefault="000C35D5">
      <w:pPr>
        <w:pStyle w:val="ConsPlusNormal"/>
        <w:spacing w:before="200"/>
        <w:ind w:firstLine="540"/>
        <w:jc w:val="both"/>
      </w:pPr>
      <w:r>
        <w:t>9002 - серо-белый,</w:t>
      </w:r>
    </w:p>
    <w:p w:rsidR="000C35D5" w:rsidRDefault="000C35D5">
      <w:pPr>
        <w:pStyle w:val="ConsPlusNormal"/>
        <w:spacing w:before="200"/>
        <w:ind w:firstLine="540"/>
        <w:jc w:val="both"/>
      </w:pPr>
      <w:r>
        <w:t>9006 - белый алюминий,</w:t>
      </w:r>
    </w:p>
    <w:p w:rsidR="000C35D5" w:rsidRDefault="000C35D5">
      <w:pPr>
        <w:pStyle w:val="ConsPlusNormal"/>
        <w:spacing w:before="200"/>
        <w:ind w:firstLine="540"/>
        <w:jc w:val="both"/>
      </w:pPr>
      <w:r>
        <w:t>9007 - серый алюминий,</w:t>
      </w:r>
    </w:p>
    <w:p w:rsidR="000C35D5" w:rsidRDefault="000C35D5">
      <w:pPr>
        <w:pStyle w:val="ConsPlusNormal"/>
        <w:spacing w:before="200"/>
        <w:ind w:firstLine="540"/>
        <w:jc w:val="both"/>
      </w:pPr>
      <w:r>
        <w:t>9010 - белый,</w:t>
      </w:r>
    </w:p>
    <w:p w:rsidR="000C35D5" w:rsidRDefault="000C35D5">
      <w:pPr>
        <w:pStyle w:val="ConsPlusNormal"/>
        <w:spacing w:before="200"/>
        <w:ind w:firstLine="540"/>
        <w:jc w:val="both"/>
      </w:pPr>
      <w:r>
        <w:t>9018 - белый папирус.</w:t>
      </w:r>
    </w:p>
    <w:p w:rsidR="000C35D5" w:rsidRDefault="000C35D5">
      <w:pPr>
        <w:pStyle w:val="ConsPlusNormal"/>
        <w:spacing w:before="200"/>
        <w:ind w:firstLine="540"/>
        <w:jc w:val="both"/>
      </w:pPr>
      <w:r>
        <w:t>В границах территории исторического поселения города Краснодара на фасадах зданий, строений и сооружений размещать вывески (фон, буквы, рамки) в соответствии с колористическим и цветовым решением согласно каталогу цветов по RAL CLASSIC в следующих нейтральных цветах:</w:t>
      </w:r>
    </w:p>
    <w:p w:rsidR="000C35D5" w:rsidRDefault="000C35D5">
      <w:pPr>
        <w:pStyle w:val="ConsPlusNormal"/>
        <w:jc w:val="both"/>
      </w:pPr>
      <w:r>
        <w:t xml:space="preserve">(абзац введен </w:t>
      </w:r>
      <w:hyperlink r:id="rId119">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7000 - серая белка;</w:t>
      </w:r>
    </w:p>
    <w:p w:rsidR="000C35D5" w:rsidRDefault="000C35D5">
      <w:pPr>
        <w:pStyle w:val="ConsPlusNormal"/>
        <w:jc w:val="both"/>
      </w:pPr>
      <w:r>
        <w:t xml:space="preserve">(абзац введен </w:t>
      </w:r>
      <w:hyperlink r:id="rId120">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7001 - серое серебро;</w:t>
      </w:r>
    </w:p>
    <w:p w:rsidR="000C35D5" w:rsidRDefault="000C35D5">
      <w:pPr>
        <w:pStyle w:val="ConsPlusNormal"/>
        <w:jc w:val="both"/>
      </w:pPr>
      <w:r>
        <w:t xml:space="preserve">(абзац введен </w:t>
      </w:r>
      <w:hyperlink r:id="rId121">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7008 - хаки серый;</w:t>
      </w:r>
    </w:p>
    <w:p w:rsidR="000C35D5" w:rsidRDefault="000C35D5">
      <w:pPr>
        <w:pStyle w:val="ConsPlusNormal"/>
        <w:jc w:val="both"/>
      </w:pPr>
      <w:r>
        <w:t xml:space="preserve">(абзац введен </w:t>
      </w:r>
      <w:hyperlink r:id="rId122">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7021 - серо-черный;</w:t>
      </w:r>
    </w:p>
    <w:p w:rsidR="000C35D5" w:rsidRDefault="000C35D5">
      <w:pPr>
        <w:pStyle w:val="ConsPlusNormal"/>
        <w:jc w:val="both"/>
      </w:pPr>
      <w:r>
        <w:t xml:space="preserve">(абзац введен </w:t>
      </w:r>
      <w:hyperlink r:id="rId123">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9001 - сливочно-белый;</w:t>
      </w:r>
    </w:p>
    <w:p w:rsidR="000C35D5" w:rsidRDefault="000C35D5">
      <w:pPr>
        <w:pStyle w:val="ConsPlusNormal"/>
        <w:jc w:val="both"/>
      </w:pPr>
      <w:r>
        <w:t xml:space="preserve">(абзац введен </w:t>
      </w:r>
      <w:hyperlink r:id="rId124">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9002 - серо-белый;</w:t>
      </w:r>
    </w:p>
    <w:p w:rsidR="000C35D5" w:rsidRDefault="000C35D5">
      <w:pPr>
        <w:pStyle w:val="ConsPlusNormal"/>
        <w:jc w:val="both"/>
      </w:pPr>
      <w:r>
        <w:t xml:space="preserve">(абзац введен </w:t>
      </w:r>
      <w:hyperlink r:id="rId125">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9006 - белый алюминий;</w:t>
      </w:r>
    </w:p>
    <w:p w:rsidR="000C35D5" w:rsidRDefault="000C35D5">
      <w:pPr>
        <w:pStyle w:val="ConsPlusNormal"/>
        <w:jc w:val="both"/>
      </w:pPr>
      <w:r>
        <w:t xml:space="preserve">(абзац введен </w:t>
      </w:r>
      <w:hyperlink r:id="rId126">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9007 - серый алюминий;</w:t>
      </w:r>
    </w:p>
    <w:p w:rsidR="000C35D5" w:rsidRDefault="000C35D5">
      <w:pPr>
        <w:pStyle w:val="ConsPlusNormal"/>
        <w:jc w:val="both"/>
      </w:pPr>
      <w:r>
        <w:t xml:space="preserve">(абзац введен </w:t>
      </w:r>
      <w:hyperlink r:id="rId127">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9010 - белый;</w:t>
      </w:r>
    </w:p>
    <w:p w:rsidR="000C35D5" w:rsidRDefault="000C35D5">
      <w:pPr>
        <w:pStyle w:val="ConsPlusNormal"/>
        <w:jc w:val="both"/>
      </w:pPr>
      <w:r>
        <w:t xml:space="preserve">(абзац введен </w:t>
      </w:r>
      <w:hyperlink r:id="rId128">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9018 - белый папирус.</w:t>
      </w:r>
    </w:p>
    <w:p w:rsidR="000C35D5" w:rsidRDefault="000C35D5">
      <w:pPr>
        <w:pStyle w:val="ConsPlusNormal"/>
        <w:jc w:val="both"/>
      </w:pPr>
      <w:r>
        <w:t xml:space="preserve">(абзац введен </w:t>
      </w:r>
      <w:hyperlink r:id="rId129">
        <w:r>
          <w:rPr>
            <w:color w:val="0000FF"/>
          </w:rPr>
          <w:t>Решением</w:t>
        </w:r>
      </w:hyperlink>
      <w:r>
        <w:t xml:space="preserve"> городской Думы Краснодара от 18.06.2020 N 97 п.6)</w:t>
      </w:r>
    </w:p>
    <w:p w:rsidR="000C35D5" w:rsidRDefault="000C35D5">
      <w:pPr>
        <w:pStyle w:val="ConsPlusNormal"/>
        <w:jc w:val="both"/>
      </w:pPr>
      <w:r>
        <w:t xml:space="preserve">(пп. 21.4 в ред. </w:t>
      </w:r>
      <w:hyperlink r:id="rId130">
        <w:r>
          <w:rPr>
            <w:color w:val="0000FF"/>
          </w:rPr>
          <w:t>Решения</w:t>
        </w:r>
      </w:hyperlink>
      <w:r>
        <w:t xml:space="preserve"> городской Думы Краснодара от 16.07.2018 N 57 п.25)</w:t>
      </w:r>
    </w:p>
    <w:p w:rsidR="000C35D5" w:rsidRDefault="000C35D5">
      <w:pPr>
        <w:pStyle w:val="ConsPlusNormal"/>
        <w:spacing w:before="200"/>
        <w:ind w:firstLine="540"/>
        <w:jc w:val="both"/>
      </w:pPr>
      <w:r>
        <w:t>21.5.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0C35D5" w:rsidRDefault="000C35D5">
      <w:pPr>
        <w:pStyle w:val="ConsPlusNormal"/>
        <w:spacing w:before="200"/>
        <w:ind w:firstLine="540"/>
        <w:jc w:val="both"/>
      </w:pPr>
      <w:r>
        <w:t>урны, рамы, объявления:</w:t>
      </w:r>
    </w:p>
    <w:p w:rsidR="000C35D5" w:rsidRDefault="000C35D5">
      <w:pPr>
        <w:pStyle w:val="ConsPlusNormal"/>
        <w:spacing w:before="200"/>
        <w:ind w:firstLine="540"/>
        <w:jc w:val="both"/>
      </w:pPr>
      <w:r>
        <w:t>6004 - сине-зеленый,</w:t>
      </w:r>
    </w:p>
    <w:p w:rsidR="000C35D5" w:rsidRDefault="000C35D5">
      <w:pPr>
        <w:pStyle w:val="ConsPlusNormal"/>
        <w:spacing w:before="200"/>
        <w:ind w:firstLine="540"/>
        <w:jc w:val="both"/>
      </w:pPr>
      <w:r>
        <w:t>9005 - черный чугун,</w:t>
      </w:r>
    </w:p>
    <w:p w:rsidR="000C35D5" w:rsidRDefault="000C35D5">
      <w:pPr>
        <w:pStyle w:val="ConsPlusNormal"/>
        <w:spacing w:before="200"/>
        <w:ind w:firstLine="540"/>
        <w:jc w:val="both"/>
      </w:pPr>
      <w:r>
        <w:t>1036 - перламутрово-золотой (детали, вензель).</w:t>
      </w:r>
    </w:p>
    <w:p w:rsidR="000C35D5" w:rsidRDefault="000C35D5">
      <w:pPr>
        <w:pStyle w:val="ConsPlusNormal"/>
        <w:jc w:val="both"/>
      </w:pPr>
      <w:r>
        <w:t xml:space="preserve">(п. 21.5 введен </w:t>
      </w:r>
      <w:hyperlink r:id="rId131">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21.6. При осуществлении на объекте работ, не связанных со строительством, влекущих изменение внешнего оформления и оборудования здания или сооружения при проведении капитального ремонта, разработка и представление материалов, отражающих соответствие архитектурного решения 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(организации), действующих по соответствующему поручению или договору с собственником.</w:t>
      </w:r>
    </w:p>
    <w:p w:rsidR="000C35D5" w:rsidRDefault="000C35D5">
      <w:pPr>
        <w:pStyle w:val="ConsPlusNormal"/>
        <w:spacing w:before="200"/>
        <w:ind w:firstLine="540"/>
        <w:jc w:val="both"/>
      </w:pPr>
      <w:r>
        <w:t>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 в том числе установка навесов, козырьков, не предусмотренных проектами, устройство декоративных деталей, не предусмотренных проектом.</w:t>
      </w:r>
    </w:p>
    <w:p w:rsidR="000C35D5" w:rsidRDefault="000C35D5">
      <w:pPr>
        <w:pStyle w:val="ConsPlusNormal"/>
        <w:spacing w:before="200"/>
        <w:ind w:firstLine="540"/>
        <w:jc w:val="both"/>
      </w:pPr>
      <w:r>
        <w:t>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 строения, сооружения или собственниками помещений в нем в установленном порядке.</w:t>
      </w:r>
    </w:p>
    <w:p w:rsidR="000C35D5" w:rsidRDefault="000C35D5">
      <w:pPr>
        <w:pStyle w:val="ConsPlusNormal"/>
        <w:jc w:val="both"/>
      </w:pPr>
      <w:r>
        <w:t xml:space="preserve">(пп. 21.6 в ред. </w:t>
      </w:r>
      <w:hyperlink r:id="rId132">
        <w:r>
          <w:rPr>
            <w:color w:val="0000FF"/>
          </w:rPr>
          <w:t>Решения</w:t>
        </w:r>
      </w:hyperlink>
      <w:r>
        <w:t xml:space="preserve"> городской Думы Краснодара от 16.07.2018 N 57 п.25)</w:t>
      </w:r>
    </w:p>
    <w:p w:rsidR="000C35D5" w:rsidRDefault="000C35D5">
      <w:pPr>
        <w:pStyle w:val="ConsPlusNormal"/>
        <w:spacing w:before="200"/>
        <w:ind w:firstLine="540"/>
        <w:jc w:val="both"/>
      </w:pPr>
      <w:r>
        <w:t xml:space="preserve">22. Утрачивает силу с 1 сентября 2020 года. - </w:t>
      </w:r>
      <w:hyperlink r:id="rId133">
        <w:r>
          <w:rPr>
            <w:color w:val="0000FF"/>
          </w:rPr>
          <w:t>Решение</w:t>
        </w:r>
      </w:hyperlink>
      <w:r>
        <w:t xml:space="preserve"> городской Думы Краснодара от 18.06.2020 N 97 п.6.</w:t>
      </w:r>
    </w:p>
    <w:p w:rsidR="000C35D5" w:rsidRDefault="000C35D5">
      <w:pPr>
        <w:pStyle w:val="ConsPlusNormal"/>
        <w:spacing w:before="200"/>
        <w:ind w:firstLine="540"/>
        <w:jc w:val="both"/>
      </w:pPr>
      <w:r>
        <w:t>23.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 Краснодар и в границах территории исторического поселения города Краснодара,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0C35D5" w:rsidRDefault="000C35D5">
      <w:pPr>
        <w:pStyle w:val="ConsPlusNormal"/>
        <w:spacing w:before="200"/>
        <w:ind w:firstLine="540"/>
        <w:jc w:val="both"/>
      </w:pPr>
      <w: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p>
    <w:p w:rsidR="000C35D5" w:rsidRDefault="000C35D5">
      <w:pPr>
        <w:pStyle w:val="ConsPlusNormal"/>
        <w:jc w:val="both"/>
      </w:pPr>
      <w:r>
        <w:t xml:space="preserve">(п. 23 в ред. </w:t>
      </w:r>
      <w:hyperlink r:id="rId134">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24. На зданиях и сооружениях муниципального образования город Краснодар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C35D5" w:rsidRDefault="000C35D5">
      <w:pPr>
        <w:pStyle w:val="ConsPlusNormal"/>
        <w:spacing w:before="200"/>
        <w:ind w:firstLine="540"/>
        <w:jc w:val="both"/>
      </w:pPr>
      <w:r>
        <w:t>25.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0C35D5" w:rsidRDefault="000C35D5">
      <w:pPr>
        <w:pStyle w:val="ConsPlusNormal"/>
        <w:spacing w:before="200"/>
        <w:ind w:firstLine="540"/>
        <w:jc w:val="both"/>
      </w:pPr>
      <w:r>
        <w:t>26. При организации стока воды со скатных крыш через водосточные трубы рекомендуется:</w:t>
      </w:r>
    </w:p>
    <w:p w:rsidR="000C35D5" w:rsidRDefault="000C35D5">
      <w:pPr>
        <w:pStyle w:val="ConsPlusNormal"/>
        <w:spacing w:before="200"/>
        <w:ind w:firstLine="540"/>
        <w:jc w:val="both"/>
      </w:pPr>
      <w: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C35D5" w:rsidRDefault="000C35D5">
      <w:pPr>
        <w:pStyle w:val="ConsPlusNormal"/>
        <w:spacing w:before="200"/>
        <w:ind w:firstLine="540"/>
        <w:jc w:val="both"/>
      </w:pPr>
      <w:r>
        <w:t>не допускать высоты свободного падения воды из выходного отверстия трубы более 200 мм;</w:t>
      </w:r>
    </w:p>
    <w:p w:rsidR="000C35D5" w:rsidRDefault="000C35D5">
      <w:pPr>
        <w:pStyle w:val="ConsPlusNormal"/>
        <w:spacing w:before="200"/>
        <w:ind w:firstLine="540"/>
        <w:jc w:val="both"/>
      </w:pPr>
      <w: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0C35D5" w:rsidRDefault="000C35D5">
      <w:pPr>
        <w:pStyle w:val="ConsPlusNormal"/>
        <w:spacing w:before="200"/>
        <w:ind w:firstLine="540"/>
        <w:jc w:val="both"/>
      </w:pPr>
      <w:r>
        <w:t>предусматривать устройство дренажа в местах стока воды из трубы на газон или иные мягкие виды покрытия.</w:t>
      </w:r>
    </w:p>
    <w:p w:rsidR="000C35D5" w:rsidRDefault="000C35D5">
      <w:pPr>
        <w:pStyle w:val="ConsPlusNormal"/>
        <w:spacing w:before="200"/>
        <w:ind w:firstLine="540"/>
        <w:jc w:val="both"/>
      </w:pPr>
      <w:r>
        <w:t>27. Входные группы зданий, строений (сооружений)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т.п.).</w:t>
      </w:r>
    </w:p>
    <w:p w:rsidR="000C35D5" w:rsidRDefault="000C35D5">
      <w:pPr>
        <w:pStyle w:val="ConsPlusNormal"/>
        <w:spacing w:before="200"/>
        <w:ind w:firstLine="540"/>
        <w:jc w:val="both"/>
      </w:pPr>
      <w:r>
        <w:t>При входных группах должны быть предусмотрены площадки с твердыми видами покрытия и возможными приемами озеленения.</w:t>
      </w:r>
    </w:p>
    <w:p w:rsidR="000C35D5" w:rsidRDefault="000C35D5">
      <w:pPr>
        <w:pStyle w:val="ConsPlusNormal"/>
        <w:spacing w:before="200"/>
        <w:ind w:firstLine="540"/>
        <w:jc w:val="both"/>
      </w:pPr>
      <w:r>
        <w:t>27.1. Требования к устройству входной группы в подъезд при строительстве многоквартирных домов:</w:t>
      </w:r>
    </w:p>
    <w:p w:rsidR="000C35D5" w:rsidRDefault="000C35D5">
      <w:pPr>
        <w:pStyle w:val="ConsPlusNormal"/>
        <w:spacing w:before="200"/>
        <w:ind w:firstLine="540"/>
        <w:jc w:val="both"/>
      </w:pPr>
      <w:r>
        <w:t>1) входная группа должна оборудоваться:</w:t>
      </w:r>
    </w:p>
    <w:p w:rsidR="000C35D5" w:rsidRDefault="000C35D5">
      <w:pPr>
        <w:pStyle w:val="ConsPlusNormal"/>
        <w:spacing w:before="200"/>
        <w:ind w:firstLine="540"/>
        <w:jc w:val="both"/>
      </w:pPr>
      <w:r>
        <w:t>табличкой с номером подъезда и номерами квартир;</w:t>
      </w:r>
    </w:p>
    <w:p w:rsidR="000C35D5" w:rsidRDefault="000C35D5">
      <w:pPr>
        <w:pStyle w:val="ConsPlusNormal"/>
        <w:spacing w:before="200"/>
        <w:ind w:firstLine="540"/>
        <w:jc w:val="both"/>
      </w:pPr>
      <w:r>
        <w:t>придверной грязезащитной ячеистой решеткой типа "скребок" в приямке;</w:t>
      </w:r>
    </w:p>
    <w:p w:rsidR="000C35D5" w:rsidRDefault="000C35D5">
      <w:pPr>
        <w:pStyle w:val="ConsPlusNormal"/>
        <w:spacing w:before="200"/>
        <w:ind w:firstLine="540"/>
        <w:jc w:val="both"/>
      </w:pPr>
      <w:r>
        <w:t>светильником для освещения входной площадки;</w:t>
      </w:r>
    </w:p>
    <w:p w:rsidR="000C35D5" w:rsidRDefault="000C35D5">
      <w:pPr>
        <w:pStyle w:val="ConsPlusNormal"/>
        <w:spacing w:before="200"/>
        <w:ind w:firstLine="540"/>
        <w:jc w:val="both"/>
      </w:pPr>
      <w:r>
        <w:t>вызывным блоком домофона;</w:t>
      </w:r>
    </w:p>
    <w:p w:rsidR="000C35D5" w:rsidRDefault="000C35D5">
      <w:pPr>
        <w:pStyle w:val="ConsPlusNormal"/>
        <w:spacing w:before="200"/>
        <w:ind w:firstLine="540"/>
        <w:jc w:val="both"/>
      </w:pPr>
      <w:r>
        <w:t>2) номер подъезда должен читаться с расстояния не менее 5 м;</w:t>
      </w:r>
    </w:p>
    <w:p w:rsidR="000C35D5" w:rsidRDefault="000C35D5">
      <w:pPr>
        <w:pStyle w:val="ConsPlusNormal"/>
        <w:spacing w:before="200"/>
        <w:ind w:firstLine="540"/>
        <w:jc w:val="both"/>
      </w:pPr>
      <w:r>
        <w:t>3) вход в подъезд должен быть без ступеней. Допускается создание перед входом площадки с противоскользящим покрытием высотой не более 100 мм;</w:t>
      </w:r>
    </w:p>
    <w:p w:rsidR="000C35D5" w:rsidRDefault="000C35D5">
      <w:pPr>
        <w:pStyle w:val="ConsPlusNormal"/>
        <w:spacing w:before="200"/>
        <w:ind w:firstLine="540"/>
        <w:jc w:val="both"/>
      </w:pPr>
      <w:r>
        <w:t>4) козырек должен быть простой геометрической формы, в плане представлять собой прямоугольник и отвечать следующим требованиям:</w:t>
      </w:r>
    </w:p>
    <w:p w:rsidR="000C35D5" w:rsidRDefault="000C35D5">
      <w:pPr>
        <w:pStyle w:val="ConsPlusNormal"/>
        <w:spacing w:before="200"/>
        <w:ind w:firstLine="540"/>
        <w:jc w:val="both"/>
      </w:pPr>
      <w:r>
        <w:t>ширина от 2 до 5 м;</w:t>
      </w:r>
    </w:p>
    <w:p w:rsidR="000C35D5" w:rsidRDefault="000C35D5">
      <w:pPr>
        <w:pStyle w:val="ConsPlusNormal"/>
        <w:spacing w:before="200"/>
        <w:ind w:firstLine="540"/>
        <w:jc w:val="both"/>
      </w:pPr>
      <w:r>
        <w:t>глубина не менее 1 м;</w:t>
      </w:r>
    </w:p>
    <w:p w:rsidR="000C35D5" w:rsidRDefault="000C35D5">
      <w:pPr>
        <w:pStyle w:val="ConsPlusNormal"/>
        <w:spacing w:before="200"/>
        <w:ind w:firstLine="540"/>
        <w:jc w:val="both"/>
      </w:pPr>
      <w:r>
        <w:t>высота установки не менее 2,5 м от уровня входа в подъезд;</w:t>
      </w:r>
    </w:p>
    <w:p w:rsidR="000C35D5" w:rsidRDefault="000C35D5">
      <w:pPr>
        <w:pStyle w:val="ConsPlusNormal"/>
        <w:spacing w:before="200"/>
        <w:ind w:firstLine="540"/>
        <w:jc w:val="both"/>
      </w:pPr>
      <w:r>
        <w:t>5) входные двери в подъезд должны:</w:t>
      </w:r>
    </w:p>
    <w:p w:rsidR="000C35D5" w:rsidRDefault="000C35D5">
      <w:pPr>
        <w:pStyle w:val="ConsPlusNormal"/>
        <w:spacing w:before="200"/>
        <w:ind w:firstLine="540"/>
        <w:jc w:val="both"/>
      </w:pPr>
      <w:r>
        <w:t>располагаться в одной плоскости с фасадом (без выступов);</w:t>
      </w:r>
    </w:p>
    <w:p w:rsidR="000C35D5" w:rsidRDefault="000C35D5">
      <w:pPr>
        <w:pStyle w:val="ConsPlusNormal"/>
        <w:spacing w:before="200"/>
        <w:ind w:firstLine="540"/>
        <w:jc w:val="both"/>
      </w:pPr>
      <w:r>
        <w:t>изготавливаться из светопрозрачного материала (минимум 70% общей площади);</w:t>
      </w:r>
    </w:p>
    <w:p w:rsidR="000C35D5" w:rsidRDefault="000C35D5">
      <w:pPr>
        <w:pStyle w:val="ConsPlusNormal"/>
        <w:spacing w:before="200"/>
        <w:ind w:firstLine="540"/>
        <w:jc w:val="both"/>
      </w:pPr>
      <w:r>
        <w:t>в нижней части дверного полотна должна быть установлена отбойная пластина высотой не менее 200 мм;</w:t>
      </w:r>
    </w:p>
    <w:p w:rsidR="000C35D5" w:rsidRDefault="000C35D5">
      <w:pPr>
        <w:pStyle w:val="ConsPlusNormal"/>
        <w:spacing w:before="200"/>
        <w:ind w:firstLine="540"/>
        <w:jc w:val="both"/>
      </w:pPr>
      <w:r>
        <w:t>входные и тамбурные двери должны выглядеть одинаково.</w:t>
      </w:r>
    </w:p>
    <w:p w:rsidR="000C35D5" w:rsidRDefault="000C35D5">
      <w:pPr>
        <w:pStyle w:val="ConsPlusNormal"/>
        <w:spacing w:before="200"/>
        <w:ind w:firstLine="540"/>
        <w:jc w:val="both"/>
      </w:pPr>
      <w:r>
        <w:t>27.2. Требования к устройству входной группы в подъезд при реконструкции, капитальном ремонте многоквартирных жилых домов:</w:t>
      </w:r>
    </w:p>
    <w:p w:rsidR="000C35D5" w:rsidRDefault="000C35D5">
      <w:pPr>
        <w:pStyle w:val="ConsPlusNormal"/>
        <w:spacing w:before="200"/>
        <w:ind w:firstLine="540"/>
        <w:jc w:val="both"/>
      </w:pPr>
      <w:r>
        <w:t>1) входная группа должна оборудоваться:</w:t>
      </w:r>
    </w:p>
    <w:p w:rsidR="000C35D5" w:rsidRDefault="000C35D5">
      <w:pPr>
        <w:pStyle w:val="ConsPlusNormal"/>
        <w:spacing w:before="200"/>
        <w:ind w:firstLine="540"/>
        <w:jc w:val="both"/>
      </w:pPr>
      <w:r>
        <w:t>табличкой с номером подъезда и номерами квартир;</w:t>
      </w:r>
    </w:p>
    <w:p w:rsidR="000C35D5" w:rsidRDefault="000C35D5">
      <w:pPr>
        <w:pStyle w:val="ConsPlusNormal"/>
        <w:spacing w:before="200"/>
        <w:ind w:firstLine="540"/>
        <w:jc w:val="both"/>
      </w:pPr>
      <w:r>
        <w:t>придверной грязезащитной ячеистой решеткой типа "скребок" в приямке;</w:t>
      </w:r>
    </w:p>
    <w:p w:rsidR="000C35D5" w:rsidRDefault="000C35D5">
      <w:pPr>
        <w:pStyle w:val="ConsPlusNormal"/>
        <w:spacing w:before="200"/>
        <w:ind w:firstLine="540"/>
        <w:jc w:val="both"/>
      </w:pPr>
      <w:r>
        <w:t>светильником для освещения входной площадки;</w:t>
      </w:r>
    </w:p>
    <w:p w:rsidR="000C35D5" w:rsidRDefault="000C35D5">
      <w:pPr>
        <w:pStyle w:val="ConsPlusNormal"/>
        <w:spacing w:before="200"/>
        <w:ind w:firstLine="540"/>
        <w:jc w:val="both"/>
      </w:pPr>
      <w:r>
        <w:t>2) номер подъезда должен читаться с расстояния не менее 5 м;</w:t>
      </w:r>
    </w:p>
    <w:p w:rsidR="000C35D5" w:rsidRDefault="000C35D5">
      <w:pPr>
        <w:pStyle w:val="ConsPlusNormal"/>
        <w:spacing w:before="200"/>
        <w:ind w:firstLine="540"/>
        <w:jc w:val="both"/>
      </w:pPr>
      <w:r>
        <w:t>3) козырек должен быть простой геометрической формы, в плане представлять собой прямоугольник и отвечать следующим требованиям (при возможности):</w:t>
      </w:r>
    </w:p>
    <w:p w:rsidR="000C35D5" w:rsidRDefault="000C35D5">
      <w:pPr>
        <w:pStyle w:val="ConsPlusNormal"/>
        <w:spacing w:before="200"/>
        <w:ind w:firstLine="540"/>
        <w:jc w:val="both"/>
      </w:pPr>
      <w:r>
        <w:t>ширина от 2 до 5 м;</w:t>
      </w:r>
    </w:p>
    <w:p w:rsidR="000C35D5" w:rsidRDefault="000C35D5">
      <w:pPr>
        <w:pStyle w:val="ConsPlusNormal"/>
        <w:spacing w:before="200"/>
        <w:ind w:firstLine="540"/>
        <w:jc w:val="both"/>
      </w:pPr>
      <w:r>
        <w:t>глубина не менее 1 м;</w:t>
      </w:r>
    </w:p>
    <w:p w:rsidR="000C35D5" w:rsidRDefault="000C35D5">
      <w:pPr>
        <w:pStyle w:val="ConsPlusNormal"/>
        <w:spacing w:before="200"/>
        <w:ind w:firstLine="540"/>
        <w:jc w:val="both"/>
      </w:pPr>
      <w:r>
        <w:t>высота установки не менее 2,5 м от уровня входа в подъезд;</w:t>
      </w:r>
    </w:p>
    <w:p w:rsidR="000C35D5" w:rsidRDefault="000C35D5">
      <w:pPr>
        <w:pStyle w:val="ConsPlusNormal"/>
        <w:spacing w:before="200"/>
        <w:ind w:firstLine="540"/>
        <w:jc w:val="both"/>
      </w:pPr>
      <w:r>
        <w:t>4) входные двери в подъезд должны:</w:t>
      </w:r>
    </w:p>
    <w:p w:rsidR="000C35D5" w:rsidRDefault="000C35D5">
      <w:pPr>
        <w:pStyle w:val="ConsPlusNormal"/>
        <w:spacing w:before="200"/>
        <w:ind w:firstLine="540"/>
        <w:jc w:val="both"/>
      </w:pPr>
      <w:r>
        <w:t>располагаться в одной плоскости с фасадом (без выступов);</w:t>
      </w:r>
    </w:p>
    <w:p w:rsidR="000C35D5" w:rsidRDefault="000C35D5">
      <w:pPr>
        <w:pStyle w:val="ConsPlusNormal"/>
        <w:spacing w:before="200"/>
        <w:ind w:firstLine="540"/>
        <w:jc w:val="both"/>
      </w:pPr>
      <w:r>
        <w:t>изготавливаться из светопрозрачного материала (минимум 70% общей площади);</w:t>
      </w:r>
    </w:p>
    <w:p w:rsidR="000C35D5" w:rsidRDefault="000C35D5">
      <w:pPr>
        <w:pStyle w:val="ConsPlusNormal"/>
        <w:spacing w:before="200"/>
        <w:ind w:firstLine="540"/>
        <w:jc w:val="both"/>
      </w:pPr>
      <w:r>
        <w:t>в нижней части дверного полотна должна быть установлена отбойная пластина высотой не менее 200 мм;</w:t>
      </w:r>
    </w:p>
    <w:p w:rsidR="000C35D5" w:rsidRDefault="000C35D5">
      <w:pPr>
        <w:pStyle w:val="ConsPlusNormal"/>
        <w:spacing w:before="200"/>
        <w:ind w:firstLine="540"/>
        <w:jc w:val="both"/>
      </w:pPr>
      <w:r>
        <w:t>входные и тамбурные двери должны выглядеть одинаково.</w:t>
      </w:r>
    </w:p>
    <w:p w:rsidR="000C35D5" w:rsidRDefault="000C35D5">
      <w:pPr>
        <w:pStyle w:val="ConsPlusNormal"/>
        <w:spacing w:before="200"/>
        <w:ind w:firstLine="540"/>
        <w:jc w:val="both"/>
      </w:pPr>
      <w:r>
        <w:t>27.3. При устройстве всех входных групп недопустимо использовать:</w:t>
      </w:r>
    </w:p>
    <w:p w:rsidR="000C35D5" w:rsidRDefault="000C35D5">
      <w:pPr>
        <w:pStyle w:val="ConsPlusNormal"/>
        <w:spacing w:before="200"/>
        <w:ind w:firstLine="540"/>
        <w:jc w:val="both"/>
      </w:pPr>
      <w:r>
        <w:t>профлист;</w:t>
      </w:r>
    </w:p>
    <w:p w:rsidR="000C35D5" w:rsidRDefault="000C35D5">
      <w:pPr>
        <w:pStyle w:val="ConsPlusNormal"/>
        <w:spacing w:before="200"/>
        <w:ind w:firstLine="540"/>
        <w:jc w:val="both"/>
      </w:pPr>
      <w:r>
        <w:t>асбестоцементный лист ("шифер");</w:t>
      </w:r>
    </w:p>
    <w:p w:rsidR="000C35D5" w:rsidRDefault="000C35D5">
      <w:pPr>
        <w:pStyle w:val="ConsPlusNormal"/>
        <w:spacing w:before="200"/>
        <w:ind w:firstLine="540"/>
        <w:jc w:val="both"/>
      </w:pPr>
      <w:r>
        <w:t>пластиковый (виниловый) сайдинг;</w:t>
      </w:r>
    </w:p>
    <w:p w:rsidR="000C35D5" w:rsidRDefault="000C35D5">
      <w:pPr>
        <w:pStyle w:val="ConsPlusNormal"/>
        <w:spacing w:before="200"/>
        <w:ind w:firstLine="540"/>
        <w:jc w:val="both"/>
      </w:pPr>
      <w:r>
        <w:t>сотовый поликарбонат;</w:t>
      </w:r>
    </w:p>
    <w:p w:rsidR="000C35D5" w:rsidRDefault="000C35D5">
      <w:pPr>
        <w:pStyle w:val="ConsPlusNormal"/>
        <w:spacing w:before="200"/>
        <w:ind w:firstLine="540"/>
        <w:jc w:val="both"/>
      </w:pPr>
      <w:r>
        <w:t>ПВХ-панели;</w:t>
      </w:r>
    </w:p>
    <w:p w:rsidR="000C35D5" w:rsidRDefault="000C35D5">
      <w:pPr>
        <w:pStyle w:val="ConsPlusNormal"/>
        <w:spacing w:before="200"/>
        <w:ind w:firstLine="540"/>
        <w:jc w:val="both"/>
      </w:pPr>
      <w:r>
        <w:t>имитацию натурального камня.</w:t>
      </w:r>
    </w:p>
    <w:p w:rsidR="000C35D5" w:rsidRDefault="000C35D5">
      <w:pPr>
        <w:pStyle w:val="ConsPlusNormal"/>
        <w:spacing w:before="200"/>
        <w:ind w:firstLine="540"/>
        <w:jc w:val="both"/>
      </w:pPr>
      <w:r>
        <w:t>27.4. Все входные группы должны иметь единое архитектурное решение в пределах всего фасада, не нарушать архитектурную композицию фасада, не препятствовать движению пешеходов и транспорта. Ширина тротуара при этом не должна становиться менее 2,25 м.</w:t>
      </w:r>
    </w:p>
    <w:p w:rsidR="000C35D5" w:rsidRDefault="000C35D5">
      <w:pPr>
        <w:pStyle w:val="ConsPlusNormal"/>
        <w:spacing w:before="200"/>
        <w:ind w:firstLine="540"/>
        <w:jc w:val="both"/>
      </w:pPr>
      <w:r>
        <w:t>27.5. Не допускается:</w:t>
      </w:r>
    </w:p>
    <w:p w:rsidR="000C35D5" w:rsidRDefault="000C35D5">
      <w:pPr>
        <w:pStyle w:val="ConsPlusNormal"/>
        <w:spacing w:before="200"/>
        <w:ind w:firstLine="540"/>
        <w:jc w:val="both"/>
      </w:pPr>
      <w:r>
        <w:t>1) размещение досок объявлений на фасадах зданий, строений (сооружений);</w:t>
      </w:r>
    </w:p>
    <w:p w:rsidR="000C35D5" w:rsidRDefault="000C35D5">
      <w:pPr>
        <w:pStyle w:val="ConsPlusNormal"/>
        <w:spacing w:before="200"/>
        <w:ind w:firstLine="540"/>
        <w:jc w:val="both"/>
      </w:pPr>
      <w:r>
        <w:t>2) окраска откосов и наличников, фрагментарная окраска, облицовка участка фасада вокруг входа, не соответствующие цвету и отделке фасада;</w:t>
      </w:r>
    </w:p>
    <w:p w:rsidR="000C35D5" w:rsidRDefault="000C35D5">
      <w:pPr>
        <w:pStyle w:val="ConsPlusNormal"/>
        <w:spacing w:before="200"/>
        <w:ind w:firstLine="540"/>
        <w:jc w:val="both"/>
      </w:pPr>
      <w:r>
        <w:t>3) окраска поверхностей, облицованных камнем;</w:t>
      </w:r>
    </w:p>
    <w:p w:rsidR="000C35D5" w:rsidRDefault="000C35D5">
      <w:pPr>
        <w:pStyle w:val="ConsPlusNormal"/>
        <w:spacing w:before="200"/>
        <w:ind w:firstLine="540"/>
        <w:jc w:val="both"/>
      </w:pPr>
      <w:r>
        <w:t>4) облицовка поверхностей откосов керамической плиткой;</w:t>
      </w:r>
    </w:p>
    <w:p w:rsidR="000C35D5" w:rsidRDefault="000C35D5">
      <w:pPr>
        <w:pStyle w:val="ConsPlusNormal"/>
        <w:spacing w:before="200"/>
        <w:ind w:firstLine="540"/>
        <w:jc w:val="both"/>
      </w:pPr>
      <w:r>
        <w:t>5) повреждение поверхностей и отделки откосов, элементов архитектурного оформления проемов (наличников, профилей, элементов декора);</w:t>
      </w:r>
    </w:p>
    <w:p w:rsidR="000C35D5" w:rsidRDefault="000C35D5">
      <w:pPr>
        <w:pStyle w:val="ConsPlusNormal"/>
        <w:spacing w:before="200"/>
        <w:ind w:firstLine="540"/>
        <w:jc w:val="both"/>
      </w:pPr>
      <w:r>
        <w:t>6) установка дверных заполнений с остеклением менее 70%;</w:t>
      </w:r>
    </w:p>
    <w:p w:rsidR="000C35D5" w:rsidRDefault="000C35D5">
      <w:pPr>
        <w:pStyle w:val="ConsPlusNormal"/>
        <w:spacing w:before="200"/>
        <w:ind w:firstLine="540"/>
        <w:jc w:val="both"/>
      </w:pPr>
      <w:r>
        <w:t>7) установка козырьков и навесов под окнами жилых помещений при условии устройства уровня кровли в местах примыкания, превышающего отметки низа плиты перекрытия выше расположенных жилых (нежилых) помещений основной части здания.</w:t>
      </w:r>
    </w:p>
    <w:p w:rsidR="000C35D5" w:rsidRDefault="000C35D5">
      <w:pPr>
        <w:pStyle w:val="ConsPlusNormal"/>
        <w:spacing w:before="200"/>
        <w:ind w:firstLine="540"/>
        <w:jc w:val="both"/>
      </w:pPr>
      <w:r>
        <w:t>27.5.1. При устройстве, ремонте и замене дверных заполнений также не допускается:</w:t>
      </w:r>
    </w:p>
    <w:p w:rsidR="000C35D5" w:rsidRDefault="000C35D5">
      <w:pPr>
        <w:pStyle w:val="ConsPlusNormal"/>
        <w:spacing w:before="200"/>
        <w:ind w:firstLine="540"/>
        <w:jc w:val="both"/>
      </w:pPr>
      <w:r>
        <w:t>установка глухих металлических полотен на главных фасадах зданий и сооружений;</w:t>
      </w:r>
    </w:p>
    <w:p w:rsidR="000C35D5" w:rsidRDefault="000C35D5">
      <w:pPr>
        <w:pStyle w:val="ConsPlusNormal"/>
        <w:spacing w:before="200"/>
        <w:ind w:firstLine="540"/>
        <w:jc w:val="both"/>
      </w:pPr>
      <w:r>
        <w:t>установка дверных заполнений, не соответствующих характеру и цветовому решению других входов на фасаде;</w:t>
      </w:r>
    </w:p>
    <w:p w:rsidR="000C35D5" w:rsidRDefault="000C35D5">
      <w:pPr>
        <w:pStyle w:val="ConsPlusNormal"/>
        <w:spacing w:before="200"/>
        <w:ind w:firstLine="540"/>
        <w:jc w:val="both"/>
      </w:pPr>
      <w:r>
        <w:t>различная окраска дверных заполнений, оконных и витринных конструкций в пределах фасада;</w:t>
      </w:r>
    </w:p>
    <w:p w:rsidR="000C35D5" w:rsidRDefault="000C35D5">
      <w:pPr>
        <w:pStyle w:val="ConsPlusNormal"/>
        <w:spacing w:before="200"/>
        <w:ind w:firstLine="540"/>
        <w:jc w:val="both"/>
      </w:pPr>
      <w:r>
        <w:t>установка глухих дверных полотен на входах, совмещенных с витринами;</w:t>
      </w:r>
    </w:p>
    <w:p w:rsidR="000C35D5" w:rsidRDefault="000C35D5">
      <w:pPr>
        <w:pStyle w:val="ConsPlusNormal"/>
        <w:spacing w:before="200"/>
        <w:ind w:firstLine="540"/>
        <w:jc w:val="both"/>
      </w:pPr>
      <w:r>
        <w:t>изменение расположения дверного блока в проеме по отношению к плоскости фасада.</w:t>
      </w:r>
    </w:p>
    <w:p w:rsidR="000C35D5" w:rsidRDefault="000C35D5">
      <w:pPr>
        <w:pStyle w:val="ConsPlusNormal"/>
        <w:spacing w:before="200"/>
        <w:ind w:firstLine="540"/>
        <w:jc w:val="both"/>
      </w:pPr>
      <w:r>
        <w:t>27.6. При устройстве тротуарного покрытия в случае организации входной группы на пешеходных коммуникациях в пределах минимум одного квартала необходимо соблюдать требования единообразия покрытия и недопущения ступенчатых переходов.</w:t>
      </w:r>
    </w:p>
    <w:p w:rsidR="000C35D5" w:rsidRDefault="000C35D5">
      <w:pPr>
        <w:pStyle w:val="ConsPlusNormal"/>
        <w:jc w:val="both"/>
      </w:pPr>
      <w:r>
        <w:t xml:space="preserve">(п. 27 в ред. </w:t>
      </w:r>
      <w:hyperlink r:id="rId135">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28.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0C35D5" w:rsidRDefault="000C35D5">
      <w:pPr>
        <w:pStyle w:val="ConsPlusNormal"/>
        <w:spacing w:before="200"/>
        <w:ind w:firstLine="540"/>
        <w:jc w:val="both"/>
      </w:pPr>
      <w:r>
        <w:t>29.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0C35D5" w:rsidRDefault="000C35D5">
      <w:pPr>
        <w:pStyle w:val="ConsPlusNormal"/>
        <w:jc w:val="both"/>
      </w:pPr>
    </w:p>
    <w:p w:rsidR="000C35D5" w:rsidRDefault="000C35D5">
      <w:pPr>
        <w:pStyle w:val="ConsPlusTitle"/>
        <w:jc w:val="center"/>
        <w:outlineLvl w:val="1"/>
      </w:pPr>
      <w:bookmarkStart w:id="6" w:name="P692"/>
      <w:bookmarkEnd w:id="6"/>
      <w:r>
        <w:t>Раздел IV</w:t>
      </w:r>
    </w:p>
    <w:p w:rsidR="000C35D5" w:rsidRDefault="000C35D5">
      <w:pPr>
        <w:pStyle w:val="ConsPlusTitle"/>
        <w:jc w:val="both"/>
      </w:pPr>
    </w:p>
    <w:p w:rsidR="000C35D5" w:rsidRDefault="000C35D5">
      <w:pPr>
        <w:pStyle w:val="ConsPlusTitle"/>
        <w:jc w:val="center"/>
      </w:pPr>
      <w:r>
        <w:t>ОРГАНИЗАЦИЯ УБОРКИ</w:t>
      </w:r>
    </w:p>
    <w:p w:rsidR="000C35D5" w:rsidRDefault="000C35D5">
      <w:pPr>
        <w:pStyle w:val="ConsPlusNormal"/>
        <w:jc w:val="both"/>
      </w:pPr>
    </w:p>
    <w:p w:rsidR="000C35D5" w:rsidRDefault="000C35D5">
      <w:pPr>
        <w:pStyle w:val="ConsPlusNormal"/>
        <w:ind w:firstLine="540"/>
        <w:jc w:val="both"/>
      </w:pPr>
      <w:bookmarkStart w:id="7" w:name="P696"/>
      <w:bookmarkEnd w:id="7"/>
      <w:r>
        <w:t>30.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муниципального образования город Краснодар, территориальные органы администрации муниципального образования город Краснодар.</w:t>
      </w:r>
    </w:p>
    <w:p w:rsidR="000C35D5" w:rsidRDefault="000C35D5">
      <w:pPr>
        <w:pStyle w:val="ConsPlusNormal"/>
        <w:spacing w:before="200"/>
        <w:ind w:firstLine="540"/>
        <w:jc w:val="both"/>
      </w:pPr>
      <w:r>
        <w:t xml:space="preserve">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 а также участвовать в уборке прилегающих территорий в соответствии с </w:t>
      </w:r>
      <w:hyperlink w:anchor="P692">
        <w:r>
          <w:rPr>
            <w:color w:val="0000FF"/>
          </w:rPr>
          <w:t>разделом IV</w:t>
        </w:r>
      </w:hyperlink>
      <w:r>
        <w:t xml:space="preserve"> настоящих Правил.</w:t>
      </w:r>
    </w:p>
    <w:p w:rsidR="000C35D5" w:rsidRDefault="000C35D5">
      <w:pPr>
        <w:pStyle w:val="ConsPlusNormal"/>
        <w:jc w:val="both"/>
      </w:pPr>
      <w:r>
        <w:t xml:space="preserve">(в ред. Решений городской Думы Краснодара от 20.07.2017 </w:t>
      </w:r>
      <w:hyperlink r:id="rId136">
        <w:r>
          <w:rPr>
            <w:color w:val="0000FF"/>
          </w:rPr>
          <w:t>N 40 п.29</w:t>
        </w:r>
      </w:hyperlink>
      <w:r>
        <w:t xml:space="preserve">, от 18.06.2020 </w:t>
      </w:r>
      <w:hyperlink r:id="rId137">
        <w:r>
          <w:rPr>
            <w:color w:val="0000FF"/>
          </w:rPr>
          <w:t>N 97 п.6</w:t>
        </w:r>
      </w:hyperlink>
      <w:r>
        <w:t>)</w:t>
      </w:r>
    </w:p>
    <w:p w:rsidR="000C35D5" w:rsidRDefault="000C35D5">
      <w:pPr>
        <w:pStyle w:val="ConsPlusNormal"/>
        <w:spacing w:before="200"/>
        <w:ind w:firstLine="540"/>
        <w:jc w:val="both"/>
      </w:pPr>
      <w:r>
        <w:t xml:space="preserve">Абзац утратил силу. - </w:t>
      </w:r>
      <w:hyperlink r:id="rId138">
        <w:r>
          <w:rPr>
            <w:color w:val="0000FF"/>
          </w:rPr>
          <w:t>Решение</w:t>
        </w:r>
      </w:hyperlink>
      <w:r>
        <w:t xml:space="preserve"> городской Думы Краснодара от 20.07.2017 N 40 п.29.</w:t>
      </w:r>
    </w:p>
    <w:p w:rsidR="000C35D5" w:rsidRDefault="000C35D5">
      <w:pPr>
        <w:pStyle w:val="ConsPlusNormal"/>
        <w:spacing w:before="200"/>
        <w:ind w:firstLine="540"/>
        <w:jc w:val="both"/>
      </w:pPr>
      <w:r>
        <w:t>31. Организация уборки иных территорий, относящихся к местам общего пользования, осуществляется администрацией муниципального образования город Краснодар за счет средств местного бюджета (бюджета муниципального образования город Краснодар).</w:t>
      </w:r>
    </w:p>
    <w:p w:rsidR="000C35D5" w:rsidRDefault="000C35D5">
      <w:pPr>
        <w:pStyle w:val="ConsPlusNormal"/>
        <w:spacing w:before="200"/>
        <w:ind w:firstLine="540"/>
        <w:jc w:val="both"/>
      </w:pPr>
      <w:r>
        <w:t>32. Уборка трамвайных путей и прилегающих к ним территорий осуществляется муниципальным унитарным предприятием "Краснодарское трамвайно-троллейбусное управление" муниципального образования город Краснодар по 1,9 метра от осей пути до внешней кромки полотна обособленных трамвайных путей - в ширину полосы земельного отвода.</w:t>
      </w:r>
    </w:p>
    <w:p w:rsidR="000C35D5" w:rsidRDefault="000C35D5">
      <w:pPr>
        <w:pStyle w:val="ConsPlusNormal"/>
        <w:jc w:val="both"/>
      </w:pPr>
      <w:r>
        <w:t xml:space="preserve">(п. 32 в ред. </w:t>
      </w:r>
      <w:hyperlink r:id="rId139">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33. Железнодорожные пути, проходящие на территории муниципального образования город Краснодар, в пределах полосы отчуждения, переезды и пешеходные переходы через пути содержатся силами организаций, эксплуатирующих данные сооружения.</w:t>
      </w:r>
    </w:p>
    <w:p w:rsidR="000C35D5" w:rsidRDefault="000C35D5">
      <w:pPr>
        <w:pStyle w:val="ConsPlusNormal"/>
        <w:spacing w:before="200"/>
        <w:ind w:firstLine="540"/>
        <w:jc w:val="both"/>
      </w:pPr>
      <w:r>
        <w:t>34.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0C35D5" w:rsidRDefault="000C35D5">
      <w:pPr>
        <w:pStyle w:val="ConsPlusNormal"/>
        <w:spacing w:before="200"/>
        <w:ind w:firstLine="540"/>
        <w:jc w:val="both"/>
      </w:pPr>
      <w:r>
        <w:t>35. Уборка территорий автобусных и трамвайно-троллейбусных диспетчерских пунктов производится организациями, осуществляющими эксплуатацию городского пассажирского транспорта. Текущее содержание и ремонт остановочных пунктов и (или) павильонов осуществляют организации, в ведении которых данные объекты находятся.</w:t>
      </w:r>
    </w:p>
    <w:p w:rsidR="000C35D5" w:rsidRDefault="000C35D5">
      <w:pPr>
        <w:pStyle w:val="ConsPlusNormal"/>
        <w:spacing w:before="200"/>
        <w:ind w:firstLine="540"/>
        <w:jc w:val="both"/>
      </w:pPr>
      <w:r>
        <w:t>36. На территории муниципального образования город Краснодар запрещается накапливать и размещать отходы производства и потребления в несанкционированных местах.</w:t>
      </w:r>
    </w:p>
    <w:p w:rsidR="000C35D5" w:rsidRDefault="000C35D5">
      <w:pPr>
        <w:pStyle w:val="ConsPlusNormal"/>
        <w:spacing w:before="200"/>
        <w:ind w:firstLine="540"/>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C35D5" w:rsidRDefault="000C35D5">
      <w:pPr>
        <w:pStyle w:val="ConsPlusNormal"/>
        <w:spacing w:before="200"/>
        <w:ind w:firstLine="540"/>
        <w:jc w:val="both"/>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696">
        <w:r>
          <w:rPr>
            <w:color w:val="0000FF"/>
          </w:rPr>
          <w:t>пунктом 30 раздела IV</w:t>
        </w:r>
      </w:hyperlink>
      <w:r>
        <w:t xml:space="preserve"> настоящих Правил.</w:t>
      </w:r>
    </w:p>
    <w:p w:rsidR="000C35D5" w:rsidRDefault="000C35D5">
      <w:pPr>
        <w:pStyle w:val="ConsPlusNormal"/>
        <w:spacing w:before="200"/>
        <w:ind w:firstLine="540"/>
        <w:jc w:val="both"/>
      </w:pPr>
      <w:r>
        <w:t>37. Уборка территории муниципального образования город Краснодар в весенне-летний период:</w:t>
      </w:r>
    </w:p>
    <w:p w:rsidR="000C35D5" w:rsidRDefault="000C35D5">
      <w:pPr>
        <w:pStyle w:val="ConsPlusNormal"/>
        <w:spacing w:before="200"/>
        <w:ind w:firstLine="540"/>
        <w:jc w:val="both"/>
      </w:pPr>
      <w:r>
        <w:t>37.1. Уборка территории муниципального образования город Краснодар в весенне-летний период предусматривает: мойку, поливку, очистку городских территорий от мусора, грязи, упавшей листвы.</w:t>
      </w:r>
    </w:p>
    <w:p w:rsidR="000C35D5" w:rsidRDefault="000C35D5">
      <w:pPr>
        <w:pStyle w:val="ConsPlusNormal"/>
        <w:spacing w:before="200"/>
        <w:ind w:firstLine="540"/>
        <w:jc w:val="both"/>
      </w:pPr>
      <w:bookmarkStart w:id="8" w:name="P711"/>
      <w:bookmarkEnd w:id="8"/>
      <w:r>
        <w:t>37.2. Механизированная уборка покрытий проезжей части улиц, дорог, тротуаров, площадей, бульваров, мойка дорожного покрытия проводится в порядке и в сроки, установленные постановлением администрации муниципального образования город Краснодар.</w:t>
      </w:r>
    </w:p>
    <w:p w:rsidR="000C35D5" w:rsidRDefault="000C35D5">
      <w:pPr>
        <w:pStyle w:val="ConsPlusNormal"/>
        <w:jc w:val="both"/>
      </w:pPr>
      <w:r>
        <w:t xml:space="preserve">(пп. 37.2 в ред. </w:t>
      </w:r>
      <w:hyperlink r:id="rId140">
        <w:r>
          <w:rPr>
            <w:color w:val="0000FF"/>
          </w:rPr>
          <w:t>Решения</w:t>
        </w:r>
      </w:hyperlink>
      <w:r>
        <w:t xml:space="preserve"> городской Думы Краснодара от 28.11.2017 N 44 п.2)</w:t>
      </w:r>
    </w:p>
    <w:p w:rsidR="000C35D5" w:rsidRDefault="000C35D5">
      <w:pPr>
        <w:pStyle w:val="ConsPlusNormal"/>
        <w:spacing w:before="200"/>
        <w:ind w:firstLine="540"/>
        <w:jc w:val="both"/>
      </w:pPr>
      <w:r>
        <w:t>37.3. Ручная уборка тротуаров и дворовых территорий проводится с 20.00 до 7.30.</w:t>
      </w:r>
    </w:p>
    <w:p w:rsidR="000C35D5" w:rsidRDefault="000C35D5">
      <w:pPr>
        <w:pStyle w:val="ConsPlusNormal"/>
        <w:spacing w:before="200"/>
        <w:ind w:firstLine="540"/>
        <w:jc w:val="both"/>
      </w:pPr>
      <w:bookmarkStart w:id="9" w:name="P714"/>
      <w:bookmarkEnd w:id="9"/>
      <w:r>
        <w:t>37.4. Покос сорной и карантинной растительности производится при ее высоте более 20 см.</w:t>
      </w:r>
    </w:p>
    <w:p w:rsidR="000C35D5" w:rsidRDefault="000C35D5">
      <w:pPr>
        <w:pStyle w:val="ConsPlusNormal"/>
        <w:spacing w:before="200"/>
        <w:ind w:firstLine="540"/>
        <w:jc w:val="both"/>
      </w:pPr>
      <w:r>
        <w:t>38. Уборка территории муниципального образования город Краснодар в осенне-зимний период:</w:t>
      </w:r>
    </w:p>
    <w:p w:rsidR="000C35D5" w:rsidRDefault="000C35D5">
      <w:pPr>
        <w:pStyle w:val="ConsPlusNormal"/>
        <w:spacing w:before="200"/>
        <w:ind w:firstLine="540"/>
        <w:jc w:val="both"/>
      </w:pPr>
      <w:r>
        <w:t>38.1. Уборка территории муниципального образования город Краснодар в осенне-зимний период предусматривает очистку от мусора, грязи, упавшей листвы, снега и льда. Проводится обработка проезжей части улиц и тротуаров противогололедным материалом.</w:t>
      </w:r>
    </w:p>
    <w:p w:rsidR="000C35D5" w:rsidRDefault="000C35D5">
      <w:pPr>
        <w:pStyle w:val="ConsPlusNormal"/>
        <w:jc w:val="both"/>
      </w:pPr>
      <w:r>
        <w:t xml:space="preserve">(пп. 38.1 в ред. </w:t>
      </w:r>
      <w:hyperlink r:id="rId141">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38.2.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0C35D5" w:rsidRDefault="000C35D5">
      <w:pPr>
        <w:pStyle w:val="ConsPlusNormal"/>
        <w:spacing w:before="200"/>
        <w:ind w:firstLine="540"/>
        <w:jc w:val="both"/>
      </w:pPr>
      <w:r>
        <w:t>38.3.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0C35D5" w:rsidRDefault="000C35D5">
      <w:pPr>
        <w:pStyle w:val="ConsPlusNormal"/>
        <w:spacing w:before="200"/>
        <w:ind w:firstLine="540"/>
        <w:jc w:val="both"/>
      </w:pPr>
      <w:r>
        <w:t>38.4.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отведенные места.</w:t>
      </w:r>
    </w:p>
    <w:p w:rsidR="000C35D5" w:rsidRDefault="000C35D5">
      <w:pPr>
        <w:pStyle w:val="ConsPlusNormal"/>
        <w:spacing w:before="200"/>
        <w:ind w:firstLine="540"/>
        <w:jc w:val="both"/>
      </w:pPr>
      <w:r>
        <w:t>38.5.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0C35D5" w:rsidRDefault="000C35D5">
      <w:pPr>
        <w:pStyle w:val="ConsPlusNormal"/>
        <w:spacing w:before="200"/>
        <w:ind w:firstLine="540"/>
        <w:jc w:val="both"/>
      </w:pPr>
      <w:r>
        <w:t>38.6. Трамвайные пути, совмещенные с проезжей частью улиц и дорог, очищаются предприятиями, их эксплуатирующими, в плановом порядке с 1.00 до 5.00, при снегопаде - в любое время суток.</w:t>
      </w:r>
    </w:p>
    <w:p w:rsidR="000C35D5" w:rsidRDefault="000C35D5">
      <w:pPr>
        <w:pStyle w:val="ConsPlusNormal"/>
        <w:spacing w:before="200"/>
        <w:ind w:firstLine="540"/>
        <w:jc w:val="both"/>
      </w:pPr>
      <w:r>
        <w:t>38.7.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0C35D5" w:rsidRDefault="000C35D5">
      <w:pPr>
        <w:pStyle w:val="ConsPlusNormal"/>
        <w:spacing w:before="200"/>
        <w:ind w:firstLine="540"/>
        <w:jc w:val="both"/>
      </w:pPr>
      <w:r>
        <w:t>38.8. Посыпка проезжей части дороги противогололедным материалом производится при 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противогололедным материалом.</w:t>
      </w:r>
    </w:p>
    <w:p w:rsidR="000C35D5" w:rsidRDefault="000C35D5">
      <w:pPr>
        <w:pStyle w:val="ConsPlusNormal"/>
        <w:spacing w:before="200"/>
        <w:ind w:firstLine="540"/>
        <w:jc w:val="both"/>
      </w:pPr>
      <w:r>
        <w:t>При гололеде в первую очередь посыпаются противогололедным материалом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0C35D5" w:rsidRDefault="000C35D5">
      <w:pPr>
        <w:pStyle w:val="ConsPlusNormal"/>
        <w:jc w:val="both"/>
      </w:pPr>
      <w:r>
        <w:t xml:space="preserve">(пп. 38.8 в ред. </w:t>
      </w:r>
      <w:hyperlink r:id="rId142">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 xml:space="preserve">38.9. При плюсовой температуре наружного воздуха и при необходимости в осенний период проводятся работы, установленные </w:t>
      </w:r>
      <w:hyperlink w:anchor="P711">
        <w:r>
          <w:rPr>
            <w:color w:val="0000FF"/>
          </w:rPr>
          <w:t>подпунктами 37.2</w:t>
        </w:r>
      </w:hyperlink>
      <w:r>
        <w:t xml:space="preserve"> и </w:t>
      </w:r>
      <w:hyperlink w:anchor="P714">
        <w:r>
          <w:rPr>
            <w:color w:val="0000FF"/>
          </w:rPr>
          <w:t>37.4 пункта 37 раздела IV</w:t>
        </w:r>
      </w:hyperlink>
      <w:r>
        <w:t xml:space="preserve"> настоящих Правил.</w:t>
      </w:r>
    </w:p>
    <w:p w:rsidR="000C35D5" w:rsidRDefault="000C35D5">
      <w:pPr>
        <w:pStyle w:val="ConsPlusNormal"/>
        <w:jc w:val="both"/>
      </w:pPr>
      <w:r>
        <w:t xml:space="preserve">(пп. 38.9 введен </w:t>
      </w:r>
      <w:hyperlink r:id="rId143">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39. В целях обеспечения чистоты и порядка на территории муниципального образования город Краснодар запрещается:</w:t>
      </w:r>
    </w:p>
    <w:p w:rsidR="000C35D5" w:rsidRDefault="000C35D5">
      <w:pPr>
        <w:pStyle w:val="ConsPlusNormal"/>
        <w:spacing w:before="200"/>
        <w:ind w:firstLine="540"/>
        <w:jc w:val="both"/>
      </w:pPr>
      <w: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0C35D5" w:rsidRDefault="000C35D5">
      <w:pPr>
        <w:pStyle w:val="ConsPlusNormal"/>
        <w:spacing w:before="200"/>
        <w:ind w:firstLine="540"/>
        <w:jc w:val="both"/>
      </w:pPr>
      <w:r>
        <w:t>использовать колодцы и дождеприемные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0C35D5" w:rsidRDefault="000C35D5">
      <w:pPr>
        <w:pStyle w:val="ConsPlusNormal"/>
        <w:spacing w:before="200"/>
        <w:ind w:firstLine="540"/>
        <w:jc w:val="both"/>
      </w:pPr>
      <w:r>
        <w:t>сбрасывать в реку Кубань, водоемы, балки, овраги отходы любого типа;</w:t>
      </w:r>
    </w:p>
    <w:p w:rsidR="000C35D5" w:rsidRDefault="000C35D5">
      <w:pPr>
        <w:pStyle w:val="ConsPlusNormal"/>
        <w:spacing w:before="200"/>
        <w:ind w:firstLine="540"/>
        <w:jc w:val="both"/>
      </w:pPr>
      <w:r>
        <w:t>оставлять на улицах собранный бытовой и крупногабаритный мусор, грязь, строительные отходы;</w:t>
      </w:r>
    </w:p>
    <w:p w:rsidR="000C35D5" w:rsidRDefault="000C35D5">
      <w:pPr>
        <w:pStyle w:val="ConsPlusNormal"/>
        <w:spacing w:before="200"/>
        <w:ind w:firstLine="540"/>
        <w:jc w:val="both"/>
      </w:pPr>
      <w:r>
        <w:t>создавать стихийные свалки;</w:t>
      </w:r>
    </w:p>
    <w:p w:rsidR="000C35D5" w:rsidRDefault="000C35D5">
      <w:pPr>
        <w:pStyle w:val="ConsPlusNormal"/>
        <w:spacing w:before="200"/>
        <w:ind w:firstLine="540"/>
        <w:jc w:val="both"/>
      </w:pPr>
      <w:r>
        <w:t>складировать на улицах, проездах, внутриквартальных и дворовых территориях строительные материалы, дрова, уголь;</w:t>
      </w:r>
    </w:p>
    <w:p w:rsidR="000C35D5" w:rsidRDefault="000C35D5">
      <w:pPr>
        <w:pStyle w:val="ConsPlusNormal"/>
        <w:spacing w:before="200"/>
        <w:ind w:firstLine="540"/>
        <w:jc w:val="both"/>
      </w:pPr>
      <w: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0C35D5" w:rsidRDefault="000C35D5">
      <w:pPr>
        <w:pStyle w:val="ConsPlusNormal"/>
        <w:spacing w:before="200"/>
        <w:ind w:firstLine="540"/>
        <w:jc w:val="both"/>
      </w:pPr>
      <w:r>
        <w:t>вывозить твердые коммунальные отходы и грунт в места, не предназначенные для этих целей;</w:t>
      </w:r>
    </w:p>
    <w:p w:rsidR="000C35D5" w:rsidRDefault="000C35D5">
      <w:pPr>
        <w:pStyle w:val="ConsPlusNormal"/>
        <w:jc w:val="both"/>
      </w:pPr>
      <w:r>
        <w:t xml:space="preserve">(в ред. </w:t>
      </w:r>
      <w:hyperlink r:id="rId144">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сметать мусор на проезжую часть улиц и в колодцы ливневой канализации;</w:t>
      </w:r>
    </w:p>
    <w:p w:rsidR="000C35D5" w:rsidRDefault="000C35D5">
      <w:pPr>
        <w:pStyle w:val="ConsPlusNormal"/>
        <w:spacing w:before="200"/>
        <w:ind w:firstLine="540"/>
        <w:jc w:val="both"/>
      </w:pPr>
      <w:r>
        <w:t>мыть автотранспорт, стирать белье у открытых водоемов, на улицах, во дворах общего пользования, у водозаборных колонок и дождеприемных решеток;</w:t>
      </w:r>
    </w:p>
    <w:p w:rsidR="000C35D5" w:rsidRDefault="000C35D5">
      <w:pPr>
        <w:pStyle w:val="ConsPlusNormal"/>
        <w:spacing w:before="200"/>
        <w:ind w:firstLine="540"/>
        <w:jc w:val="both"/>
      </w:pPr>
      <w:r>
        <w:t>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0C35D5" w:rsidRDefault="000C35D5">
      <w:pPr>
        <w:pStyle w:val="ConsPlusNormal"/>
        <w:spacing w:before="200"/>
        <w:ind w:firstLine="540"/>
        <w:jc w:val="both"/>
      </w:pPr>
      <w:r>
        <w:t>складировать в урны для мусора отходы из жилищ и организаций;</w:t>
      </w:r>
    </w:p>
    <w:p w:rsidR="000C35D5" w:rsidRDefault="000C35D5">
      <w:pPr>
        <w:pStyle w:val="ConsPlusNormal"/>
        <w:spacing w:before="200"/>
        <w:ind w:firstLine="540"/>
        <w:jc w:val="both"/>
      </w:pPr>
      <w:r>
        <w:t>осуществлять установку препятствующих обзору (сплошных) ограждений территорий многоквартирных домов;</w:t>
      </w:r>
    </w:p>
    <w:p w:rsidR="000C35D5" w:rsidRDefault="000C35D5">
      <w:pPr>
        <w:pStyle w:val="ConsPlusNormal"/>
        <w:jc w:val="both"/>
      </w:pPr>
      <w:r>
        <w:t xml:space="preserve">(в ред. </w:t>
      </w:r>
      <w:hyperlink r:id="rId145">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наносить на них надписи и рисунки, размещать на них рекламные, информационные и агитационные материалы;</w:t>
      </w:r>
    </w:p>
    <w:p w:rsidR="000C35D5" w:rsidRDefault="000C35D5">
      <w:pPr>
        <w:pStyle w:val="ConsPlusNormal"/>
        <w:jc w:val="both"/>
      </w:pPr>
      <w:r>
        <w:t xml:space="preserve">(в ред. </w:t>
      </w:r>
      <w:hyperlink r:id="rId146">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0C35D5" w:rsidRDefault="000C35D5">
      <w:pPr>
        <w:pStyle w:val="ConsPlusNormal"/>
        <w:spacing w:before="200"/>
        <w:ind w:firstLine="540"/>
        <w:jc w:val="both"/>
      </w:pPr>
      <w:r>
        <w:t>устанавливать решетки на окна многоквартирных домов, а также на окна фасадов зданий, строений, сооружений (в том числе устанавливать бельевые кронштейны и иные приспособления для сушки белья);</w:t>
      </w:r>
    </w:p>
    <w:p w:rsidR="000C35D5" w:rsidRDefault="000C35D5">
      <w:pPr>
        <w:pStyle w:val="ConsPlusNormal"/>
        <w:spacing w:before="200"/>
        <w:ind w:firstLine="540"/>
        <w:jc w:val="both"/>
      </w:pPr>
      <w: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0C35D5" w:rsidRDefault="000C35D5">
      <w:pPr>
        <w:pStyle w:val="ConsPlusNormal"/>
        <w:spacing w:before="200"/>
        <w:ind w:firstLine="540"/>
        <w:jc w:val="both"/>
      </w:pPr>
      <w: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0C35D5" w:rsidRDefault="000C35D5">
      <w:pPr>
        <w:pStyle w:val="ConsPlusNormal"/>
        <w:spacing w:before="200"/>
        <w:ind w:firstLine="540"/>
        <w:jc w:val="both"/>
      </w:pPr>
      <w:r>
        <w:t>устанавливать препятствия для проезда транспорта на территории общего пользования;</w:t>
      </w:r>
    </w:p>
    <w:p w:rsidR="000C35D5" w:rsidRDefault="000C35D5">
      <w:pPr>
        <w:pStyle w:val="ConsPlusNormal"/>
        <w:spacing w:before="200"/>
        <w:ind w:firstLine="540"/>
        <w:jc w:val="both"/>
      </w:pPr>
      <w: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0C35D5" w:rsidRDefault="000C35D5">
      <w:pPr>
        <w:pStyle w:val="ConsPlusNormal"/>
        <w:spacing w:before="200"/>
        <w:ind w:firstLine="540"/>
        <w:jc w:val="both"/>
      </w:pPr>
      <w:r>
        <w:t>совершать иные действия, влекущие нарушение действующих санитарных правил и норм.</w:t>
      </w:r>
    </w:p>
    <w:p w:rsidR="000C35D5" w:rsidRDefault="000C35D5">
      <w:pPr>
        <w:pStyle w:val="ConsPlusNormal"/>
        <w:jc w:val="both"/>
      </w:pPr>
      <w:r>
        <w:t xml:space="preserve">(п. 39 в ред. </w:t>
      </w:r>
      <w:hyperlink r:id="rId147">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 xml:space="preserve">40. 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w:t>
      </w:r>
      <w:hyperlink r:id="rId148">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 </w:t>
      </w:r>
      <w:hyperlink r:id="rId149">
        <w:r>
          <w:rPr>
            <w:color w:val="0000FF"/>
          </w:rPr>
          <w:t>постановлением</w:t>
        </w:r>
      </w:hyperlink>
      <w:r>
        <w:t xml:space="preserve">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p>
    <w:p w:rsidR="000C35D5" w:rsidRDefault="000C35D5">
      <w:pPr>
        <w:pStyle w:val="ConsPlusNormal"/>
        <w:spacing w:before="200"/>
        <w:ind w:firstLine="540"/>
        <w:jc w:val="both"/>
      </w:pPr>
      <w:r>
        <w:t xml:space="preserve">Создание мест (площадок) накопления твердых коммунальных отходов должно осуществляться в соответствии с </w:t>
      </w:r>
      <w:hyperlink r:id="rId150">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постановлением Главного государственного санитарного врача СССР от 05.08.88 N 4690-88 "Об утверждении СанПиН 42-128-4690-88" и настоящими Правилами.</w:t>
      </w:r>
    </w:p>
    <w:p w:rsidR="000C35D5" w:rsidRDefault="000C35D5">
      <w:pPr>
        <w:pStyle w:val="ConsPlusNormal"/>
        <w:jc w:val="both"/>
      </w:pPr>
      <w:r>
        <w:t xml:space="preserve">(абзац введен </w:t>
      </w:r>
      <w:hyperlink r:id="rId151">
        <w:r>
          <w:rPr>
            <w:color w:val="0000FF"/>
          </w:rPr>
          <w:t>Решением</w:t>
        </w:r>
      </w:hyperlink>
      <w:r>
        <w:t xml:space="preserve"> городской Думы Краснодара от 18.06.2020 N 97 п.6)</w:t>
      </w:r>
    </w:p>
    <w:p w:rsidR="000C35D5" w:rsidRDefault="000C35D5">
      <w:pPr>
        <w:pStyle w:val="ConsPlusNormal"/>
        <w:jc w:val="both"/>
      </w:pPr>
      <w:r>
        <w:t xml:space="preserve">(п. 40 в ред. </w:t>
      </w:r>
      <w:hyperlink r:id="rId152">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41. На территории муниципального образования город Краснодар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0C35D5" w:rsidRDefault="000C35D5">
      <w:pPr>
        <w:pStyle w:val="ConsPlusNormal"/>
        <w:jc w:val="both"/>
      </w:pPr>
      <w:r>
        <w:t xml:space="preserve">(п. 41 в ред. </w:t>
      </w:r>
      <w:hyperlink r:id="rId153">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42. Сбор и вывоз жидких отходов.</w:t>
      </w:r>
    </w:p>
    <w:p w:rsidR="000C35D5" w:rsidRDefault="000C35D5">
      <w:pPr>
        <w:pStyle w:val="ConsPlusNormal"/>
        <w:spacing w:before="200"/>
        <w:ind w:firstLine="540"/>
        <w:jc w:val="both"/>
      </w:pPr>
      <w:r>
        <w:t xml:space="preserve">42.1. Сбор жидких отходов от предприятий, организаций, учреждений и индивидуальных жилых домов осуществляется в соответствии с санитарными </w:t>
      </w:r>
      <w:hyperlink r:id="rId154">
        <w:r>
          <w:rPr>
            <w:color w:val="0000FF"/>
          </w:rPr>
          <w:t>правилами</w:t>
        </w:r>
      </w:hyperlink>
      <w:r>
        <w:t xml:space="preserve"> и нормами СанПиН 42-128-4690-88 "Санитарные правила содержания территории населенных мест", утвержденными Главным государственным санитарным врачом СССР от 05.08.88 N 4690-88, в канализационную сеть с последующей очисткой на очистных сооружениях.</w:t>
      </w:r>
    </w:p>
    <w:p w:rsidR="000C35D5" w:rsidRDefault="000C35D5">
      <w:pPr>
        <w:pStyle w:val="ConsPlusNormal"/>
        <w:spacing w:before="200"/>
        <w:ind w:firstLine="540"/>
        <w:jc w:val="both"/>
      </w:pPr>
      <w:r>
        <w:t>42.2. В случае отсутствия канализационной сети отвод бытовых стоков допускается в водонепроницаемый выгреб.</w:t>
      </w:r>
    </w:p>
    <w:p w:rsidR="000C35D5" w:rsidRDefault="000C35D5">
      <w:pPr>
        <w:pStyle w:val="ConsPlusNormal"/>
        <w:spacing w:before="200"/>
        <w:ind w:firstLine="540"/>
        <w:jc w:val="both"/>
      </w:pPr>
      <w:r>
        <w:t>42.3.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0C35D5" w:rsidRDefault="000C35D5">
      <w:pPr>
        <w:pStyle w:val="ConsPlusNormal"/>
        <w:spacing w:before="200"/>
        <w:ind w:firstLine="540"/>
        <w:jc w:val="both"/>
      </w:pPr>
      <w:r>
        <w:t>43. Порядок обезвреживания отходов.</w:t>
      </w:r>
    </w:p>
    <w:p w:rsidR="000C35D5" w:rsidRDefault="000C35D5">
      <w:pPr>
        <w:pStyle w:val="ConsPlusNormal"/>
        <w:spacing w:before="200"/>
        <w:ind w:firstLine="540"/>
        <w:jc w:val="both"/>
      </w:pPr>
      <w:r>
        <w:t>43.1.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0C35D5" w:rsidRDefault="000C35D5">
      <w:pPr>
        <w:pStyle w:val="ConsPlusNormal"/>
        <w:spacing w:before="200"/>
        <w:ind w:firstLine="540"/>
        <w:jc w:val="both"/>
      </w:pPr>
      <w:r>
        <w:t xml:space="preserve">43.2. Сбор трупов павших животных, отходов боен и других биологических отходов должен производиться в соответствии с ветеринарно-санитарными </w:t>
      </w:r>
      <w:hyperlink r:id="rId155">
        <w:r>
          <w:rPr>
            <w:color w:val="0000FF"/>
          </w:rPr>
          <w:t>правилами</w:t>
        </w:r>
      </w:hyperlink>
      <w: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04.12.95 N 13-7-2/469.</w:t>
      </w:r>
    </w:p>
    <w:p w:rsidR="000C35D5" w:rsidRDefault="000C35D5">
      <w:pPr>
        <w:pStyle w:val="ConsPlusNormal"/>
        <w:spacing w:before="200"/>
        <w:ind w:firstLine="540"/>
        <w:jc w:val="both"/>
      </w:pPr>
      <w:r>
        <w:t xml:space="preserve">43.3. Сбор отходов лечебно-профилактических учреждений с классами опасности А, Б, В, Г, Д должен осуществляться в соответствии с санитарными </w:t>
      </w:r>
      <w:hyperlink r:id="rId156">
        <w:r>
          <w:rPr>
            <w:color w:val="0000FF"/>
          </w:rPr>
          <w:t>правилами</w:t>
        </w:r>
      </w:hyperlink>
      <w:r>
        <w:t xml:space="preserve">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N 163.</w:t>
      </w:r>
    </w:p>
    <w:p w:rsidR="000C35D5" w:rsidRDefault="000C35D5">
      <w:pPr>
        <w:pStyle w:val="ConsPlusNormal"/>
        <w:spacing w:before="200"/>
        <w:ind w:firstLine="540"/>
        <w:jc w:val="both"/>
      </w:pPr>
      <w:r>
        <w:t>43.4. Отходы содержания животных и птиц (навоз, помет и др.) собираются на специально оборудованных водонепроницаемых площадках.</w:t>
      </w:r>
    </w:p>
    <w:p w:rsidR="000C35D5" w:rsidRDefault="000C35D5">
      <w:pPr>
        <w:pStyle w:val="ConsPlusNormal"/>
        <w:spacing w:before="200"/>
        <w:ind w:firstLine="540"/>
        <w:jc w:val="both"/>
      </w:pPr>
      <w:r>
        <w:t>44.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0C35D5" w:rsidRDefault="000C35D5">
      <w:pPr>
        <w:pStyle w:val="ConsPlusNormal"/>
        <w:spacing w:before="200"/>
        <w:ind w:firstLine="540"/>
        <w:jc w:val="both"/>
      </w:pPr>
      <w:r>
        <w:t>45.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0C35D5" w:rsidRDefault="000C35D5">
      <w:pPr>
        <w:pStyle w:val="ConsPlusNormal"/>
        <w:spacing w:before="200"/>
        <w:ind w:firstLine="540"/>
        <w:jc w:val="both"/>
      </w:pPr>
      <w:r>
        <w:t>45.1.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0C35D5" w:rsidRDefault="000C35D5">
      <w:pPr>
        <w:pStyle w:val="ConsPlusNormal"/>
        <w:spacing w:before="200"/>
        <w:ind w:firstLine="540"/>
        <w:jc w:val="both"/>
      </w:pPr>
      <w:r>
        <w:t>45.2. 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0C35D5" w:rsidRDefault="000C35D5">
      <w:pPr>
        <w:pStyle w:val="ConsPlusNormal"/>
        <w:spacing w:before="200"/>
        <w:ind w:firstLine="540"/>
        <w:jc w:val="both"/>
      </w:pPr>
      <w:r>
        <w:t>45.3. Размещение на рынках построек, объектов благоустройства осуществляется в соответствии с санитарными нормами и правилами.</w:t>
      </w:r>
    </w:p>
    <w:p w:rsidR="000C35D5" w:rsidRDefault="000C35D5">
      <w:pPr>
        <w:pStyle w:val="ConsPlusNormal"/>
        <w:spacing w:before="200"/>
        <w:ind w:firstLine="540"/>
        <w:jc w:val="both"/>
      </w:pPr>
      <w:r>
        <w:t>45.4.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0C35D5" w:rsidRDefault="000C35D5">
      <w:pPr>
        <w:pStyle w:val="ConsPlusNormal"/>
        <w:spacing w:before="200"/>
        <w:ind w:firstLine="540"/>
        <w:jc w:val="both"/>
      </w:pPr>
      <w:r>
        <w:t>46. Уборка и санитарное содержание пляжей:</w:t>
      </w:r>
    </w:p>
    <w:p w:rsidR="000C35D5" w:rsidRDefault="000C35D5">
      <w:pPr>
        <w:pStyle w:val="ConsPlusNormal"/>
        <w:spacing w:before="200"/>
        <w:ind w:firstLine="540"/>
        <w:jc w:val="both"/>
      </w:pPr>
      <w:r>
        <w:t>46.1. Ежедневно после закрытия пляжа производятся основная уборка берега, раздевалок, туалетов, зоны зеленых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0C35D5" w:rsidRDefault="000C35D5">
      <w:pPr>
        <w:pStyle w:val="ConsPlusNormal"/>
        <w:jc w:val="both"/>
      </w:pPr>
      <w:r>
        <w:t xml:space="preserve">(в ред. </w:t>
      </w:r>
      <w:hyperlink r:id="rId157">
        <w:r>
          <w:rPr>
            <w:color w:val="0000FF"/>
          </w:rPr>
          <w:t>Решения</w:t>
        </w:r>
      </w:hyperlink>
      <w:r>
        <w:t xml:space="preserve"> городской Думы Краснодара от 28.11.2017 N 44 п.2)</w:t>
      </w:r>
    </w:p>
    <w:p w:rsidR="000C35D5" w:rsidRDefault="000C35D5">
      <w:pPr>
        <w:pStyle w:val="ConsPlusNormal"/>
        <w:spacing w:before="200"/>
        <w:ind w:firstLine="540"/>
        <w:jc w:val="both"/>
      </w:pPr>
      <w:r>
        <w:t>46.2. Территория пляжа оборудуется урнами, общественными туалетами.</w:t>
      </w:r>
    </w:p>
    <w:p w:rsidR="000C35D5" w:rsidRDefault="000C35D5">
      <w:pPr>
        <w:pStyle w:val="ConsPlusNormal"/>
        <w:spacing w:before="200"/>
        <w:ind w:firstLine="540"/>
        <w:jc w:val="both"/>
      </w:pPr>
      <w:r>
        <w:t>46.3.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0C35D5" w:rsidRDefault="000C35D5">
      <w:pPr>
        <w:pStyle w:val="ConsPlusNormal"/>
        <w:spacing w:before="200"/>
        <w:ind w:firstLine="540"/>
        <w:jc w:val="both"/>
      </w:pPr>
      <w:r>
        <w:t>46.4. Размещение на пляжах построек, объектов благоустройства осуществляется в соответствии с санитарными нормами и правилами.</w:t>
      </w:r>
    </w:p>
    <w:p w:rsidR="000C35D5" w:rsidRDefault="000C35D5">
      <w:pPr>
        <w:pStyle w:val="ConsPlusNormal"/>
        <w:spacing w:before="200"/>
        <w:ind w:firstLine="540"/>
        <w:jc w:val="both"/>
      </w:pPr>
      <w:r>
        <w:t>46.5. Перед началом эксплуатации пляжа заключаются договоры на вывоз твердых коммунальных отходов.</w:t>
      </w:r>
    </w:p>
    <w:p w:rsidR="000C35D5" w:rsidRDefault="000C35D5">
      <w:pPr>
        <w:pStyle w:val="ConsPlusNormal"/>
        <w:jc w:val="both"/>
      </w:pPr>
      <w:r>
        <w:t xml:space="preserve">(в ред. </w:t>
      </w:r>
      <w:hyperlink r:id="rId158">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47.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муниципального образования город Краснодар.</w:t>
      </w:r>
    </w:p>
    <w:p w:rsidR="000C35D5" w:rsidRDefault="000C35D5">
      <w:pPr>
        <w:pStyle w:val="ConsPlusNormal"/>
        <w:spacing w:before="200"/>
        <w:ind w:firstLine="540"/>
        <w:jc w:val="both"/>
      </w:pPr>
      <w:r>
        <w:t xml:space="preserve">48.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w:t>
      </w:r>
      <w:hyperlink w:anchor="P696">
        <w:r>
          <w:rPr>
            <w:color w:val="0000FF"/>
          </w:rPr>
          <w:t>пункте 30 раздела IV</w:t>
        </w:r>
      </w:hyperlink>
      <w:r>
        <w:t xml:space="preserve"> настоящих Правил.</w:t>
      </w:r>
    </w:p>
    <w:p w:rsidR="000C35D5" w:rsidRDefault="000C35D5">
      <w:pPr>
        <w:pStyle w:val="ConsPlusNormal"/>
        <w:spacing w:before="200"/>
        <w:ind w:firstLine="540"/>
        <w:jc w:val="both"/>
      </w:pPr>
      <w:r>
        <w:t>49.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C35D5" w:rsidRDefault="000C35D5">
      <w:pPr>
        <w:pStyle w:val="ConsPlusNormal"/>
        <w:spacing w:before="200"/>
        <w:ind w:firstLine="540"/>
        <w:jc w:val="both"/>
      </w:pPr>
      <w:r>
        <w:t>49.1. 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p>
    <w:p w:rsidR="000C35D5" w:rsidRDefault="000C35D5">
      <w:pPr>
        <w:pStyle w:val="ConsPlusNormal"/>
        <w:jc w:val="both"/>
      </w:pPr>
      <w:r>
        <w:t xml:space="preserve">(п. 49.1 введен </w:t>
      </w:r>
      <w:hyperlink r:id="rId159">
        <w:r>
          <w:rPr>
            <w:color w:val="0000FF"/>
          </w:rPr>
          <w:t>Решением</w:t>
        </w:r>
      </w:hyperlink>
      <w:r>
        <w:t xml:space="preserve"> городской Думы Краснодара от 28.11.2017 N 44 п.2)</w:t>
      </w:r>
    </w:p>
    <w:p w:rsidR="000C35D5" w:rsidRDefault="000C35D5">
      <w:pPr>
        <w:pStyle w:val="ConsPlusNormal"/>
        <w:spacing w:before="200"/>
        <w:ind w:firstLine="540"/>
        <w:jc w:val="both"/>
      </w:pPr>
      <w:r>
        <w:t>50.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0C35D5" w:rsidRDefault="000C35D5">
      <w:pPr>
        <w:pStyle w:val="ConsPlusNormal"/>
        <w:spacing w:before="200"/>
        <w:ind w:firstLine="540"/>
        <w:jc w:val="both"/>
      </w:pPr>
      <w:r>
        <w:t>51. Администрация муниципального образования город Краснодар может на добровольной основе привлекать граждан для выполнения работ по уборке, благоустройству и озеленению территории муниципального образования город Краснодар.</w:t>
      </w:r>
    </w:p>
    <w:p w:rsidR="000C35D5" w:rsidRDefault="000C35D5">
      <w:pPr>
        <w:pStyle w:val="ConsPlusNormal"/>
        <w:spacing w:before="200"/>
        <w:ind w:firstLine="540"/>
        <w:jc w:val="both"/>
      </w:pPr>
      <w:r>
        <w:t>Привлечение граждан к выполнению работ по уборке, благоустройству и озеленению территории муниципального образования город Краснодар должно осуществляться на основании постановления администрации муниципального образования город Краснодар.</w:t>
      </w:r>
    </w:p>
    <w:p w:rsidR="000C35D5" w:rsidRDefault="000C35D5">
      <w:pPr>
        <w:pStyle w:val="ConsPlusNormal"/>
        <w:spacing w:before="200"/>
        <w:ind w:firstLine="540"/>
        <w:jc w:val="both"/>
      </w:pPr>
      <w:r>
        <w:t>52. Общественные туалеты.</w:t>
      </w:r>
    </w:p>
    <w:p w:rsidR="000C35D5" w:rsidRDefault="000C35D5">
      <w:pPr>
        <w:pStyle w:val="ConsPlusNormal"/>
        <w:spacing w:before="200"/>
        <w:ind w:firstLine="540"/>
        <w:jc w:val="both"/>
      </w:pPr>
      <w:r>
        <w:t>52.1. Устанавливается режим работы общественных туалетов:</w:t>
      </w:r>
    </w:p>
    <w:p w:rsidR="000C35D5" w:rsidRDefault="000C35D5">
      <w:pPr>
        <w:pStyle w:val="ConsPlusNormal"/>
        <w:spacing w:before="200"/>
        <w:ind w:firstLine="540"/>
        <w:jc w:val="both"/>
      </w:pPr>
      <w:r>
        <w:t>на вокзалах, в аэропорту - круглосуточно;</w:t>
      </w:r>
    </w:p>
    <w:p w:rsidR="000C35D5" w:rsidRDefault="000C35D5">
      <w:pPr>
        <w:pStyle w:val="ConsPlusNormal"/>
        <w:spacing w:before="200"/>
        <w:ind w:firstLine="540"/>
        <w:jc w:val="both"/>
      </w:pPr>
      <w:r>
        <w:t>в прочих местах - с 7.00 до 23.00 летом и с 7.00 до 19.00 зимой.</w:t>
      </w:r>
    </w:p>
    <w:p w:rsidR="000C35D5" w:rsidRDefault="000C35D5">
      <w:pPr>
        <w:pStyle w:val="ConsPlusNormal"/>
        <w:spacing w:before="200"/>
        <w:ind w:firstLine="540"/>
        <w:jc w:val="both"/>
      </w:pPr>
      <w:r>
        <w:t>52.2.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0C35D5" w:rsidRDefault="000C35D5">
      <w:pPr>
        <w:pStyle w:val="ConsPlusNormal"/>
        <w:spacing w:before="200"/>
        <w:ind w:firstLine="540"/>
        <w:jc w:val="both"/>
      </w:pPr>
      <w:r>
        <w:t xml:space="preserve">53. Утратил силу. - </w:t>
      </w:r>
      <w:hyperlink r:id="rId160">
        <w:r>
          <w:rPr>
            <w:color w:val="0000FF"/>
          </w:rPr>
          <w:t>Решение</w:t>
        </w:r>
      </w:hyperlink>
      <w:r>
        <w:t xml:space="preserve"> городской Думы Краснодара от 19.06.2014 N 64 п.5.</w:t>
      </w:r>
    </w:p>
    <w:p w:rsidR="000C35D5" w:rsidRDefault="000C35D5">
      <w:pPr>
        <w:pStyle w:val="ConsPlusNormal"/>
        <w:jc w:val="both"/>
      </w:pPr>
    </w:p>
    <w:p w:rsidR="000C35D5" w:rsidRDefault="000C35D5">
      <w:pPr>
        <w:pStyle w:val="ConsPlusTitle"/>
        <w:jc w:val="center"/>
        <w:outlineLvl w:val="1"/>
      </w:pPr>
      <w:r>
        <w:t>Раздел V</w:t>
      </w:r>
    </w:p>
    <w:p w:rsidR="000C35D5" w:rsidRDefault="000C35D5">
      <w:pPr>
        <w:pStyle w:val="ConsPlusTitle"/>
        <w:jc w:val="both"/>
      </w:pPr>
    </w:p>
    <w:p w:rsidR="000C35D5" w:rsidRDefault="000C35D5">
      <w:pPr>
        <w:pStyle w:val="ConsPlusTitle"/>
        <w:jc w:val="center"/>
      </w:pPr>
      <w:r>
        <w:t>СОДЕРЖАНИЕ ЖИВОТНЫХ</w:t>
      </w:r>
    </w:p>
    <w:p w:rsidR="000C35D5" w:rsidRDefault="000C35D5">
      <w:pPr>
        <w:pStyle w:val="ConsPlusNormal"/>
        <w:jc w:val="both"/>
      </w:pPr>
    </w:p>
    <w:p w:rsidR="000C35D5" w:rsidRDefault="000C35D5">
      <w:pPr>
        <w:pStyle w:val="ConsPlusNormal"/>
        <w:ind w:firstLine="540"/>
        <w:jc w:val="both"/>
      </w:pPr>
      <w:r>
        <w:t>54. Администрация муниципального образования город Краснодар:</w:t>
      </w:r>
    </w:p>
    <w:p w:rsidR="000C35D5" w:rsidRDefault="000C35D5">
      <w:pPr>
        <w:pStyle w:val="ConsPlusNormal"/>
        <w:spacing w:before="200"/>
        <w:ind w:firstLine="540"/>
        <w:jc w:val="both"/>
      </w:pPr>
      <w:r>
        <w:t>54.1. Определяет места на территории муниципального образования город Краснодар, в которых допускается или запрещается выгул домашних животных.</w:t>
      </w:r>
    </w:p>
    <w:p w:rsidR="000C35D5" w:rsidRDefault="000C35D5">
      <w:pPr>
        <w:pStyle w:val="ConsPlusNormal"/>
        <w:spacing w:before="200"/>
        <w:ind w:firstLine="540"/>
        <w:jc w:val="both"/>
      </w:pPr>
      <w:r>
        <w:t>54.2.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C35D5" w:rsidRDefault="000C35D5">
      <w:pPr>
        <w:pStyle w:val="ConsPlusNormal"/>
        <w:spacing w:before="200"/>
        <w:ind w:firstLine="540"/>
        <w:jc w:val="both"/>
      </w:pPr>
      <w:r>
        <w:t>54.3. Совместно с ветеринарными службами организует работы по вакцинированию домашних животных.</w:t>
      </w:r>
    </w:p>
    <w:p w:rsidR="000C35D5" w:rsidRDefault="000C35D5">
      <w:pPr>
        <w:pStyle w:val="ConsPlusNormal"/>
        <w:spacing w:before="200"/>
        <w:ind w:firstLine="540"/>
        <w:jc w:val="both"/>
      </w:pPr>
      <w:r>
        <w:t>54.4. Организует отлов бродячих животных по договорам со специализированными организациями в пределах средств, предусмотренных в местном бюджете (бюджете муниципального образования город Краснодар) на эти цели.</w:t>
      </w:r>
    </w:p>
    <w:p w:rsidR="000C35D5" w:rsidRDefault="000C35D5">
      <w:pPr>
        <w:pStyle w:val="ConsPlusNormal"/>
        <w:spacing w:before="200"/>
        <w:ind w:firstLine="540"/>
        <w:jc w:val="both"/>
      </w:pPr>
      <w:r>
        <w:t>54.5. Определяет выпас сельскохозяйственных животных.</w:t>
      </w:r>
    </w:p>
    <w:p w:rsidR="000C35D5" w:rsidRDefault="000C35D5">
      <w:pPr>
        <w:pStyle w:val="ConsPlusNormal"/>
        <w:spacing w:before="200"/>
        <w:ind w:firstLine="540"/>
        <w:jc w:val="both"/>
      </w:pPr>
      <w:r>
        <w:t>55. Запрещается содержание животных (в том числе домашних) на балконах, лоджиях, в местах общего пользования многоквартирных жилых домов.</w:t>
      </w:r>
    </w:p>
    <w:p w:rsidR="000C35D5" w:rsidRDefault="000C35D5">
      <w:pPr>
        <w:pStyle w:val="ConsPlusNormal"/>
        <w:spacing w:before="200"/>
        <w:ind w:firstLine="540"/>
        <w:jc w:val="both"/>
      </w:pPr>
      <w:r>
        <w:t>56.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C35D5" w:rsidRDefault="000C35D5">
      <w:pPr>
        <w:pStyle w:val="ConsPlusNormal"/>
        <w:jc w:val="both"/>
      </w:pPr>
    </w:p>
    <w:p w:rsidR="000C35D5" w:rsidRDefault="000C35D5">
      <w:pPr>
        <w:pStyle w:val="ConsPlusTitle"/>
        <w:jc w:val="center"/>
        <w:outlineLvl w:val="1"/>
      </w:pPr>
      <w:r>
        <w:t>Раздел VI</w:t>
      </w:r>
    </w:p>
    <w:p w:rsidR="000C35D5" w:rsidRDefault="000C35D5">
      <w:pPr>
        <w:pStyle w:val="ConsPlusTitle"/>
        <w:jc w:val="both"/>
      </w:pPr>
    </w:p>
    <w:p w:rsidR="000C35D5" w:rsidRDefault="000C35D5">
      <w:pPr>
        <w:pStyle w:val="ConsPlusTitle"/>
        <w:jc w:val="center"/>
      </w:pPr>
      <w:r>
        <w:t>СОДЕРЖАНИЕ ОБЪЕКТОВ БЛАГОУСТРОЙСТВА</w:t>
      </w:r>
    </w:p>
    <w:p w:rsidR="000C35D5" w:rsidRDefault="000C35D5">
      <w:pPr>
        <w:pStyle w:val="ConsPlusNormal"/>
        <w:jc w:val="both"/>
      </w:pPr>
    </w:p>
    <w:p w:rsidR="000C35D5" w:rsidRDefault="000C35D5">
      <w:pPr>
        <w:pStyle w:val="ConsPlusNormal"/>
        <w:ind w:firstLine="540"/>
        <w:jc w:val="both"/>
      </w:pPr>
      <w:r>
        <w:t>57. Содержание территорий общего пользования муниципального образования город Краснодар, объектов благоустройства, находящихся в муниципальной собственности муниципального образования город Краснодар,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озер, осуществляют администрация муниципального образования город Краснодар, ее территориальные органы, заключающие в этих целях договоры с соответствующими организациями в пределах предусмотренных на эти цели в местном бюджете (бюджете муниципального образования город Краснодар) средств и в порядке, определенном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0C35D5" w:rsidRDefault="000C35D5">
      <w:pPr>
        <w:pStyle w:val="ConsPlusNormal"/>
        <w:jc w:val="both"/>
      </w:pPr>
      <w:r>
        <w:t xml:space="preserve">(п. 57 в ред. </w:t>
      </w:r>
      <w:hyperlink r:id="rId161">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58. 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0C35D5" w:rsidRDefault="000C35D5">
      <w:pPr>
        <w:pStyle w:val="ConsPlusNormal"/>
        <w:spacing w:before="200"/>
        <w:ind w:firstLine="540"/>
        <w:jc w:val="both"/>
      </w:pPr>
      <w:r>
        <w:t>59. Физические лица, в том числе индивидуальные предприниматели, юридические лица всех организационно-правовых форм обязаны:</w:t>
      </w:r>
    </w:p>
    <w:p w:rsidR="000C35D5" w:rsidRDefault="000C35D5">
      <w:pPr>
        <w:pStyle w:val="ConsPlusNormal"/>
        <w:spacing w:before="200"/>
        <w:ind w:firstLine="540"/>
        <w:jc w:val="both"/>
      </w:pPr>
      <w: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0C35D5" w:rsidRDefault="000C35D5">
      <w:pPr>
        <w:pStyle w:val="ConsPlusNormal"/>
        <w:jc w:val="both"/>
      </w:pPr>
      <w:r>
        <w:t xml:space="preserve">(в ред. </w:t>
      </w:r>
      <w:hyperlink r:id="rId162">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0C35D5" w:rsidRDefault="000C35D5">
      <w:pPr>
        <w:pStyle w:val="ConsPlusNormal"/>
        <w:jc w:val="both"/>
      </w:pPr>
      <w:r>
        <w:t xml:space="preserve">(в ред. </w:t>
      </w:r>
      <w:hyperlink r:id="rId163">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 xml:space="preserve">принимать участие в поддержании чистоты и порядка прилегающих территорий, границы которых определяются в соответствии с </w:t>
      </w:r>
      <w:hyperlink r:id="rId164">
        <w:r>
          <w:rPr>
            <w:color w:val="0000FF"/>
          </w:rPr>
          <w:t>Законом</w:t>
        </w:r>
      </w:hyperlink>
      <w:r>
        <w:t xml:space="preserve"> Краснодарского края от 21.12.2018 N 3952-КЗ "О порядке определения органами местного самоуправления в Краснодарском крае границ прилегающих территорий" и настоящими Правилами, в том числе обеспечивать удаление сорной и карантинной растительности без применения химикатов, а также обеспечивать сбор случайного мусора и упавших веток деревьев на принадлежащих им на праве собственности или ином вещном или обязательственном праве земельных участках и в границах прилегающих территорий.</w:t>
      </w:r>
    </w:p>
    <w:p w:rsidR="000C35D5" w:rsidRDefault="000C35D5">
      <w:pPr>
        <w:pStyle w:val="ConsPlusNormal"/>
        <w:jc w:val="both"/>
      </w:pPr>
      <w:r>
        <w:t xml:space="preserve">(абзац введен </w:t>
      </w:r>
      <w:hyperlink r:id="rId165">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59.1.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0C35D5" w:rsidRDefault="000C35D5">
      <w:pPr>
        <w:pStyle w:val="ConsPlusNormal"/>
        <w:spacing w:before="200"/>
        <w:ind w:firstLine="540"/>
        <w:jc w:val="both"/>
      </w:pPr>
      <w:r>
        <w:t>Установка урн осуществляется юридическими и физическими лицами на закрепленных за ними прилегающих территориях, департаментом городского хозяйства и топливно-энергетического комплекса администрации муниципального образования город Краснодар, администрациями внутригородских округов города Краснодара на территориях общего пользования, за границами прилегающих территорий.</w:t>
      </w:r>
    </w:p>
    <w:p w:rsidR="000C35D5" w:rsidRDefault="000C35D5">
      <w:pPr>
        <w:pStyle w:val="ConsPlusNormal"/>
        <w:jc w:val="both"/>
      </w:pPr>
      <w:r>
        <w:t xml:space="preserve">(п. 59.1 введен </w:t>
      </w:r>
      <w:hyperlink r:id="rId166">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59.2.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0C35D5" w:rsidRDefault="000C35D5">
      <w:pPr>
        <w:pStyle w:val="ConsPlusNormal"/>
        <w:spacing w:before="200"/>
        <w:ind w:firstLine="540"/>
        <w:jc w:val="both"/>
      </w:pPr>
      <w:r>
        <w:t>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0C35D5" w:rsidRDefault="000C35D5">
      <w:pPr>
        <w:pStyle w:val="ConsPlusNormal"/>
        <w:spacing w:before="200"/>
        <w:ind w:firstLine="540"/>
        <w:jc w:val="both"/>
      </w:pPr>
      <w: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внутригородского округа города Краснодара.</w:t>
      </w:r>
    </w:p>
    <w:p w:rsidR="000C35D5" w:rsidRDefault="000C35D5">
      <w:pPr>
        <w:pStyle w:val="ConsPlusNormal"/>
        <w:jc w:val="both"/>
      </w:pPr>
      <w:r>
        <w:t xml:space="preserve">(п. 59.2 введен </w:t>
      </w:r>
      <w:hyperlink r:id="rId167">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59.3. Границы прилегающих территорий определяются следующим образом для:</w:t>
      </w:r>
    </w:p>
    <w:p w:rsidR="000C35D5" w:rsidRDefault="000C35D5">
      <w:pPr>
        <w:pStyle w:val="ConsPlusNormal"/>
        <w:spacing w:before="200"/>
        <w:ind w:firstLine="540"/>
        <w:jc w:val="both"/>
      </w:pPr>
      <w:r>
        <w:t>многоквартирных домов - на расстоянии 20 м по периметру от границ земельного участка многоквартирного дома, но не далее границы проезжей части улицы (за исключением домов, под которыми земельные участки не образованы или образованы по границам таких домов);</w:t>
      </w:r>
    </w:p>
    <w:p w:rsidR="000C35D5" w:rsidRDefault="000C35D5">
      <w:pPr>
        <w:pStyle w:val="ConsPlusNormal"/>
        <w:spacing w:before="200"/>
        <w:ind w:firstLine="540"/>
        <w:jc w:val="both"/>
      </w:pPr>
      <w:r>
        <w:t>учреждений социальной сферы (школы, дошкольные учреждения, учреждения культуры, здравоохранения, физкультуры и спорта) - на расстоянии 20 м по периметру от границ земельного участка, но не далее границы проезжей части улицы;</w:t>
      </w:r>
    </w:p>
    <w:p w:rsidR="000C35D5" w:rsidRDefault="000C35D5">
      <w:pPr>
        <w:pStyle w:val="ConsPlusNormal"/>
        <w:spacing w:before="200"/>
        <w:ind w:firstLine="540"/>
        <w:jc w:val="both"/>
      </w:pPr>
      <w:r>
        <w:t>встроенных нежилых помещений в многоквартирных жилых домах и иных зданиях - в длину на протяжении всей длины нежилого помещения, в ширину - на расстоянии 20 м от здания, в котором расположены нежилые помещения, но не далее границы проезжей части улицы;</w:t>
      </w:r>
    </w:p>
    <w:p w:rsidR="000C35D5" w:rsidRDefault="000C35D5">
      <w:pPr>
        <w:pStyle w:val="ConsPlusNormal"/>
        <w:spacing w:before="200"/>
        <w:ind w:firstLine="540"/>
        <w:jc w:val="both"/>
      </w:pPr>
      <w:r>
        <w:t>промышленных предприятий и организаций всех форм собственности - на расстоянии 20 м по периметру от границ земельных участков, но не далее границы проезжей части улицы;</w:t>
      </w:r>
    </w:p>
    <w:p w:rsidR="000C35D5" w:rsidRDefault="000C35D5">
      <w:pPr>
        <w:pStyle w:val="ConsPlusNormal"/>
        <w:spacing w:before="200"/>
        <w:ind w:firstLine="540"/>
        <w:jc w:val="both"/>
      </w:pPr>
      <w:r>
        <w:t>объектов строительства и реконструкции - на расстоянии 20 м по периметру от границ земельных участков и подъездные пути к ним на расстоянии 20 м по периметру от границ земельного участка, отведенного для строительства, но не далее границы проезжей части улицы;</w:t>
      </w:r>
    </w:p>
    <w:p w:rsidR="000C35D5" w:rsidRDefault="000C35D5">
      <w:pPr>
        <w:pStyle w:val="ConsPlusNormal"/>
        <w:spacing w:before="200"/>
        <w:ind w:firstLine="540"/>
        <w:jc w:val="both"/>
      </w:pPr>
      <w:r>
        <w:t>индивидуальных жилых домов - на расстоянии 20 м по периметру от границы земельного участка, но не далее границы проезжей части улицы;</w:t>
      </w:r>
    </w:p>
    <w:p w:rsidR="000C35D5" w:rsidRDefault="000C35D5">
      <w:pPr>
        <w:pStyle w:val="ConsPlusNormal"/>
        <w:spacing w:before="200"/>
        <w:ind w:firstLine="540"/>
        <w:jc w:val="both"/>
      </w:pPr>
      <w:r>
        <w:t>нестационарных торговых объектов (лотки, киоски, павильоны и другие торговые объекты) и сезонные (летние) кафе - на расстоянии 20 м по периметру от внешней границы объекта, но не далее границы проезжей части улицы;</w:t>
      </w:r>
    </w:p>
    <w:p w:rsidR="000C35D5" w:rsidRDefault="000C35D5">
      <w:pPr>
        <w:pStyle w:val="ConsPlusNormal"/>
        <w:spacing w:before="200"/>
        <w:ind w:firstLine="540"/>
        <w:jc w:val="both"/>
      </w:pPr>
      <w:r>
        <w:t>рынков, организаций торговли и общественного питания (рестораны, кафе, магазины) - на расстоянии 20 м по периметру от границ земельного участка, но не далее границы проезжей части улицы;</w:t>
      </w:r>
    </w:p>
    <w:p w:rsidR="000C35D5" w:rsidRDefault="000C35D5">
      <w:pPr>
        <w:pStyle w:val="ConsPlusNormal"/>
        <w:spacing w:before="200"/>
        <w:ind w:firstLine="540"/>
        <w:jc w:val="both"/>
      </w:pPr>
      <w:r>
        <w:t>заправочных станций, расположенных в пределах полосы отвода автомобильной дороги и на других земельных участках, - на расстоянии 20 м по периметру от границ участка, но не далее границы проезжей части улицы;</w:t>
      </w:r>
    </w:p>
    <w:p w:rsidR="000C35D5" w:rsidRDefault="000C35D5">
      <w:pPr>
        <w:pStyle w:val="ConsPlusNormal"/>
        <w:spacing w:before="200"/>
        <w:ind w:firstLine="540"/>
        <w:jc w:val="both"/>
      </w:pPr>
      <w:r>
        <w:t>стоянок транспортных средств - на расстоянии 20 м по периметру от внешней границы земельного участка, но не далее границы проезжей части улицы;</w:t>
      </w:r>
    </w:p>
    <w:p w:rsidR="000C35D5" w:rsidRDefault="000C35D5">
      <w:pPr>
        <w:pStyle w:val="ConsPlusNormal"/>
        <w:spacing w:before="200"/>
        <w:ind w:firstLine="540"/>
        <w:jc w:val="both"/>
      </w:pPr>
      <w:r>
        <w:t>подземных и наземных пешеходных переходов - на расстоянии 20 м от наземной части перехода по периметру, но не далее границы проезжей части улицы;</w:t>
      </w:r>
    </w:p>
    <w:p w:rsidR="000C35D5" w:rsidRDefault="000C35D5">
      <w:pPr>
        <w:pStyle w:val="ConsPlusNormal"/>
        <w:spacing w:before="200"/>
        <w:ind w:firstLine="540"/>
        <w:jc w:val="both"/>
      </w:pPr>
      <w:r>
        <w:t>отдельно стоящих объектов рекламы - 10 м от основания объекта, но не далее границы проезжей части улицы;</w:t>
      </w:r>
    </w:p>
    <w:p w:rsidR="000C35D5" w:rsidRDefault="000C35D5">
      <w:pPr>
        <w:pStyle w:val="ConsPlusNormal"/>
        <w:spacing w:before="200"/>
        <w:ind w:firstLine="540"/>
        <w:jc w:val="both"/>
      </w:pPr>
      <w:r>
        <w:t>линий электропередач, газовых, водопроводных и тепловых сетей - территория, отведенная для размещения таких объектов, и территория в пределах охранной зоны;</w:t>
      </w:r>
    </w:p>
    <w:p w:rsidR="000C35D5" w:rsidRDefault="000C35D5">
      <w:pPr>
        <w:pStyle w:val="ConsPlusNormal"/>
        <w:spacing w:before="200"/>
        <w:ind w:firstLine="540"/>
        <w:jc w:val="both"/>
      </w:pPr>
      <w:r>
        <w:t>отдельно стоящих тепловых, трансформаторных подстанций, зданий и сооружений инженерно-технического назначения - 20 м по периметру, но не далее границы проезжей части улицы;</w:t>
      </w:r>
    </w:p>
    <w:p w:rsidR="000C35D5" w:rsidRDefault="000C35D5">
      <w:pPr>
        <w:pStyle w:val="ConsPlusNormal"/>
        <w:spacing w:before="200"/>
        <w:ind w:firstLine="540"/>
        <w:jc w:val="both"/>
      </w:pPr>
      <w:r>
        <w:t>площадок, предназначенных для размещения мусорных контейнеров - на расстоянии 20 м по периметру, но не далее границы проезжей части улицы;</w:t>
      </w:r>
    </w:p>
    <w:p w:rsidR="000C35D5" w:rsidRDefault="000C35D5">
      <w:pPr>
        <w:pStyle w:val="ConsPlusNormal"/>
        <w:spacing w:before="200"/>
        <w:ind w:firstLine="540"/>
        <w:jc w:val="both"/>
      </w:pPr>
      <w:r>
        <w:t>иных зданий, строений, сооружений, земельных участков, свободных от соответствующих объектов, принадлежащих на праве собственности или ином вещном или обязательственном праве физическим, юридическим лицам - на расстоянии 20 м по периметру от границы земельного участка, но не далее границы проезжей части улицы.</w:t>
      </w:r>
    </w:p>
    <w:p w:rsidR="000C35D5" w:rsidRDefault="000C35D5">
      <w:pPr>
        <w:pStyle w:val="ConsPlusNormal"/>
        <w:jc w:val="both"/>
      </w:pPr>
      <w:r>
        <w:t xml:space="preserve">(п. 59.3 введен </w:t>
      </w:r>
      <w:hyperlink r:id="rId168">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59.4. На территории сельских округов муниципального образования город Краснодар, в которых отсутствует улично-дорожная сеть с твердым покрытием, не проложены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0C35D5" w:rsidRDefault="000C35D5">
      <w:pPr>
        <w:pStyle w:val="ConsPlusNormal"/>
        <w:jc w:val="both"/>
      </w:pPr>
      <w:r>
        <w:t xml:space="preserve">(п. 59.4 введен </w:t>
      </w:r>
      <w:hyperlink r:id="rId169">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59.5. При определении границ прилегающей территории на основании вышеуказанных нормативов учитываются следующие правила:</w:t>
      </w:r>
    </w:p>
    <w:p w:rsidR="000C35D5" w:rsidRDefault="000C35D5">
      <w:pPr>
        <w:pStyle w:val="ConsPlusNormal"/>
        <w:spacing w:before="200"/>
        <w:ind w:firstLine="540"/>
        <w:jc w:val="both"/>
      </w:pPr>
      <w:r>
        <w:t>59.5.1. В случае если в отношении одной и той же территории общего пользования действуют нормативы определения границ прилегающей территории нескольких лиц, в результате чего происходит наложение границ их прилегающих территорий, то границы прилегающей территории для каждого такого лица определяются путем распределения площади, полученной в результате наложения границ, солидарно для каждого лица, обязанного участвовать в уборке прилегающей территории, до образования общей для каждого из них внешней границы прилегающей территории.</w:t>
      </w:r>
    </w:p>
    <w:p w:rsidR="000C35D5" w:rsidRDefault="000C35D5">
      <w:pPr>
        <w:pStyle w:val="ConsPlusNormal"/>
        <w:spacing w:before="200"/>
        <w:ind w:firstLine="540"/>
        <w:jc w:val="both"/>
      </w:pPr>
      <w:r>
        <w:t>59.5.2. Лица, указанные в подпункте 59.5.1 настоящего пункта, вправе по соглашению между собой определить границы прилегающих территорий на площади наложения, отступив от правила о солидарном распределении площади, при этом правило об образовании общей для каждого внешней границы прилегающей территории должно сохраняться.</w:t>
      </w:r>
    </w:p>
    <w:p w:rsidR="000C35D5" w:rsidRDefault="000C35D5">
      <w:pPr>
        <w:pStyle w:val="ConsPlusNormal"/>
        <w:spacing w:before="200"/>
        <w:ind w:firstLine="540"/>
        <w:jc w:val="both"/>
      </w:pPr>
      <w:r>
        <w:t>59.5.3. Вне зависимости от наличия либо отсутствия соглашения, указанного в подпункте 59.5.2 настоящего пункта, каждое обязанное участвовать в уборке прилегающей территории лицо несет солидарную ответственность за содержание прилегающей территории в пределах границ, образованных в результате применения установленных для него нормативов.</w:t>
      </w:r>
    </w:p>
    <w:p w:rsidR="000C35D5" w:rsidRDefault="000C35D5">
      <w:pPr>
        <w:pStyle w:val="ConsPlusNormal"/>
        <w:jc w:val="both"/>
      </w:pPr>
      <w:r>
        <w:t xml:space="preserve">(п. 59.5 введен </w:t>
      </w:r>
      <w:hyperlink r:id="rId170">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59.6. Доведение информации об определении границ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путем размещения данной информации на официальном Интернет-портале администрации муниципального образования город Краснодар и городской Думы Краснодара.</w:t>
      </w:r>
    </w:p>
    <w:p w:rsidR="000C35D5" w:rsidRDefault="000C35D5">
      <w:pPr>
        <w:pStyle w:val="ConsPlusNormal"/>
        <w:jc w:val="both"/>
      </w:pPr>
      <w:r>
        <w:t xml:space="preserve">(п. 59.6 введен </w:t>
      </w:r>
      <w:hyperlink r:id="rId171">
        <w:r>
          <w:rPr>
            <w:color w:val="0000FF"/>
          </w:rPr>
          <w:t>Решением</w:t>
        </w:r>
      </w:hyperlink>
      <w:r>
        <w:t xml:space="preserve"> городской Думы Краснодара от 18.06.2020 N 97 п.6)</w:t>
      </w:r>
    </w:p>
    <w:p w:rsidR="000C35D5" w:rsidRDefault="000C35D5">
      <w:pPr>
        <w:pStyle w:val="ConsPlusNormal"/>
        <w:spacing w:before="200"/>
        <w:ind w:firstLine="540"/>
        <w:jc w:val="both"/>
      </w:pPr>
      <w:r>
        <w:t xml:space="preserve">60 - 65. Утратили силу. - </w:t>
      </w:r>
      <w:hyperlink r:id="rId172">
        <w:r>
          <w:rPr>
            <w:color w:val="0000FF"/>
          </w:rPr>
          <w:t>Решение</w:t>
        </w:r>
      </w:hyperlink>
      <w:r>
        <w:t xml:space="preserve"> городской Думы Краснодара от 20.07.2017 N 40 п.29.</w:t>
      </w:r>
    </w:p>
    <w:p w:rsidR="000C35D5" w:rsidRDefault="000C35D5">
      <w:pPr>
        <w:pStyle w:val="ConsPlusNormal"/>
        <w:spacing w:before="200"/>
        <w:ind w:firstLine="540"/>
        <w:jc w:val="both"/>
      </w:pPr>
      <w:r>
        <w:t>66.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муниципального образования город Краснодар и администрациями внутригородских округов города Краснодара в соответствии с установленными полномочиями и в пределах средств, предусмотренных на эти цели в местном бюджете (бюджете муниципального образования город Краснодар).</w:t>
      </w:r>
    </w:p>
    <w:p w:rsidR="000C35D5" w:rsidRDefault="000C35D5">
      <w:pPr>
        <w:pStyle w:val="ConsPlusNormal"/>
        <w:jc w:val="both"/>
      </w:pPr>
      <w:r>
        <w:t xml:space="preserve">(в ред. </w:t>
      </w:r>
      <w:hyperlink r:id="rId173">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67. Организацию работы по благоустройству и содержанию территорий осуществляют:</w:t>
      </w:r>
    </w:p>
    <w:p w:rsidR="000C35D5" w:rsidRDefault="000C35D5">
      <w:pPr>
        <w:pStyle w:val="ConsPlusNormal"/>
        <w:spacing w:before="200"/>
        <w:ind w:firstLine="540"/>
        <w:jc w:val="both"/>
      </w:pPr>
      <w:r>
        <w:t>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департамент строительства администрации муниципального образования город Краснодар;</w:t>
      </w:r>
    </w:p>
    <w:p w:rsidR="000C35D5" w:rsidRDefault="000C35D5">
      <w:pPr>
        <w:pStyle w:val="ConsPlusNormal"/>
        <w:spacing w:before="200"/>
        <w:ind w:firstLine="540"/>
        <w:jc w:val="both"/>
      </w:pPr>
      <w:r>
        <w:t>на земельных участках, на которых размещены многоквартирные дома,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0C35D5" w:rsidRDefault="000C35D5">
      <w:pPr>
        <w:pStyle w:val="ConsPlusNormal"/>
        <w:spacing w:before="200"/>
        <w:ind w:firstLine="540"/>
        <w:jc w:val="both"/>
      </w:pPr>
      <w: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0C35D5" w:rsidRDefault="000C35D5">
      <w:pPr>
        <w:pStyle w:val="ConsPlusNormal"/>
        <w:spacing w:before="200"/>
        <w:ind w:firstLine="540"/>
        <w:jc w:val="both"/>
      </w:pPr>
      <w: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0C35D5" w:rsidRDefault="000C35D5">
      <w:pPr>
        <w:pStyle w:val="ConsPlusNormal"/>
        <w:spacing w:before="200"/>
        <w:ind w:firstLine="540"/>
        <w:jc w:val="both"/>
      </w:pPr>
      <w:r>
        <w:t>на не используемых и не осваиваемых длительное время территориях, территориях после сноса строений - администрации внутригородских округов города Краснодара;</w:t>
      </w:r>
    </w:p>
    <w:p w:rsidR="000C35D5" w:rsidRDefault="000C35D5">
      <w:pPr>
        <w:pStyle w:val="ConsPlusNormal"/>
        <w:spacing w:before="200"/>
        <w:ind w:firstLine="540"/>
        <w:jc w:val="both"/>
      </w:pPr>
      <w: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0C35D5" w:rsidRDefault="000C35D5">
      <w:pPr>
        <w:pStyle w:val="ConsPlusNormal"/>
        <w:spacing w:before="200"/>
        <w:ind w:firstLine="540"/>
        <w:jc w:val="both"/>
      </w:pPr>
      <w:r>
        <w:t>на земельных участках, где расположены временные нестационарные объекты, - собственники и арендаторы данных объектов;</w:t>
      </w:r>
    </w:p>
    <w:p w:rsidR="000C35D5" w:rsidRDefault="000C35D5">
      <w:pPr>
        <w:pStyle w:val="ConsPlusNormal"/>
        <w:spacing w:before="200"/>
        <w:ind w:firstLine="540"/>
        <w:jc w:val="both"/>
      </w:pPr>
      <w: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0C35D5" w:rsidRDefault="000C35D5">
      <w:pPr>
        <w:pStyle w:val="ConsPlusNormal"/>
        <w:spacing w:before="200"/>
        <w:ind w:firstLine="540"/>
        <w:jc w:val="both"/>
      </w:pPr>
      <w:r>
        <w:t>на территориях гаражно-строительных кооперативов - соответствующие кооперативы;</w:t>
      </w:r>
    </w:p>
    <w:p w:rsidR="000C35D5" w:rsidRDefault="000C35D5">
      <w:pPr>
        <w:pStyle w:val="ConsPlusNormal"/>
        <w:spacing w:before="200"/>
        <w:ind w:firstLine="540"/>
        <w:jc w:val="both"/>
      </w:pPr>
      <w:r>
        <w:t>на территориях садоводческих объединений граждан - соответствующие объединения;</w:t>
      </w:r>
    </w:p>
    <w:p w:rsidR="000C35D5" w:rsidRDefault="000C35D5">
      <w:pPr>
        <w:pStyle w:val="ConsPlusNormal"/>
        <w:spacing w:before="200"/>
        <w:ind w:firstLine="540"/>
        <w:jc w:val="both"/>
      </w:pPr>
      <w:r>
        <w:t>на тротуарах:</w:t>
      </w:r>
    </w:p>
    <w:p w:rsidR="000C35D5" w:rsidRDefault="000C35D5">
      <w:pPr>
        <w:pStyle w:val="ConsPlusNormal"/>
        <w:spacing w:before="200"/>
        <w:ind w:firstLine="540"/>
        <w:jc w:val="both"/>
      </w:pPr>
      <w: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C35D5" w:rsidRDefault="000C35D5">
      <w:pPr>
        <w:pStyle w:val="ConsPlusNormal"/>
        <w:spacing w:before="200"/>
        <w:ind w:firstLine="540"/>
        <w:jc w:val="both"/>
      </w:pPr>
      <w: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0C35D5" w:rsidRDefault="000C35D5">
      <w:pPr>
        <w:pStyle w:val="ConsPlusNormal"/>
        <w:spacing w:before="200"/>
        <w:ind w:firstLine="540"/>
        <w:jc w:val="both"/>
      </w:pPr>
      <w: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0C35D5" w:rsidRDefault="000C35D5">
      <w:pPr>
        <w:pStyle w:val="ConsPlusNormal"/>
        <w:spacing w:before="200"/>
        <w:ind w:firstLine="540"/>
        <w:jc w:val="both"/>
      </w:pPr>
      <w:r>
        <w:t>на проезжей части по всей ширине дорог, площадей, набережных, мостов, путепроводов, эстакад, улиц и проездов улично-дорожной сети, включая прилотковую зону; трамвайных путей, расположенных в одном уровне с проезжей частью, - организации, отвечающие за уборку и содержание проезжей части;</w:t>
      </w:r>
    </w:p>
    <w:p w:rsidR="000C35D5" w:rsidRDefault="000C35D5">
      <w:pPr>
        <w:pStyle w:val="ConsPlusNormal"/>
        <w:spacing w:before="200"/>
        <w:ind w:firstLine="540"/>
        <w:jc w:val="both"/>
      </w:pPr>
      <w: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0C35D5" w:rsidRDefault="000C35D5">
      <w:pPr>
        <w:pStyle w:val="ConsPlusNormal"/>
        <w:spacing w:before="200"/>
        <w:ind w:firstLine="540"/>
        <w:jc w:val="both"/>
      </w:pPr>
      <w: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0C35D5" w:rsidRDefault="000C35D5">
      <w:pPr>
        <w:pStyle w:val="ConsPlusNormal"/>
        <w:spacing w:before="200"/>
        <w:ind w:firstLine="540"/>
        <w:jc w:val="both"/>
      </w:pPr>
      <w:r>
        <w:t>на посадочных площадках городского общественного транспорта - организации, на балансе которых они находятся, либо организации, эксплуатирующие их;</w:t>
      </w:r>
    </w:p>
    <w:p w:rsidR="000C35D5" w:rsidRDefault="000C35D5">
      <w:pPr>
        <w:pStyle w:val="ConsPlusNormal"/>
        <w:spacing w:before="200"/>
        <w:ind w:firstLine="540"/>
        <w:jc w:val="both"/>
      </w:pPr>
      <w:r>
        <w:t>на трамвайных путях, конечных разворотных пунктах и диспетчерских - предприятия городского пассажирского транспорта;</w:t>
      </w:r>
    </w:p>
    <w:p w:rsidR="000C35D5" w:rsidRDefault="000C35D5">
      <w:pPr>
        <w:pStyle w:val="ConsPlusNormal"/>
        <w:spacing w:before="200"/>
        <w:ind w:firstLine="540"/>
        <w:jc w:val="both"/>
      </w:pPr>
      <w:r>
        <w:t>на пересечениях железнодорожных переездов с проезжей частью дорог - организации, эксплуатирующие железнодорожные переезды;</w:t>
      </w:r>
    </w:p>
    <w:p w:rsidR="000C35D5" w:rsidRDefault="000C35D5">
      <w:pPr>
        <w:pStyle w:val="ConsPlusNormal"/>
        <w:spacing w:before="200"/>
        <w:ind w:firstLine="540"/>
        <w:jc w:val="both"/>
      </w:pPr>
      <w:r>
        <w:t>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0C35D5" w:rsidRDefault="000C35D5">
      <w:pPr>
        <w:pStyle w:val="ConsPlusNormal"/>
        <w:spacing w:before="200"/>
        <w:ind w:firstLine="540"/>
        <w:jc w:val="both"/>
      </w:pPr>
      <w:r>
        <w:t>на въездах и выездах с АЗС, АГЗС - владельцы указанных объектов;</w:t>
      </w:r>
    </w:p>
    <w:p w:rsidR="000C35D5" w:rsidRDefault="000C35D5">
      <w:pPr>
        <w:pStyle w:val="ConsPlusNormal"/>
        <w:spacing w:before="200"/>
        <w:ind w:firstLine="540"/>
        <w:jc w:val="both"/>
      </w:pPr>
      <w: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C35D5" w:rsidRDefault="000C35D5">
      <w:pPr>
        <w:pStyle w:val="ConsPlusNormal"/>
        <w:spacing w:before="200"/>
        <w:ind w:firstLine="540"/>
        <w:jc w:val="both"/>
      </w:pPr>
      <w:r>
        <w:t>на земельных участках, не предоставленных в установленном порядке юридическим, физическим лицам и индивидуальным предпринимателям (либо в отношении которых не заключался договор на содержание и благоустройство прилегающих территорий), - администрация муниципального образования город Краснодар в соответствии с установленными полномочиями.</w:t>
      </w:r>
    </w:p>
    <w:p w:rsidR="000C35D5" w:rsidRDefault="000C35D5">
      <w:pPr>
        <w:pStyle w:val="ConsPlusNormal"/>
        <w:spacing w:before="200"/>
        <w:ind w:firstLine="540"/>
        <w:jc w:val="both"/>
      </w:pPr>
      <w:r>
        <w:t>На домах, зданиях собственниками и администрациями внутригородских округов города Краснодара организуется установка указателей с названиями улиц и номерами домов.</w:t>
      </w:r>
    </w:p>
    <w:p w:rsidR="000C35D5" w:rsidRDefault="000C35D5">
      <w:pPr>
        <w:pStyle w:val="ConsPlusNormal"/>
        <w:spacing w:before="200"/>
        <w:ind w:firstLine="540"/>
        <w:jc w:val="both"/>
      </w:pPr>
      <w: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муниципального образования город Краснодар.</w:t>
      </w:r>
    </w:p>
    <w:p w:rsidR="000C35D5" w:rsidRDefault="000C35D5">
      <w:pPr>
        <w:pStyle w:val="ConsPlusNormal"/>
        <w:jc w:val="both"/>
      </w:pPr>
      <w:r>
        <w:t xml:space="preserve">(п. 67 в ред. </w:t>
      </w:r>
      <w:hyperlink r:id="rId174">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68. Запрещается:</w:t>
      </w:r>
    </w:p>
    <w:p w:rsidR="000C35D5" w:rsidRDefault="000C35D5">
      <w:pPr>
        <w:pStyle w:val="ConsPlusNormal"/>
        <w:spacing w:before="200"/>
        <w:ind w:firstLine="540"/>
        <w:jc w:val="both"/>
      </w:pPr>
      <w:r>
        <w:t>осуществлять выносную торговлю с лотков, палаток, товаров, автомашин в не установленных администрацией муниципального образования город Краснодар местах;</w:t>
      </w:r>
    </w:p>
    <w:p w:rsidR="000C35D5" w:rsidRDefault="000C35D5">
      <w:pPr>
        <w:pStyle w:val="ConsPlusNormal"/>
        <w:spacing w:before="200"/>
        <w:ind w:firstLine="540"/>
        <w:jc w:val="both"/>
      </w:pPr>
      <w:r>
        <w:t>размещать товар на газонах и тротуарах, складировать тару, запасы товаров и отходов на территориях, прилегающих к объектам торговли;</w:t>
      </w:r>
    </w:p>
    <w:p w:rsidR="000C35D5" w:rsidRDefault="000C35D5">
      <w:pPr>
        <w:pStyle w:val="ConsPlusNormal"/>
        <w:spacing w:before="200"/>
        <w:ind w:firstLine="540"/>
        <w:jc w:val="both"/>
      </w:pPr>
      <w: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0C35D5" w:rsidRDefault="000C35D5">
      <w:pPr>
        <w:pStyle w:val="ConsPlusNormal"/>
        <w:spacing w:before="200"/>
        <w:ind w:firstLine="540"/>
        <w:jc w:val="both"/>
      </w:pPr>
      <w:r>
        <w:t>возводить к объектам торговли (магазинам, киоскам, павильонам и т.д.) различного рода навесы, козырьки, не предусмотренные архитектурными решениями объектов, согласованными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0C35D5" w:rsidRDefault="000C35D5">
      <w:pPr>
        <w:pStyle w:val="ConsPlusNormal"/>
        <w:jc w:val="both"/>
      </w:pPr>
      <w:r>
        <w:t xml:space="preserve">(в ред. </w:t>
      </w:r>
      <w:hyperlink r:id="rId175">
        <w:r>
          <w:rPr>
            <w:color w:val="0000FF"/>
          </w:rPr>
          <w:t>Решения</w:t>
        </w:r>
      </w:hyperlink>
      <w:r>
        <w:t xml:space="preserve"> городской Думы Краснодара от 16.07.2018 N 57 п.25)</w:t>
      </w:r>
    </w:p>
    <w:p w:rsidR="000C35D5" w:rsidRDefault="000C35D5">
      <w:pPr>
        <w:pStyle w:val="ConsPlusNormal"/>
        <w:spacing w:before="200"/>
        <w:ind w:firstLine="540"/>
        <w:jc w:val="both"/>
      </w:pPr>
      <w:r>
        <w:t>подключать фекальную канализацию жилых домов, предприятий, учреждений и организаций в ливневую канализацию;</w:t>
      </w:r>
    </w:p>
    <w:p w:rsidR="000C35D5" w:rsidRDefault="000C35D5">
      <w:pPr>
        <w:pStyle w:val="ConsPlusNormal"/>
        <w:spacing w:before="200"/>
        <w:ind w:firstLine="540"/>
        <w:jc w:val="both"/>
      </w:pPr>
      <w:r>
        <w:t>самовольно подключаться к инженерным сетям и сооружениям;</w:t>
      </w:r>
    </w:p>
    <w:p w:rsidR="000C35D5" w:rsidRDefault="000C35D5">
      <w:pPr>
        <w:pStyle w:val="ConsPlusNormal"/>
        <w:spacing w:before="200"/>
        <w:ind w:firstLine="540"/>
        <w:jc w:val="both"/>
      </w:pPr>
      <w:r>
        <w:t>самовольно снимать, менять люки и решетки колодцев;</w:t>
      </w:r>
    </w:p>
    <w:p w:rsidR="000C35D5" w:rsidRDefault="000C35D5">
      <w:pPr>
        <w:pStyle w:val="ConsPlusNormal"/>
        <w:spacing w:before="200"/>
        <w:ind w:firstLine="540"/>
        <w:jc w:val="both"/>
      </w:pPr>
      <w: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0C35D5" w:rsidRDefault="000C35D5">
      <w:pPr>
        <w:pStyle w:val="ConsPlusNormal"/>
        <w:spacing w:before="200"/>
        <w:ind w:firstLine="540"/>
        <w:jc w:val="both"/>
      </w:pPr>
      <w: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0C35D5" w:rsidRDefault="000C35D5">
      <w:pPr>
        <w:pStyle w:val="ConsPlusNormal"/>
        <w:spacing w:before="200"/>
        <w:ind w:firstLine="540"/>
        <w:jc w:val="both"/>
      </w:pPr>
      <w: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0C35D5" w:rsidRDefault="000C35D5">
      <w:pPr>
        <w:pStyle w:val="ConsPlusNormal"/>
        <w:spacing w:before="200"/>
        <w:ind w:firstLine="540"/>
        <w:jc w:val="both"/>
      </w:pPr>
      <w:r>
        <w:t>перевозить мусор, сыпучие и другие грузы в транспортных средствах, не оборудованных для этих целей;</w:t>
      </w:r>
    </w:p>
    <w:p w:rsidR="000C35D5" w:rsidRDefault="000C35D5">
      <w:pPr>
        <w:pStyle w:val="ConsPlusNormal"/>
        <w:spacing w:before="200"/>
        <w:ind w:firstLine="540"/>
        <w:jc w:val="both"/>
      </w:pPr>
      <w:r>
        <w:t>повреждать и самовольно демонтировать лавочки, скамейки, декоративные ограждения;</w:t>
      </w:r>
    </w:p>
    <w:p w:rsidR="000C35D5" w:rsidRDefault="000C35D5">
      <w:pPr>
        <w:pStyle w:val="ConsPlusNormal"/>
        <w:spacing w:before="200"/>
        <w:ind w:firstLine="540"/>
        <w:jc w:val="both"/>
      </w:pPr>
      <w: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0C35D5" w:rsidRDefault="000C35D5">
      <w:pPr>
        <w:pStyle w:val="ConsPlusNormal"/>
        <w:jc w:val="both"/>
      </w:pPr>
      <w:r>
        <w:t xml:space="preserve">(в ред. </w:t>
      </w:r>
      <w:hyperlink r:id="rId176">
        <w:r>
          <w:rPr>
            <w:color w:val="0000FF"/>
          </w:rPr>
          <w:t>Решения</w:t>
        </w:r>
      </w:hyperlink>
      <w:r>
        <w:t xml:space="preserve"> городской Думы Краснодара от 19.06.2014 N 64 п.5)</w:t>
      </w:r>
    </w:p>
    <w:p w:rsidR="000C35D5" w:rsidRDefault="000C35D5">
      <w:pPr>
        <w:pStyle w:val="ConsPlusNormal"/>
        <w:spacing w:before="200"/>
        <w:ind w:firstLine="540"/>
        <w:jc w:val="both"/>
      </w:pPr>
      <w: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0C35D5" w:rsidRDefault="000C35D5">
      <w:pPr>
        <w:pStyle w:val="ConsPlusNormal"/>
        <w:spacing w:before="200"/>
        <w:ind w:firstLine="540"/>
        <w:jc w:val="both"/>
      </w:pPr>
      <w:r>
        <w:t>купаться в фонтанах и декоративных водоемах, купать домашних животных;</w:t>
      </w:r>
    </w:p>
    <w:p w:rsidR="000C35D5" w:rsidRDefault="000C35D5">
      <w:pPr>
        <w:pStyle w:val="ConsPlusNormal"/>
        <w:spacing w:before="200"/>
        <w:ind w:firstLine="540"/>
        <w:jc w:val="both"/>
      </w:pPr>
      <w: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0C35D5" w:rsidRDefault="000C35D5">
      <w:pPr>
        <w:pStyle w:val="ConsPlusNormal"/>
        <w:spacing w:before="200"/>
        <w:ind w:firstLine="540"/>
        <w:jc w:val="both"/>
      </w:pPr>
      <w:r>
        <w:t>самовольно занимать территорию общего пользования;</w:t>
      </w:r>
    </w:p>
    <w:p w:rsidR="000C35D5" w:rsidRDefault="000C35D5">
      <w:pPr>
        <w:pStyle w:val="ConsPlusNormal"/>
        <w:spacing w:before="200"/>
        <w:ind w:firstLine="540"/>
        <w:jc w:val="both"/>
      </w:pPr>
      <w: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0C35D5" w:rsidRDefault="000C35D5">
      <w:pPr>
        <w:pStyle w:val="ConsPlusNormal"/>
        <w:jc w:val="both"/>
      </w:pPr>
      <w:r>
        <w:t xml:space="preserve">(в ред. </w:t>
      </w:r>
      <w:hyperlink r:id="rId177">
        <w:r>
          <w:rPr>
            <w:color w:val="0000FF"/>
          </w:rPr>
          <w:t>Решения</w:t>
        </w:r>
      </w:hyperlink>
      <w:r>
        <w:t xml:space="preserve"> городской Думы Краснодара от 28.11.2017 N 44 п.2)</w:t>
      </w:r>
    </w:p>
    <w:p w:rsidR="000C35D5" w:rsidRDefault="000C35D5">
      <w:pPr>
        <w:pStyle w:val="ConsPlusNormal"/>
        <w:spacing w:before="200"/>
        <w:ind w:firstLine="540"/>
        <w:jc w:val="both"/>
      </w:pPr>
      <w:r>
        <w:t>препятствовать в доступе (самовольно устанавливать запирающие устройства) к детским и спортивным площадкам общего доступа;</w:t>
      </w:r>
    </w:p>
    <w:p w:rsidR="000C35D5" w:rsidRDefault="000C35D5">
      <w:pPr>
        <w:pStyle w:val="ConsPlusNormal"/>
        <w:jc w:val="both"/>
      </w:pPr>
      <w:r>
        <w:t xml:space="preserve">(абзац введен </w:t>
      </w:r>
      <w:hyperlink r:id="rId178">
        <w:r>
          <w:rPr>
            <w:color w:val="0000FF"/>
          </w:rPr>
          <w:t>Решением</w:t>
        </w:r>
      </w:hyperlink>
      <w:r>
        <w:t xml:space="preserve"> городской Думы Краснодара от 28.11.2017 N 44 п.2)</w:t>
      </w:r>
    </w:p>
    <w:p w:rsidR="000C35D5" w:rsidRDefault="000C35D5">
      <w:pPr>
        <w:pStyle w:val="ConsPlusNormal"/>
        <w:spacing w:before="200"/>
        <w:ind w:firstLine="540"/>
        <w:jc w:val="both"/>
      </w:pPr>
      <w:r>
        <w:t>размещать нестационарные торговые объекты на территории муниципального образования город Краснодар в нарушение порядка размещения нестационарных торговых объектов на территории муниципального образования город Краснодар;</w:t>
      </w:r>
    </w:p>
    <w:p w:rsidR="000C35D5" w:rsidRDefault="000C35D5">
      <w:pPr>
        <w:pStyle w:val="ConsPlusNormal"/>
        <w:jc w:val="both"/>
      </w:pPr>
      <w:r>
        <w:t xml:space="preserve">(абзац введен </w:t>
      </w:r>
      <w:hyperlink r:id="rId179">
        <w:r>
          <w:rPr>
            <w:color w:val="0000FF"/>
          </w:rPr>
          <w:t>Решением</w:t>
        </w:r>
      </w:hyperlink>
      <w:r>
        <w:t xml:space="preserve"> городской Думы Краснодара от 28.11.2017 N 44 п.2; в ред. </w:t>
      </w:r>
      <w:hyperlink r:id="rId180">
        <w:r>
          <w:rPr>
            <w:color w:val="0000FF"/>
          </w:rPr>
          <w:t>Решения</w:t>
        </w:r>
      </w:hyperlink>
      <w:r>
        <w:t xml:space="preserve"> городской Думы Краснодара от 18.06.2020 N 97 п.6)</w:t>
      </w:r>
    </w:p>
    <w:p w:rsidR="000C35D5" w:rsidRDefault="000C35D5">
      <w:pPr>
        <w:pStyle w:val="ConsPlusNormal"/>
        <w:spacing w:before="200"/>
        <w:ind w:firstLine="540"/>
        <w:jc w:val="both"/>
      </w:pPr>
      <w:r>
        <w:t>размещать на придомовых территориях многоквартирных домов объекты, не предназначенные для обслуживания, эксплуатации и благоустройства данного дома, в том числе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0C35D5" w:rsidRDefault="000C35D5">
      <w:pPr>
        <w:pStyle w:val="ConsPlusNormal"/>
        <w:jc w:val="both"/>
      </w:pPr>
      <w:r>
        <w:t xml:space="preserve">(абзац введен </w:t>
      </w:r>
      <w:hyperlink r:id="rId181">
        <w:r>
          <w:rPr>
            <w:color w:val="0000FF"/>
          </w:rPr>
          <w:t>Решением</w:t>
        </w:r>
      </w:hyperlink>
      <w:r>
        <w:t xml:space="preserve"> городской Думы Краснодара от 28.11.2017 N 44 п.2)</w:t>
      </w:r>
    </w:p>
    <w:p w:rsidR="000C35D5" w:rsidRDefault="000C35D5">
      <w:pPr>
        <w:pStyle w:val="ConsPlusNormal"/>
        <w:spacing w:before="200"/>
        <w:ind w:firstLine="540"/>
        <w:jc w:val="both"/>
      </w:pPr>
      <w:r>
        <w:t>69.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C35D5" w:rsidRDefault="000C35D5">
      <w:pPr>
        <w:pStyle w:val="ConsPlusNormal"/>
        <w:spacing w:before="200"/>
        <w:ind w:firstLine="540"/>
        <w:jc w:val="both"/>
      </w:pPr>
      <w:r>
        <w:t>Проезды должны выходить на второстепенные улицы и оборудоваться шлагбаумами или воротами.</w:t>
      </w:r>
    </w:p>
    <w:p w:rsidR="000C35D5" w:rsidRDefault="000C35D5">
      <w:pPr>
        <w:pStyle w:val="ConsPlusNormal"/>
        <w:spacing w:before="200"/>
        <w:ind w:firstLine="540"/>
        <w:jc w:val="both"/>
      </w:pPr>
      <w: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0C35D5" w:rsidRDefault="000C35D5">
      <w:pPr>
        <w:pStyle w:val="ConsPlusNormal"/>
        <w:spacing w:before="200"/>
        <w:ind w:firstLine="540"/>
        <w:jc w:val="both"/>
      </w:pPr>
      <w:r>
        <w:t>При въезде на строительную площадку следует установить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w:t>
      </w:r>
    </w:p>
    <w:p w:rsidR="000C35D5" w:rsidRDefault="000C35D5">
      <w:pPr>
        <w:pStyle w:val="ConsPlusNormal"/>
        <w:jc w:val="both"/>
      </w:pPr>
      <w:r>
        <w:t xml:space="preserve">(абзац введен </w:t>
      </w:r>
      <w:hyperlink r:id="rId182">
        <w:r>
          <w:rPr>
            <w:color w:val="0000FF"/>
          </w:rPr>
          <w:t>Решением</w:t>
        </w:r>
      </w:hyperlink>
      <w:r>
        <w:t xml:space="preserve"> городской Думы Краснодара от 28.11.2017 N 44 п.2)</w:t>
      </w:r>
    </w:p>
    <w:p w:rsidR="000C35D5" w:rsidRDefault="000C35D5">
      <w:pPr>
        <w:pStyle w:val="ConsPlusNormal"/>
        <w:spacing w:before="200"/>
        <w:ind w:firstLine="540"/>
        <w:jc w:val="both"/>
      </w:pPr>
      <w:r>
        <w:t>69.1. При строительстве, реконструкции объектов капитального строительства, находящихся на территории муниципального образования город Краснодар, застройщики обязаны:</w:t>
      </w:r>
    </w:p>
    <w:p w:rsidR="000C35D5" w:rsidRDefault="000C35D5">
      <w:pPr>
        <w:pStyle w:val="ConsPlusNormal"/>
        <w:spacing w:before="200"/>
        <w:ind w:firstLine="540"/>
        <w:jc w:val="both"/>
      </w:pPr>
      <w: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0C35D5" w:rsidRDefault="000C35D5">
      <w:pPr>
        <w:pStyle w:val="ConsPlusNormal"/>
        <w:spacing w:before="200"/>
        <w:ind w:firstLine="540"/>
        <w:jc w:val="both"/>
      </w:pPr>
      <w:r>
        <w:t>обеспечить повседневную уборку дорог, примыкающих к строительной площадке, включая въезды и выезды по 300 метров в каждую сторону;</w:t>
      </w:r>
    </w:p>
    <w:p w:rsidR="000C35D5" w:rsidRDefault="000C35D5">
      <w:pPr>
        <w:pStyle w:val="ConsPlusNormal"/>
        <w:spacing w:before="200"/>
        <w:ind w:firstLine="540"/>
        <w:jc w:val="both"/>
      </w:pPr>
      <w:r>
        <w:t>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0C35D5" w:rsidRDefault="000C35D5">
      <w:pPr>
        <w:pStyle w:val="ConsPlusNormal"/>
        <w:spacing w:before="200"/>
        <w:ind w:firstLine="540"/>
        <w:jc w:val="both"/>
      </w:pPr>
      <w:r>
        <w:t>не допускать закапывания в грунт или сжигания мусора и отходов.</w:t>
      </w:r>
    </w:p>
    <w:p w:rsidR="000C35D5" w:rsidRDefault="000C35D5">
      <w:pPr>
        <w:pStyle w:val="ConsPlusNormal"/>
        <w:jc w:val="both"/>
      </w:pPr>
      <w:r>
        <w:t xml:space="preserve">(п. 69.1 введен </w:t>
      </w:r>
      <w:hyperlink r:id="rId183">
        <w:r>
          <w:rPr>
            <w:color w:val="0000FF"/>
          </w:rPr>
          <w:t>Решением</w:t>
        </w:r>
      </w:hyperlink>
      <w:r>
        <w:t xml:space="preserve"> городской Думы Краснодара от 19.06.2014 N 64 п.5)</w:t>
      </w:r>
    </w:p>
    <w:p w:rsidR="000C35D5" w:rsidRDefault="000C35D5">
      <w:pPr>
        <w:pStyle w:val="ConsPlusNormal"/>
        <w:spacing w:before="200"/>
        <w:ind w:firstLine="540"/>
        <w:jc w:val="both"/>
      </w:pPr>
      <w:r>
        <w:t>70. Строительство, установка и содержание малых архитектурных форм.</w:t>
      </w:r>
    </w:p>
    <w:p w:rsidR="000C35D5" w:rsidRDefault="000C35D5">
      <w:pPr>
        <w:pStyle w:val="ConsPlusNormal"/>
        <w:spacing w:before="200"/>
        <w:ind w:firstLine="540"/>
        <w:jc w:val="both"/>
      </w:pPr>
      <w:r>
        <w:t>70.1. Физические или юридические лица при содержании малых архитектурных форм обязаны производить их ремонт и окраску (при обязательном рассмотрении колористического и цветового решения департаментом архитектуры и градостроительства администрации муниципального образования город Краснодар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0C35D5" w:rsidRDefault="000C35D5">
      <w:pPr>
        <w:pStyle w:val="ConsPlusNormal"/>
        <w:jc w:val="both"/>
      </w:pPr>
      <w:r>
        <w:t xml:space="preserve">(в ред. </w:t>
      </w:r>
      <w:hyperlink r:id="rId184">
        <w:r>
          <w:rPr>
            <w:color w:val="0000FF"/>
          </w:rPr>
          <w:t>Решения</w:t>
        </w:r>
      </w:hyperlink>
      <w:r>
        <w:t xml:space="preserve"> городской Думы Краснодара от 16.07.2018 N 57 п.25)</w:t>
      </w:r>
    </w:p>
    <w:p w:rsidR="000C35D5" w:rsidRDefault="000C35D5">
      <w:pPr>
        <w:pStyle w:val="ConsPlusNormal"/>
        <w:spacing w:before="200"/>
        <w:ind w:firstLine="540"/>
        <w:jc w:val="both"/>
      </w:pPr>
      <w:r>
        <w:t>70.2.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0C35D5" w:rsidRDefault="000C35D5">
      <w:pPr>
        <w:pStyle w:val="ConsPlusNormal"/>
        <w:spacing w:before="200"/>
        <w:ind w:firstLine="540"/>
        <w:jc w:val="both"/>
      </w:pPr>
      <w:r>
        <w:t>70.3.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0C35D5" w:rsidRDefault="000C35D5">
      <w:pPr>
        <w:pStyle w:val="ConsPlusNormal"/>
        <w:spacing w:before="200"/>
        <w:ind w:firstLine="540"/>
        <w:jc w:val="both"/>
      </w:pPr>
      <w:r>
        <w:t>71. Ремонт и содержание зданий и сооружений.</w:t>
      </w:r>
    </w:p>
    <w:p w:rsidR="000C35D5" w:rsidRDefault="000C35D5">
      <w:pPr>
        <w:pStyle w:val="ConsPlusNormal"/>
        <w:spacing w:before="200"/>
        <w:ind w:firstLine="540"/>
        <w:jc w:val="both"/>
      </w:pPr>
      <w:r>
        <w:t>71.1.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0C35D5" w:rsidRDefault="000C35D5">
      <w:pPr>
        <w:pStyle w:val="ConsPlusNormal"/>
        <w:spacing w:before="200"/>
        <w:ind w:firstLine="540"/>
        <w:jc w:val="both"/>
      </w:pPr>
      <w:r>
        <w:t>71.2.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муниципального образования город Краснодар и настоящими Правилами.</w:t>
      </w:r>
    </w:p>
    <w:p w:rsidR="000C35D5" w:rsidRDefault="000C35D5">
      <w:pPr>
        <w:pStyle w:val="ConsPlusNormal"/>
        <w:spacing w:before="200"/>
        <w:ind w:firstLine="540"/>
        <w:jc w:val="both"/>
      </w:pPr>
      <w:r>
        <w:t>Изменение фасадов зданий, строений, сооружений, в том числе устройство отдельных входов в нежилые помещения жилых домов, согласовывается департаментом архитектуры и градостроительства администрации муниципального образования город Краснодар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0C35D5" w:rsidRDefault="000C35D5">
      <w:pPr>
        <w:pStyle w:val="ConsPlusNormal"/>
        <w:jc w:val="both"/>
      </w:pPr>
      <w:r>
        <w:t xml:space="preserve">(в ред. Решений городской Думы Краснодара от 19.06.2014 </w:t>
      </w:r>
      <w:hyperlink r:id="rId185">
        <w:r>
          <w:rPr>
            <w:color w:val="0000FF"/>
          </w:rPr>
          <w:t>N 64 п.5</w:t>
        </w:r>
      </w:hyperlink>
      <w:r>
        <w:t xml:space="preserve">, от 16.07.2018 </w:t>
      </w:r>
      <w:hyperlink r:id="rId186">
        <w:r>
          <w:rPr>
            <w:color w:val="0000FF"/>
          </w:rPr>
          <w:t>N 57 п.25</w:t>
        </w:r>
      </w:hyperlink>
      <w:r>
        <w:t>)</w:t>
      </w:r>
    </w:p>
    <w:p w:rsidR="000C35D5" w:rsidRDefault="000C35D5">
      <w:pPr>
        <w:pStyle w:val="ConsPlusNormal"/>
        <w:spacing w:before="200"/>
        <w:ind w:firstLine="540"/>
        <w:jc w:val="both"/>
      </w:pPr>
      <w:r>
        <w:t>71.3.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0C35D5" w:rsidRDefault="000C35D5">
      <w:pPr>
        <w:pStyle w:val="ConsPlusNormal"/>
        <w:spacing w:before="200"/>
        <w:ind w:firstLine="540"/>
        <w:jc w:val="both"/>
      </w:pPr>
      <w:r>
        <w:t>Запрещается самовольное переустройство фасадов зданий и их конструктивных элементов (в том числе остекление балконов) без согласования департаментом архитектуры и градостроительства администрации муниципального образования город Краснодар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0C35D5" w:rsidRDefault="000C35D5">
      <w:pPr>
        <w:pStyle w:val="ConsPlusNormal"/>
        <w:jc w:val="both"/>
      </w:pPr>
      <w:r>
        <w:t xml:space="preserve">(в ред. Решений городской Думы Краснодара от 19.06.2014 </w:t>
      </w:r>
      <w:hyperlink r:id="rId187">
        <w:r>
          <w:rPr>
            <w:color w:val="0000FF"/>
          </w:rPr>
          <w:t>N 64 п.5</w:t>
        </w:r>
      </w:hyperlink>
      <w:r>
        <w:t xml:space="preserve">, от 16.07.2018 </w:t>
      </w:r>
      <w:hyperlink r:id="rId188">
        <w:r>
          <w:rPr>
            <w:color w:val="0000FF"/>
          </w:rPr>
          <w:t>N 57 п.25</w:t>
        </w:r>
      </w:hyperlink>
      <w:r>
        <w:t xml:space="preserve">, от 18.06.2020 </w:t>
      </w:r>
      <w:hyperlink r:id="rId189">
        <w:r>
          <w:rPr>
            <w:color w:val="0000FF"/>
          </w:rPr>
          <w:t>N 97 п.6</w:t>
        </w:r>
      </w:hyperlink>
      <w:r>
        <w:t>)</w:t>
      </w:r>
    </w:p>
    <w:p w:rsidR="000C35D5" w:rsidRDefault="000C35D5">
      <w:pPr>
        <w:pStyle w:val="ConsPlusNormal"/>
        <w:spacing w:before="200"/>
        <w:ind w:firstLine="540"/>
        <w:jc w:val="both"/>
      </w:pPr>
      <w:r>
        <w:t>71.4.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0C35D5" w:rsidRDefault="000C35D5">
      <w:pPr>
        <w:pStyle w:val="ConsPlusNormal"/>
        <w:spacing w:before="200"/>
        <w:ind w:firstLine="540"/>
        <w:jc w:val="both"/>
      </w:pPr>
      <w:r>
        <w:t>71.5.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исторического поселения город Краснодар, должны быть согласованы с управлением государственной охраны объектов культурного наследия Краснодарского края.</w:t>
      </w:r>
    </w:p>
    <w:p w:rsidR="000C35D5" w:rsidRDefault="000C35D5">
      <w:pPr>
        <w:pStyle w:val="ConsPlusNormal"/>
        <w:jc w:val="both"/>
      </w:pPr>
      <w:r>
        <w:t xml:space="preserve">(п. 71.5 введен </w:t>
      </w:r>
      <w:hyperlink r:id="rId190">
        <w:r>
          <w:rPr>
            <w:color w:val="0000FF"/>
          </w:rPr>
          <w:t>Решением</w:t>
        </w:r>
      </w:hyperlink>
      <w:r>
        <w:t xml:space="preserve"> городской Думы Краснодара от 19.06.2014 N 64 п.5)</w:t>
      </w:r>
    </w:p>
    <w:p w:rsidR="000C35D5" w:rsidRDefault="000C35D5">
      <w:pPr>
        <w:pStyle w:val="ConsPlusNormal"/>
        <w:jc w:val="both"/>
      </w:pPr>
    </w:p>
    <w:p w:rsidR="000C35D5" w:rsidRDefault="000C35D5">
      <w:pPr>
        <w:pStyle w:val="ConsPlusTitle"/>
        <w:jc w:val="center"/>
        <w:outlineLvl w:val="1"/>
      </w:pPr>
      <w:r>
        <w:t>Раздел VII</w:t>
      </w:r>
    </w:p>
    <w:p w:rsidR="000C35D5" w:rsidRDefault="000C35D5">
      <w:pPr>
        <w:pStyle w:val="ConsPlusTitle"/>
        <w:jc w:val="both"/>
      </w:pPr>
    </w:p>
    <w:p w:rsidR="000C35D5" w:rsidRDefault="000C35D5">
      <w:pPr>
        <w:pStyle w:val="ConsPlusTitle"/>
        <w:jc w:val="center"/>
      </w:pPr>
      <w:r>
        <w:t>СОХРАННОСТЬ ДОРОГ, ТРОТУАРОВ, ПЛОЩАДЕЙ И ДРУГИХ</w:t>
      </w:r>
    </w:p>
    <w:p w:rsidR="000C35D5" w:rsidRDefault="000C35D5">
      <w:pPr>
        <w:pStyle w:val="ConsPlusTitle"/>
        <w:jc w:val="center"/>
      </w:pPr>
      <w:r>
        <w:t>ЭЛЕМЕНТОВ БЛАГОУСТРОЙСТВА</w:t>
      </w:r>
    </w:p>
    <w:p w:rsidR="000C35D5" w:rsidRDefault="000C35D5">
      <w:pPr>
        <w:pStyle w:val="ConsPlusNormal"/>
        <w:jc w:val="both"/>
      </w:pPr>
    </w:p>
    <w:p w:rsidR="000C35D5" w:rsidRDefault="000C35D5">
      <w:pPr>
        <w:pStyle w:val="ConsPlusNormal"/>
        <w:ind w:firstLine="540"/>
        <w:jc w:val="both"/>
      </w:pPr>
      <w:r>
        <w:t>72. При производстве работ, в том числе строительных, ремонтных, связанных с разрытием на землях общего пользования территории муниципального образования город Краснодар,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0C35D5" w:rsidRDefault="000C35D5">
      <w:pPr>
        <w:pStyle w:val="ConsPlusNormal"/>
        <w:spacing w:before="200"/>
        <w:ind w:firstLine="540"/>
        <w:jc w:val="both"/>
      </w:pPr>
      <w:r>
        <w:t>73.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0C35D5" w:rsidRDefault="000C35D5">
      <w:pPr>
        <w:pStyle w:val="ConsPlusNormal"/>
        <w:jc w:val="both"/>
      </w:pPr>
      <w:r>
        <w:t xml:space="preserve">(п. 73 в ред. </w:t>
      </w:r>
      <w:hyperlink r:id="rId191">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74.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муниципального образования город Краснодар, в том числе влекущие разрытие дорожного покрытия, разрушение объектов благоустройства, обязаны:</w:t>
      </w:r>
    </w:p>
    <w:p w:rsidR="000C35D5" w:rsidRDefault="000C35D5">
      <w:pPr>
        <w:pStyle w:val="ConsPlusNormal"/>
        <w:spacing w:before="200"/>
        <w:ind w:firstLine="540"/>
        <w:jc w:val="both"/>
      </w:pPr>
      <w:r>
        <w:t>устанавливать вокруг строительных площадок соответствующие типовые ограждения, габаритное освещение;</w:t>
      </w:r>
    </w:p>
    <w:p w:rsidR="000C35D5" w:rsidRDefault="000C35D5">
      <w:pPr>
        <w:pStyle w:val="ConsPlusNormal"/>
        <w:spacing w:before="200"/>
        <w:ind w:firstLine="540"/>
        <w:jc w:val="both"/>
      </w:pPr>
      <w:r>
        <w:t>обеспечивать проезды для спецмашин и личного транспорта, проходы для пешеходов, водоотводы;</w:t>
      </w:r>
    </w:p>
    <w:p w:rsidR="000C35D5" w:rsidRDefault="000C35D5">
      <w:pPr>
        <w:pStyle w:val="ConsPlusNormal"/>
        <w:spacing w:before="200"/>
        <w:ind w:firstLine="540"/>
        <w:jc w:val="both"/>
      </w:pPr>
      <w:r>
        <w:t>своевременно вывозить грунт и мусор в специально отведенные места, не допускать выезда со строительных площадок на улицы города загрязненных машин и механизмов (выезды со строительных площадок должны иметь твердое покрытие, исключающее вынос грязи на проезжую часть);</w:t>
      </w:r>
    </w:p>
    <w:p w:rsidR="000C35D5" w:rsidRDefault="000C35D5">
      <w:pPr>
        <w:pStyle w:val="ConsPlusNormal"/>
        <w:spacing w:before="200"/>
        <w:ind w:firstLine="540"/>
        <w:jc w:val="both"/>
      </w:pPr>
      <w: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0C35D5" w:rsidRDefault="000C35D5">
      <w:pPr>
        <w:pStyle w:val="ConsPlusNormal"/>
        <w:spacing w:before="200"/>
        <w:ind w:firstLine="540"/>
        <w:jc w:val="both"/>
      </w:pPr>
      <w:r>
        <w:t>75. При строительстве, ремонте и реконструкции дорог, площадей, скверов застройщики обязаны:</w:t>
      </w:r>
    </w:p>
    <w:p w:rsidR="000C35D5" w:rsidRDefault="000C35D5">
      <w:pPr>
        <w:pStyle w:val="ConsPlusNormal"/>
        <w:spacing w:before="200"/>
        <w:ind w:firstLine="540"/>
        <w:jc w:val="both"/>
      </w:pPr>
      <w: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0C35D5" w:rsidRDefault="000C35D5">
      <w:pPr>
        <w:pStyle w:val="ConsPlusNormal"/>
        <w:spacing w:before="200"/>
        <w:ind w:firstLine="540"/>
        <w:jc w:val="both"/>
      </w:pPr>
      <w: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0C35D5" w:rsidRDefault="000C3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5D5">
        <w:tc>
          <w:tcPr>
            <w:tcW w:w="60" w:type="dxa"/>
            <w:tcBorders>
              <w:top w:val="nil"/>
              <w:left w:val="nil"/>
              <w:bottom w:val="nil"/>
              <w:right w:val="nil"/>
            </w:tcBorders>
            <w:shd w:val="clear" w:color="auto" w:fill="CED3F1"/>
            <w:tcMar>
              <w:top w:w="0" w:type="dxa"/>
              <w:left w:w="0" w:type="dxa"/>
              <w:bottom w:w="0" w:type="dxa"/>
              <w:right w:w="0" w:type="dxa"/>
            </w:tcMar>
          </w:tcPr>
          <w:p w:rsidR="000C35D5" w:rsidRDefault="000C3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5D5" w:rsidRDefault="000C35D5">
            <w:pPr>
              <w:pStyle w:val="ConsPlusNormal"/>
              <w:jc w:val="both"/>
            </w:pPr>
            <w:r>
              <w:rPr>
                <w:color w:val="392C69"/>
              </w:rPr>
              <w:t>КонсультантПлюс: примечание.</w:t>
            </w:r>
          </w:p>
          <w:p w:rsidR="000C35D5" w:rsidRDefault="000C35D5">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r>
    </w:tbl>
    <w:p w:rsidR="000C35D5" w:rsidRDefault="000C35D5">
      <w:pPr>
        <w:pStyle w:val="ConsPlusNormal"/>
        <w:spacing w:before="260"/>
        <w:ind w:firstLine="540"/>
        <w:jc w:val="both"/>
      </w:pPr>
      <w:r>
        <w:t>76. При проведении работ, связанных с разрытием на землях общего пользования территории муниципального образования город Краснодар,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муниципального образования город Краснодар.</w:t>
      </w:r>
    </w:p>
    <w:p w:rsidR="000C35D5" w:rsidRDefault="000C35D5">
      <w:pPr>
        <w:pStyle w:val="ConsPlusNormal"/>
        <w:spacing w:before="200"/>
        <w:ind w:firstLine="540"/>
        <w:jc w:val="both"/>
      </w:pPr>
      <w:r>
        <w:t>77. При строительстве, реконструкции объектов капитального строительства, находящихся на территории муниципального образования город Краснодар, застройщики обязаны:</w:t>
      </w:r>
    </w:p>
    <w:p w:rsidR="000C35D5" w:rsidRDefault="000C35D5">
      <w:pPr>
        <w:pStyle w:val="ConsPlusNormal"/>
        <w:spacing w:before="200"/>
        <w:ind w:firstLine="540"/>
        <w:jc w:val="both"/>
      </w:pPr>
      <w:r>
        <w:t>установить ограждение объекта строительства;</w:t>
      </w:r>
    </w:p>
    <w:p w:rsidR="000C35D5" w:rsidRDefault="000C35D5">
      <w:pPr>
        <w:pStyle w:val="ConsPlusNormal"/>
        <w:spacing w:before="200"/>
        <w:ind w:firstLine="540"/>
        <w:jc w:val="both"/>
      </w:pPr>
      <w: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0C35D5" w:rsidRDefault="000C35D5">
      <w:pPr>
        <w:pStyle w:val="ConsPlusNormal"/>
        <w:spacing w:before="200"/>
        <w:ind w:firstLine="540"/>
        <w:jc w:val="both"/>
      </w:pPr>
      <w: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0C35D5" w:rsidRDefault="000C35D5">
      <w:pPr>
        <w:pStyle w:val="ConsPlusNormal"/>
        <w:spacing w:before="200"/>
        <w:ind w:firstLine="540"/>
        <w:jc w:val="both"/>
      </w:pPr>
      <w: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0C35D5" w:rsidRDefault="000C35D5">
      <w:pPr>
        <w:pStyle w:val="ConsPlusNormal"/>
        <w:spacing w:before="200"/>
        <w:ind w:firstLine="540"/>
        <w:jc w:val="both"/>
      </w:pPr>
      <w:r>
        <w:t>обеспечить освещение строительной площадки;</w:t>
      </w:r>
    </w:p>
    <w:p w:rsidR="000C35D5" w:rsidRDefault="000C35D5">
      <w:pPr>
        <w:pStyle w:val="ConsPlusNormal"/>
        <w:spacing w:before="200"/>
        <w:ind w:firstLine="540"/>
        <w:jc w:val="both"/>
      </w:pPr>
      <w: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0C35D5" w:rsidRDefault="000C35D5">
      <w:pPr>
        <w:pStyle w:val="ConsPlusNormal"/>
        <w:spacing w:before="200"/>
        <w:ind w:firstLine="540"/>
        <w:jc w:val="both"/>
      </w:pPr>
      <w:r>
        <w:t>содержать в чистоте территорию строительной площадки, а также не допускать загрязнение прилегающей к ней территории и подъездов, не допускать выноса грунта или грязи колесами автотранспорта со строительной площадки;</w:t>
      </w:r>
    </w:p>
    <w:p w:rsidR="000C35D5" w:rsidRDefault="000C35D5">
      <w:pPr>
        <w:pStyle w:val="ConsPlusNormal"/>
        <w:jc w:val="both"/>
      </w:pPr>
      <w:r>
        <w:t xml:space="preserve">(в ред. </w:t>
      </w:r>
      <w:hyperlink r:id="rId192">
        <w:r>
          <w:rPr>
            <w:color w:val="0000FF"/>
          </w:rPr>
          <w:t>Решения</w:t>
        </w:r>
      </w:hyperlink>
      <w:r>
        <w:t xml:space="preserve"> городской Думы Краснодара от 20.07.2017 N 40 п.29)</w:t>
      </w:r>
    </w:p>
    <w:p w:rsidR="000C35D5" w:rsidRDefault="000C35D5">
      <w:pPr>
        <w:pStyle w:val="ConsPlusNormal"/>
        <w:spacing w:before="200"/>
        <w:ind w:firstLine="540"/>
        <w:jc w:val="both"/>
      </w:pPr>
      <w:r>
        <w:t>оборудовать выезды со строительной площадки пунктами мойки (очистки) колес автотранспорта;</w:t>
      </w:r>
    </w:p>
    <w:p w:rsidR="000C35D5" w:rsidRDefault="000C35D5">
      <w:pPr>
        <w:pStyle w:val="ConsPlusNormal"/>
        <w:spacing w:before="200"/>
        <w:ind w:firstLine="540"/>
        <w:jc w:val="both"/>
      </w:pPr>
      <w: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0C35D5" w:rsidRDefault="000C35D5">
      <w:pPr>
        <w:pStyle w:val="ConsPlusNormal"/>
        <w:spacing w:before="200"/>
        <w:ind w:firstLine="540"/>
        <w:jc w:val="both"/>
      </w:pPr>
      <w:r>
        <w:t>установить биотуалет или стационарный туалет с подключением к сетям канализации;</w:t>
      </w:r>
    </w:p>
    <w:p w:rsidR="000C35D5" w:rsidRDefault="000C35D5">
      <w:pPr>
        <w:pStyle w:val="ConsPlusNormal"/>
        <w:spacing w:before="200"/>
        <w:ind w:firstLine="540"/>
        <w:jc w:val="both"/>
      </w:pPr>
      <w:r>
        <w:t>установить бункер-накопитель для сбора строительного мусора или огородить для этих целей специальную площадку;</w:t>
      </w:r>
    </w:p>
    <w:p w:rsidR="000C35D5" w:rsidRDefault="000C35D5">
      <w:pPr>
        <w:pStyle w:val="ConsPlusNormal"/>
        <w:spacing w:before="200"/>
        <w:ind w:firstLine="540"/>
        <w:jc w:val="both"/>
      </w:pPr>
      <w:r>
        <w:t>не допускать закапывание в грунт или сжигание мусора и отходов;</w:t>
      </w:r>
    </w:p>
    <w:p w:rsidR="000C35D5" w:rsidRDefault="000C35D5">
      <w:pPr>
        <w:pStyle w:val="ConsPlusNormal"/>
        <w:spacing w:before="200"/>
        <w:ind w:firstLine="540"/>
        <w:jc w:val="both"/>
      </w:pPr>
      <w: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0C35D5" w:rsidRDefault="000C35D5">
      <w:pPr>
        <w:pStyle w:val="ConsPlusNormal"/>
        <w:spacing w:before="200"/>
        <w:ind w:firstLine="540"/>
        <w:jc w:val="both"/>
      </w:pPr>
      <w:r>
        <w:t>78. Прокладка и переустройство инженерных коммуникаций в границах полос отвода и придорожных полос автомобильных дорог местного значения.</w:t>
      </w:r>
    </w:p>
    <w:p w:rsidR="000C35D5" w:rsidRDefault="000C35D5">
      <w:pPr>
        <w:pStyle w:val="ConsPlusNormal"/>
        <w:spacing w:before="200"/>
        <w:ind w:firstLine="540"/>
        <w:jc w:val="both"/>
      </w:pPr>
      <w:r>
        <w:t>78.1. Прокладка или переустройство инженерных коммуникаций в границах полосы отвода автомобильных дорог местного значения на территории муниципального образования город Краснодар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департаментом архитектуры и градостроительства администрации муниципального образования город Краснодар, в случае если для прокладки или переустройства таких инженерных коммуникаций требуется выдача разрешения на строительство.</w:t>
      </w:r>
    </w:p>
    <w:p w:rsidR="000C35D5" w:rsidRDefault="000C35D5">
      <w:pPr>
        <w:pStyle w:val="ConsPlusNormal"/>
        <w:spacing w:before="200"/>
        <w:ind w:firstLine="540"/>
        <w:jc w:val="both"/>
      </w:pPr>
      <w:r>
        <w:t>78.2.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C35D5" w:rsidRDefault="000C35D5">
      <w:pPr>
        <w:pStyle w:val="ConsPlusNormal"/>
        <w:spacing w:before="200"/>
        <w:ind w:firstLine="540"/>
        <w:jc w:val="both"/>
      </w:pPr>
      <w:r>
        <w:t>78.3.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департаментом архитектуры и градостроительства администрации муниципального образования город Краснодар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0C35D5" w:rsidRDefault="000C35D5">
      <w:pPr>
        <w:pStyle w:val="ConsPlusNormal"/>
        <w:spacing w:before="200"/>
        <w:ind w:firstLine="540"/>
        <w:jc w:val="both"/>
      </w:pPr>
      <w:r>
        <w:t>78.4.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C35D5" w:rsidRDefault="000C35D5">
      <w:pPr>
        <w:pStyle w:val="ConsPlusNormal"/>
        <w:spacing w:before="200"/>
        <w:ind w:firstLine="540"/>
        <w:jc w:val="both"/>
      </w:pPr>
      <w:r>
        <w:t>78.5.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0C35D5" w:rsidRDefault="000C35D5">
      <w:pPr>
        <w:pStyle w:val="ConsPlusNormal"/>
        <w:jc w:val="both"/>
      </w:pPr>
    </w:p>
    <w:p w:rsidR="000C35D5" w:rsidRDefault="000C35D5">
      <w:pPr>
        <w:pStyle w:val="ConsPlusTitle"/>
        <w:jc w:val="center"/>
        <w:outlineLvl w:val="1"/>
      </w:pPr>
      <w:r>
        <w:t>Раздел VIII</w:t>
      </w:r>
    </w:p>
    <w:p w:rsidR="000C35D5" w:rsidRDefault="000C35D5">
      <w:pPr>
        <w:pStyle w:val="ConsPlusTitle"/>
        <w:jc w:val="both"/>
      </w:pPr>
    </w:p>
    <w:p w:rsidR="000C35D5" w:rsidRDefault="000C35D5">
      <w:pPr>
        <w:pStyle w:val="ConsPlusTitle"/>
        <w:jc w:val="center"/>
      </w:pPr>
      <w:r>
        <w:t>ПРОВЕДЕНИЕ РАБОТ ПРИ СТРОИТЕЛЬСТВЕ, РЕМОНТЕ,</w:t>
      </w:r>
    </w:p>
    <w:p w:rsidR="000C35D5" w:rsidRDefault="000C35D5">
      <w:pPr>
        <w:pStyle w:val="ConsPlusTitle"/>
        <w:jc w:val="center"/>
      </w:pPr>
      <w:r>
        <w:t>РЕКОНСТРУКЦИИ КОММУНИКАЦИЙ</w:t>
      </w:r>
    </w:p>
    <w:p w:rsidR="000C35D5" w:rsidRDefault="000C35D5">
      <w:pPr>
        <w:pStyle w:val="ConsPlusNormal"/>
        <w:jc w:val="both"/>
      </w:pPr>
    </w:p>
    <w:p w:rsidR="000C35D5" w:rsidRDefault="000C35D5">
      <w:pPr>
        <w:pStyle w:val="ConsPlusNormal"/>
        <w:ind w:firstLine="540"/>
        <w:jc w:val="both"/>
      </w:pPr>
      <w:r>
        <w:t>79.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муниципального образования город Краснодар в соответствии с административным регламентом предоставления администрацией муниципального образования город Краснодар муниципальной услуги "Выдача разрешения (ордера) на проведение земляных работ на территории общего пользования", утвержденным администрацией муниципального образования город Краснодар.</w:t>
      </w:r>
    </w:p>
    <w:p w:rsidR="000C35D5" w:rsidRDefault="000C35D5">
      <w:pPr>
        <w:pStyle w:val="ConsPlusNormal"/>
        <w:spacing w:before="200"/>
        <w:ind w:firstLine="540"/>
        <w:jc w:val="both"/>
      </w:pPr>
      <w:r>
        <w:t>Лица, заинтересованные в получении ордера на проведение земляных работ, обращаются в администрацию муниципального образования город Краснодар при условии:</w:t>
      </w:r>
    </w:p>
    <w:p w:rsidR="000C35D5" w:rsidRDefault="000C35D5">
      <w:pPr>
        <w:pStyle w:val="ConsPlusNormal"/>
        <w:spacing w:before="200"/>
        <w:ind w:firstLine="540"/>
        <w:jc w:val="both"/>
      </w:pPr>
      <w:r>
        <w:t>отсутствия нарушений сроков производства работ на других объектах согласно ранее выданным ордерам;</w:t>
      </w:r>
    </w:p>
    <w:p w:rsidR="000C35D5" w:rsidRDefault="000C35D5">
      <w:pPr>
        <w:pStyle w:val="ConsPlusNormal"/>
        <w:spacing w:before="200"/>
        <w:ind w:firstLine="540"/>
        <w:jc w:val="both"/>
      </w:pPr>
      <w:r>
        <w:t>наличия актов приемки работ по восстановлению покрытия в соответствии с ранее выданными ордерами, работы по которым завершены в установленные сроки;</w:t>
      </w:r>
    </w:p>
    <w:p w:rsidR="000C35D5" w:rsidRDefault="000C35D5">
      <w:pPr>
        <w:pStyle w:val="ConsPlusNormal"/>
        <w:spacing w:before="200"/>
        <w:ind w:firstLine="540"/>
        <w:jc w:val="both"/>
      </w:pPr>
      <w:r>
        <w:t>устранения в полном объеме нарушений в ходе производства работ в соответствии с ранее выданными ордерами.</w:t>
      </w:r>
    </w:p>
    <w:p w:rsidR="000C35D5" w:rsidRDefault="000C35D5">
      <w:pPr>
        <w:pStyle w:val="ConsPlusNormal"/>
        <w:spacing w:before="200"/>
        <w:ind w:firstLine="540"/>
        <w:jc w:val="both"/>
      </w:pPr>
      <w:r>
        <w:t>Аварийные работы разрешается начинать владельцам сетей по телефонограмме или по уведомлению администрации муниципального образования город Краснодар с последующим оформлением разрешения в трехдневный срок.</w:t>
      </w:r>
    </w:p>
    <w:p w:rsidR="000C35D5" w:rsidRDefault="000C35D5">
      <w:pPr>
        <w:pStyle w:val="ConsPlusNormal"/>
        <w:jc w:val="both"/>
      </w:pPr>
      <w:r>
        <w:t xml:space="preserve">(п. 79 в ред. </w:t>
      </w:r>
      <w:hyperlink r:id="rId193">
        <w:r>
          <w:rPr>
            <w:color w:val="0000FF"/>
          </w:rPr>
          <w:t>Решения</w:t>
        </w:r>
      </w:hyperlink>
      <w:r>
        <w:t xml:space="preserve"> городской Думы Краснодара от 22.12.2016 N 30 п.15)</w:t>
      </w:r>
    </w:p>
    <w:p w:rsidR="000C35D5" w:rsidRDefault="000C35D5">
      <w:pPr>
        <w:pStyle w:val="ConsPlusNormal"/>
        <w:spacing w:before="200"/>
        <w:ind w:firstLine="540"/>
        <w:jc w:val="both"/>
      </w:pPr>
      <w:r>
        <w:t>80. Разрешение на производство работ по строительству, реконструкции, ремонту коммуникаций выдается администрацией муниципального образования город Краснодар при предъявлении:</w:t>
      </w:r>
    </w:p>
    <w:p w:rsidR="000C35D5" w:rsidRDefault="000C35D5">
      <w:pPr>
        <w:pStyle w:val="ConsPlusNormal"/>
        <w:spacing w:before="200"/>
        <w:ind w:firstLine="540"/>
        <w:jc w:val="both"/>
      </w:pPr>
      <w:r>
        <w:t>проекта проведения работ, согласованного с заинтересованными службами, отвечающими за сохранность инженерных коммуникаций;</w:t>
      </w:r>
    </w:p>
    <w:p w:rsidR="000C35D5" w:rsidRDefault="000C35D5">
      <w:pPr>
        <w:pStyle w:val="ConsPlusNormal"/>
        <w:spacing w:before="200"/>
        <w:ind w:firstLine="540"/>
        <w:jc w:val="both"/>
      </w:pPr>
      <w:r>
        <w:t>схемы движения транспорта и пешеходов, согласованной с государственной инспекцией по безопасности дорожного движения;</w:t>
      </w:r>
    </w:p>
    <w:p w:rsidR="000C35D5" w:rsidRDefault="000C35D5">
      <w:pPr>
        <w:pStyle w:val="ConsPlusNormal"/>
        <w:spacing w:before="200"/>
        <w:ind w:firstLine="540"/>
        <w:jc w:val="both"/>
      </w:pPr>
      <w:r>
        <w:t>условий производства работ, согласованных с администрацией муниципального образования город Краснодар;</w:t>
      </w:r>
    </w:p>
    <w:p w:rsidR="000C35D5" w:rsidRDefault="000C35D5">
      <w:pPr>
        <w:pStyle w:val="ConsPlusNormal"/>
        <w:spacing w:before="200"/>
        <w:ind w:firstLine="540"/>
        <w:jc w:val="both"/>
      </w:pPr>
      <w: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C35D5" w:rsidRDefault="000C35D5">
      <w:pPr>
        <w:pStyle w:val="ConsPlusNormal"/>
        <w:spacing w:before="20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0C35D5" w:rsidRDefault="000C35D5">
      <w:pPr>
        <w:pStyle w:val="ConsPlusNormal"/>
        <w:spacing w:before="200"/>
        <w:ind w:firstLine="540"/>
        <w:jc w:val="both"/>
      </w:pPr>
      <w:r>
        <w:t>81. Не допускается прокладка напорных коммуникаций под проезжей частью магистральных улиц.</w:t>
      </w:r>
    </w:p>
    <w:p w:rsidR="000C35D5" w:rsidRDefault="000C35D5">
      <w:pPr>
        <w:pStyle w:val="ConsPlusNormal"/>
        <w:spacing w:before="200"/>
        <w:ind w:firstLine="540"/>
        <w:jc w:val="both"/>
      </w:pPr>
      <w:r>
        <w:t>82. При реконструкции действующих подземных коммуникаций должен предусматриваться их вынос из-под проезжей части магистральных улиц.</w:t>
      </w:r>
    </w:p>
    <w:p w:rsidR="000C35D5" w:rsidRDefault="000C35D5">
      <w:pPr>
        <w:pStyle w:val="ConsPlusNormal"/>
        <w:spacing w:before="200"/>
        <w:ind w:firstLine="540"/>
        <w:jc w:val="both"/>
      </w:pPr>
      <w:r>
        <w:t>83.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0C35D5" w:rsidRDefault="000C35D5">
      <w:pPr>
        <w:pStyle w:val="ConsPlusNormal"/>
        <w:spacing w:before="200"/>
        <w:ind w:firstLine="540"/>
        <w:jc w:val="both"/>
      </w:pPr>
      <w:r>
        <w:t>84.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0C35D5" w:rsidRDefault="000C35D5">
      <w:pPr>
        <w:pStyle w:val="ConsPlusNormal"/>
        <w:spacing w:before="200"/>
        <w:ind w:firstLine="540"/>
        <w:jc w:val="both"/>
      </w:pPr>
      <w:r>
        <w:t>Не допускается применение кирпича в конструкциях, подземных коммуникациях, расположенных под проезжей частью.</w:t>
      </w:r>
    </w:p>
    <w:p w:rsidR="000C35D5" w:rsidRDefault="000C35D5">
      <w:pPr>
        <w:pStyle w:val="ConsPlusNormal"/>
        <w:spacing w:before="200"/>
        <w:ind w:firstLine="540"/>
        <w:jc w:val="both"/>
      </w:pPr>
      <w:r>
        <w:t>85.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муниципального образования город Краснодар о намеченных работах по прокладке коммуникаций с указанием предполагаемых сроков производства работ.</w:t>
      </w:r>
    </w:p>
    <w:p w:rsidR="000C35D5" w:rsidRDefault="000C35D5">
      <w:pPr>
        <w:pStyle w:val="ConsPlusNormal"/>
        <w:spacing w:before="200"/>
        <w:ind w:firstLine="540"/>
        <w:jc w:val="both"/>
      </w:pPr>
      <w:r>
        <w:t>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 город Краснодар.</w:t>
      </w:r>
    </w:p>
    <w:p w:rsidR="000C35D5" w:rsidRDefault="000C35D5">
      <w:pPr>
        <w:pStyle w:val="ConsPlusNormal"/>
        <w:spacing w:before="200"/>
        <w:ind w:firstLine="540"/>
        <w:jc w:val="both"/>
      </w:pPr>
      <w:r>
        <w:t>87. До начала производства работ по разрытию необходимо:</w:t>
      </w:r>
    </w:p>
    <w:p w:rsidR="000C35D5" w:rsidRDefault="000C35D5">
      <w:pPr>
        <w:pStyle w:val="ConsPlusNormal"/>
        <w:spacing w:before="200"/>
        <w:ind w:firstLine="540"/>
        <w:jc w:val="both"/>
      </w:pPr>
      <w:r>
        <w:t>87.1. Установить дорожные знаки в соответствии с согласованной схемой.</w:t>
      </w:r>
    </w:p>
    <w:p w:rsidR="000C35D5" w:rsidRDefault="000C35D5">
      <w:pPr>
        <w:pStyle w:val="ConsPlusNormal"/>
        <w:spacing w:before="200"/>
        <w:ind w:firstLine="540"/>
        <w:jc w:val="both"/>
      </w:pPr>
      <w:r>
        <w:t>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C35D5" w:rsidRDefault="000C35D5">
      <w:pPr>
        <w:pStyle w:val="ConsPlusNormal"/>
        <w:spacing w:before="200"/>
        <w:ind w:firstLine="54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C35D5" w:rsidRDefault="000C35D5">
      <w:pPr>
        <w:pStyle w:val="ConsPlusNormal"/>
        <w:spacing w:before="200"/>
        <w:ind w:firstLine="540"/>
        <w:jc w:val="both"/>
      </w:pPr>
      <w:r>
        <w:t>Ограждение рекомендуется выполнять сплошным и надежным, предотвращающим попадание посторонних на стройплощадку.</w:t>
      </w:r>
    </w:p>
    <w:p w:rsidR="000C35D5" w:rsidRDefault="000C35D5">
      <w:pPr>
        <w:pStyle w:val="ConsPlusNormal"/>
        <w:spacing w:before="20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0C35D5" w:rsidRDefault="000C35D5">
      <w:pPr>
        <w:pStyle w:val="ConsPlusNormal"/>
        <w:spacing w:before="200"/>
        <w:ind w:firstLine="540"/>
        <w:jc w:val="both"/>
      </w:pPr>
      <w:r>
        <w:t>87.3.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C35D5" w:rsidRDefault="000C35D5">
      <w:pPr>
        <w:pStyle w:val="ConsPlusNormal"/>
        <w:spacing w:before="200"/>
        <w:ind w:firstLine="540"/>
        <w:jc w:val="both"/>
      </w:pPr>
      <w:r>
        <w:t>87.4.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C35D5" w:rsidRDefault="000C35D5">
      <w:pPr>
        <w:pStyle w:val="ConsPlusNormal"/>
        <w:spacing w:before="200"/>
        <w:ind w:firstLine="540"/>
        <w:jc w:val="both"/>
      </w:pPr>
      <w:r>
        <w:t>88.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0C35D5" w:rsidRDefault="000C35D5">
      <w:pPr>
        <w:pStyle w:val="ConsPlusNormal"/>
        <w:spacing w:before="200"/>
        <w:ind w:firstLine="540"/>
        <w:jc w:val="both"/>
      </w:pPr>
      <w:r>
        <w:t>89. В разрешении необходимо устанавливать сроки и условия производства работ.</w:t>
      </w:r>
    </w:p>
    <w:p w:rsidR="000C35D5" w:rsidRDefault="000C35D5">
      <w:pPr>
        <w:pStyle w:val="ConsPlusNormal"/>
        <w:spacing w:before="200"/>
        <w:ind w:firstLine="540"/>
        <w:jc w:val="both"/>
      </w:pPr>
      <w:r>
        <w:t>90.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C35D5" w:rsidRDefault="000C35D5">
      <w:pPr>
        <w:pStyle w:val="ConsPlusNormal"/>
        <w:spacing w:before="200"/>
        <w:ind w:firstLine="540"/>
        <w:jc w:val="both"/>
      </w:pPr>
      <w:r>
        <w:t>Особые условия подлежат неукоснительному соблюдению строительной организацией, производящей земляные работы.</w:t>
      </w:r>
    </w:p>
    <w:p w:rsidR="000C35D5" w:rsidRDefault="000C35D5">
      <w:pPr>
        <w:pStyle w:val="ConsPlusNormal"/>
        <w:spacing w:before="200"/>
        <w:ind w:firstLine="540"/>
        <w:jc w:val="both"/>
      </w:pPr>
      <w:r>
        <w:t>91.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топооснове.</w:t>
      </w:r>
    </w:p>
    <w:p w:rsidR="000C35D5" w:rsidRDefault="000C35D5">
      <w:pPr>
        <w:pStyle w:val="ConsPlusNormal"/>
        <w:spacing w:before="200"/>
        <w:ind w:firstLine="540"/>
        <w:jc w:val="both"/>
      </w:pPr>
      <w:r>
        <w:t>92.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0C35D5" w:rsidRDefault="000C35D5">
      <w:pPr>
        <w:pStyle w:val="ConsPlusNormal"/>
        <w:spacing w:before="200"/>
        <w:ind w:firstLine="540"/>
        <w:jc w:val="both"/>
      </w:pPr>
      <w:r>
        <w:t>Бордюр разбирается, складируется на месте производства работ для дальнейшей установки.</w:t>
      </w:r>
    </w:p>
    <w:p w:rsidR="000C35D5" w:rsidRDefault="000C35D5">
      <w:pPr>
        <w:pStyle w:val="ConsPlusNormal"/>
        <w:spacing w:before="200"/>
        <w:ind w:firstLine="540"/>
        <w:jc w:val="both"/>
      </w:pPr>
      <w:r>
        <w:t>При производстве работ на улицах, застроенных территориях грунт рекомендуется немедленно вывозить.</w:t>
      </w:r>
    </w:p>
    <w:p w:rsidR="000C35D5" w:rsidRDefault="000C35D5">
      <w:pPr>
        <w:pStyle w:val="ConsPlusNormal"/>
        <w:spacing w:before="200"/>
        <w:ind w:firstLine="540"/>
        <w:jc w:val="both"/>
      </w:pPr>
      <w:r>
        <w:t>При необходимости строительная организация должна обеспечивать планировку грунта на отвале.</w:t>
      </w:r>
    </w:p>
    <w:p w:rsidR="000C35D5" w:rsidRDefault="000C35D5">
      <w:pPr>
        <w:pStyle w:val="ConsPlusNormal"/>
        <w:spacing w:before="200"/>
        <w:ind w:firstLine="540"/>
        <w:jc w:val="both"/>
      </w:pPr>
      <w:r>
        <w:t>93. Траншеи под проезжей частью и тротуарами необходимо засыпать песком и песчаным грунтом с послойным уплотнением и поливкой водой.</w:t>
      </w:r>
    </w:p>
    <w:p w:rsidR="000C35D5" w:rsidRDefault="000C35D5">
      <w:pPr>
        <w:pStyle w:val="ConsPlusNormal"/>
        <w:spacing w:before="200"/>
        <w:ind w:firstLine="540"/>
        <w:jc w:val="both"/>
      </w:pPr>
      <w:r>
        <w:t>Траншеи на газонах необходимо засыпать местным грунтом с уплотнением, восстановлением плодородного слоя и посевом травы.</w:t>
      </w:r>
    </w:p>
    <w:p w:rsidR="000C35D5" w:rsidRDefault="000C35D5">
      <w:pPr>
        <w:pStyle w:val="ConsPlusNormal"/>
        <w:spacing w:before="200"/>
        <w:ind w:firstLine="540"/>
        <w:jc w:val="both"/>
      </w:pPr>
      <w:r>
        <w:t>94.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0C35D5" w:rsidRDefault="000C35D5">
      <w:pPr>
        <w:pStyle w:val="ConsPlusNormal"/>
        <w:spacing w:before="200"/>
        <w:ind w:firstLine="540"/>
        <w:jc w:val="both"/>
      </w:pPr>
      <w:r>
        <w:t>95.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C35D5" w:rsidRDefault="000C35D5">
      <w:pPr>
        <w:pStyle w:val="ConsPlusNormal"/>
        <w:spacing w:before="200"/>
        <w:ind w:firstLine="540"/>
        <w:jc w:val="both"/>
      </w:pPr>
      <w:r>
        <w:t>96.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C35D5" w:rsidRDefault="000C35D5">
      <w:pPr>
        <w:pStyle w:val="ConsPlusNormal"/>
        <w:spacing w:before="200"/>
        <w:ind w:firstLine="540"/>
        <w:jc w:val="both"/>
      </w:pPr>
      <w:r>
        <w:t>97.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0C35D5" w:rsidRDefault="000C35D5">
      <w:pPr>
        <w:pStyle w:val="ConsPlusNormal"/>
        <w:spacing w:before="200"/>
        <w:ind w:firstLine="540"/>
        <w:jc w:val="both"/>
      </w:pPr>
      <w: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0C35D5" w:rsidRDefault="000C35D5">
      <w:pPr>
        <w:pStyle w:val="ConsPlusNormal"/>
        <w:spacing w:before="200"/>
        <w:ind w:firstLine="540"/>
        <w:jc w:val="both"/>
      </w:pPr>
      <w:r>
        <w:t>98.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0C35D5" w:rsidRDefault="000C35D5">
      <w:pPr>
        <w:pStyle w:val="ConsPlusNormal"/>
        <w:jc w:val="both"/>
      </w:pPr>
    </w:p>
    <w:p w:rsidR="000C35D5" w:rsidRDefault="000C35D5">
      <w:pPr>
        <w:pStyle w:val="ConsPlusTitle"/>
        <w:jc w:val="center"/>
        <w:outlineLvl w:val="1"/>
      </w:pPr>
      <w:r>
        <w:t>Раздел IX</w:t>
      </w:r>
    </w:p>
    <w:p w:rsidR="000C35D5" w:rsidRDefault="000C35D5">
      <w:pPr>
        <w:pStyle w:val="ConsPlusTitle"/>
        <w:jc w:val="both"/>
      </w:pPr>
    </w:p>
    <w:p w:rsidR="000C35D5" w:rsidRDefault="000C35D5">
      <w:pPr>
        <w:pStyle w:val="ConsPlusTitle"/>
        <w:jc w:val="center"/>
      </w:pPr>
      <w:r>
        <w:t>КОНТРОЛЬ ЗА ВЫПОЛНЕНИЕМ НАСТОЯЩИХ ПРАВИЛ</w:t>
      </w:r>
    </w:p>
    <w:p w:rsidR="000C35D5" w:rsidRDefault="000C35D5">
      <w:pPr>
        <w:pStyle w:val="ConsPlusNormal"/>
        <w:jc w:val="both"/>
      </w:pPr>
    </w:p>
    <w:p w:rsidR="000C35D5" w:rsidRDefault="000C35D5">
      <w:pPr>
        <w:pStyle w:val="ConsPlusNormal"/>
        <w:ind w:firstLine="540"/>
        <w:jc w:val="both"/>
      </w:pPr>
      <w:r>
        <w:t>99. Администрация муниципального образования город Краснодар, ее отраслевые, функциональные и территориальные органы осуществляют контроль в пределах своей компетенции за соблюдением физическими и юридическими лицами настоящих Правил.</w:t>
      </w:r>
    </w:p>
    <w:p w:rsidR="000C35D5" w:rsidRDefault="000C35D5">
      <w:pPr>
        <w:pStyle w:val="ConsPlusNormal"/>
        <w:spacing w:before="200"/>
        <w:ind w:firstLine="540"/>
        <w:jc w:val="both"/>
      </w:pPr>
      <w:r>
        <w:t>100. Администрация муниципального образования город Краснодар вправе издавать муниципальные правовые акты в развитие положений настоящих Правил.</w:t>
      </w:r>
    </w:p>
    <w:p w:rsidR="000C35D5" w:rsidRDefault="000C35D5">
      <w:pPr>
        <w:pStyle w:val="ConsPlusNormal"/>
        <w:spacing w:before="200"/>
        <w:ind w:firstLine="540"/>
        <w:jc w:val="both"/>
      </w:pPr>
      <w:r>
        <w:t>101. Лица, допустившие нарушения настоящих Правил, несут ответственность в соответствии с действующим законодательством.</w:t>
      </w:r>
    </w:p>
    <w:p w:rsidR="000C35D5" w:rsidRDefault="000C35D5">
      <w:pPr>
        <w:pStyle w:val="ConsPlusNormal"/>
        <w:jc w:val="both"/>
      </w:pPr>
    </w:p>
    <w:p w:rsidR="000C35D5" w:rsidRDefault="000C35D5">
      <w:pPr>
        <w:pStyle w:val="ConsPlusTitle"/>
        <w:jc w:val="center"/>
        <w:outlineLvl w:val="1"/>
      </w:pPr>
      <w:r>
        <w:t>Раздел X</w:t>
      </w:r>
    </w:p>
    <w:p w:rsidR="000C35D5" w:rsidRDefault="000C35D5">
      <w:pPr>
        <w:pStyle w:val="ConsPlusTitle"/>
        <w:jc w:val="both"/>
      </w:pPr>
    </w:p>
    <w:p w:rsidR="000C35D5" w:rsidRDefault="000C35D5">
      <w:pPr>
        <w:pStyle w:val="ConsPlusTitle"/>
        <w:jc w:val="center"/>
      </w:pPr>
      <w:r>
        <w:t>ОБЕСПЕЧЕНИЕ БЕСПРЕПЯТСТВЕННОГО ДОСТУПА МАЛОМОБИЛЬНЫХ</w:t>
      </w:r>
    </w:p>
    <w:p w:rsidR="000C35D5" w:rsidRDefault="000C35D5">
      <w:pPr>
        <w:pStyle w:val="ConsPlusTitle"/>
        <w:jc w:val="center"/>
      </w:pPr>
      <w:r>
        <w:t>ГРАЖДАН К ОБЪЕКТАМ СОЦИАЛЬНОЙ, ТРАНСПОРТНОЙ</w:t>
      </w:r>
    </w:p>
    <w:p w:rsidR="000C35D5" w:rsidRDefault="000C35D5">
      <w:pPr>
        <w:pStyle w:val="ConsPlusTitle"/>
        <w:jc w:val="center"/>
      </w:pPr>
      <w:r>
        <w:t>И ИНЖЕНЕРНОЙ ИНФРАСТРУКТУР</w:t>
      </w:r>
    </w:p>
    <w:p w:rsidR="000C35D5" w:rsidRDefault="000C35D5">
      <w:pPr>
        <w:pStyle w:val="ConsPlusNormal"/>
        <w:jc w:val="center"/>
      </w:pPr>
      <w:r>
        <w:t xml:space="preserve">(введен </w:t>
      </w:r>
      <w:hyperlink r:id="rId194">
        <w:r>
          <w:rPr>
            <w:color w:val="0000FF"/>
          </w:rPr>
          <w:t>Решением</w:t>
        </w:r>
      </w:hyperlink>
      <w:r>
        <w:t xml:space="preserve"> городской Думы Краснодара</w:t>
      </w:r>
    </w:p>
    <w:p w:rsidR="000C35D5" w:rsidRDefault="000C35D5">
      <w:pPr>
        <w:pStyle w:val="ConsPlusNormal"/>
        <w:jc w:val="center"/>
      </w:pPr>
      <w:r>
        <w:t>от 19.06.2014 N 64 п.5)</w:t>
      </w:r>
    </w:p>
    <w:p w:rsidR="000C35D5" w:rsidRDefault="000C35D5">
      <w:pPr>
        <w:pStyle w:val="ConsPlusNormal"/>
        <w:jc w:val="both"/>
      </w:pPr>
    </w:p>
    <w:p w:rsidR="000C35D5" w:rsidRDefault="000C35D5">
      <w:pPr>
        <w:pStyle w:val="ConsPlusNormal"/>
        <w:ind w:firstLine="540"/>
        <w:jc w:val="both"/>
      </w:pPr>
      <w:r>
        <w:t>102.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0C35D5" w:rsidRDefault="000C35D5">
      <w:pPr>
        <w:pStyle w:val="ConsPlusNormal"/>
        <w:jc w:val="both"/>
      </w:pPr>
    </w:p>
    <w:p w:rsidR="000C35D5" w:rsidRDefault="000C35D5">
      <w:pPr>
        <w:pStyle w:val="ConsPlusTitle"/>
        <w:jc w:val="center"/>
        <w:outlineLvl w:val="1"/>
      </w:pPr>
      <w:r>
        <w:t>Раздел XI</w:t>
      </w:r>
    </w:p>
    <w:p w:rsidR="000C35D5" w:rsidRDefault="000C35D5">
      <w:pPr>
        <w:pStyle w:val="ConsPlusTitle"/>
        <w:jc w:val="both"/>
      </w:pPr>
    </w:p>
    <w:p w:rsidR="000C35D5" w:rsidRDefault="000C35D5">
      <w:pPr>
        <w:pStyle w:val="ConsPlusTitle"/>
        <w:jc w:val="center"/>
      </w:pPr>
      <w:r>
        <w:t>ТРЕБОВАНИЯ К НЕСТАЦИОНАРНЫМ ТОРГОВЫМ ОБЪЕКТАМ, В ТОМ ЧИСЛЕ</w:t>
      </w:r>
    </w:p>
    <w:p w:rsidR="000C35D5" w:rsidRDefault="000C35D5">
      <w:pPr>
        <w:pStyle w:val="ConsPlusTitle"/>
        <w:jc w:val="center"/>
      </w:pPr>
      <w:r>
        <w:t>СЕЗОННЫМ (ЛЕТНИМ) КАФЕ, СТАЦИОНАРНЫМ ОБЪЕКТАМ ПРЕДПРИЯТИЙ</w:t>
      </w:r>
    </w:p>
    <w:p w:rsidR="000C35D5" w:rsidRDefault="000C35D5">
      <w:pPr>
        <w:pStyle w:val="ConsPlusTitle"/>
        <w:jc w:val="center"/>
      </w:pPr>
      <w:r>
        <w:t>ОБЩЕСТВЕННОГО ПИТАНИЯ, СФЕРЫ УСЛУГ</w:t>
      </w:r>
    </w:p>
    <w:p w:rsidR="000C35D5" w:rsidRDefault="000C35D5">
      <w:pPr>
        <w:pStyle w:val="ConsPlusNormal"/>
        <w:jc w:val="center"/>
      </w:pPr>
      <w:r>
        <w:t xml:space="preserve">(в ред. </w:t>
      </w:r>
      <w:hyperlink r:id="rId195">
        <w:r>
          <w:rPr>
            <w:color w:val="0000FF"/>
          </w:rPr>
          <w:t>Решения</w:t>
        </w:r>
      </w:hyperlink>
      <w:r>
        <w:t xml:space="preserve"> городской Думы Краснодара</w:t>
      </w:r>
    </w:p>
    <w:p w:rsidR="000C35D5" w:rsidRDefault="000C35D5">
      <w:pPr>
        <w:pStyle w:val="ConsPlusNormal"/>
        <w:jc w:val="center"/>
      </w:pPr>
      <w:r>
        <w:t>от 18.06.2020 N 97 п.6)</w:t>
      </w:r>
    </w:p>
    <w:p w:rsidR="000C35D5" w:rsidRDefault="000C35D5">
      <w:pPr>
        <w:pStyle w:val="ConsPlusNormal"/>
        <w:jc w:val="both"/>
      </w:pPr>
    </w:p>
    <w:p w:rsidR="000C35D5" w:rsidRDefault="000C35D5">
      <w:pPr>
        <w:pStyle w:val="ConsPlusNormal"/>
        <w:ind w:firstLine="540"/>
        <w:jc w:val="both"/>
      </w:pPr>
      <w:r>
        <w:t xml:space="preserve">103. Нестационарные торговые объекты на территории муниципального образования город Краснодар размещаются и допустимы к эксплуатации в соответствии с Земельным </w:t>
      </w:r>
      <w:hyperlink r:id="rId196">
        <w:r>
          <w:rPr>
            <w:color w:val="0000FF"/>
          </w:rPr>
          <w:t>кодексом</w:t>
        </w:r>
      </w:hyperlink>
      <w:r>
        <w:t xml:space="preserve"> Российской Федерации и иными принятыми в соответствии с ним нормативными правовыми актами, Федеральным </w:t>
      </w:r>
      <w:hyperlink r:id="rId197">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98">
        <w:r>
          <w:rPr>
            <w:color w:val="0000FF"/>
          </w:rPr>
          <w:t>Законом</w:t>
        </w:r>
      </w:hyperlink>
      <w:r>
        <w:t xml:space="preserve"> Краснодарского края от 31.05.2005 N 879-КЗ "О государственной политике Краснодарского края в сфере торговой деятельности", с соблюдением требований, установленных </w:t>
      </w:r>
      <w:hyperlink r:id="rId199">
        <w:r>
          <w:rPr>
            <w:color w:val="0000FF"/>
          </w:rPr>
          <w:t>постановлением</w:t>
        </w:r>
      </w:hyperlink>
      <w:r>
        <w:t xml:space="preserve"> главы администрации (губернатора) Краснодарского края от 11.11.2014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w:t>
      </w:r>
      <w:hyperlink r:id="rId200">
        <w:r>
          <w:rPr>
            <w:color w:val="0000FF"/>
          </w:rPr>
          <w:t>постановлением</w:t>
        </w:r>
      </w:hyperlink>
      <w:r>
        <w:t xml:space="preserve"> администрации муниципального образования город Краснодар от 04.07.2014 N 4462 "Об актуализации схемы размещения нестационарных торговых объектов на территории муниципального образования город Краснодар", на условиях и в порядке, установленных </w:t>
      </w:r>
      <w:hyperlink r:id="rId201">
        <w:r>
          <w:rPr>
            <w:color w:val="0000FF"/>
          </w:rPr>
          <w:t>постановлением</w:t>
        </w:r>
      </w:hyperlink>
      <w:r>
        <w:t xml:space="preserve"> главы муниципального образования город Краснодар от 28.02.2007 N 182 "О размещении нестационарных торговых объектов на территории муниципального образования город Краснодар".</w:t>
      </w:r>
    </w:p>
    <w:p w:rsidR="000C35D5" w:rsidRDefault="000C35D5">
      <w:pPr>
        <w:pStyle w:val="ConsPlusNormal"/>
        <w:spacing w:before="200"/>
        <w:ind w:firstLine="540"/>
        <w:jc w:val="both"/>
      </w:pPr>
      <w:r>
        <w:t>На территории муниципального образования город Краснодар запрещается размещение, эксплуатация нестационарных торговых объектов не в соответствии с указанными в абзаце первом настоящего пункта Правил нормативными правовыми актами Российской Федерации, Краснодарского края и муниципальными правовыми актами, в частности в случае их размещения и эксплуатации:</w:t>
      </w:r>
    </w:p>
    <w:p w:rsidR="000C35D5" w:rsidRDefault="000C35D5">
      <w:pPr>
        <w:pStyle w:val="ConsPlusNormal"/>
        <w:spacing w:before="200"/>
        <w:ind w:firstLine="540"/>
        <w:jc w:val="both"/>
      </w:pPr>
      <w:r>
        <w:t>с нарушением целевого использования земельного участка;</w:t>
      </w:r>
    </w:p>
    <w:p w:rsidR="000C35D5" w:rsidRDefault="000C35D5">
      <w:pPr>
        <w:pStyle w:val="ConsPlusNormal"/>
        <w:spacing w:before="200"/>
        <w:ind w:firstLine="540"/>
        <w:jc w:val="both"/>
      </w:pPr>
      <w:r>
        <w:t>в нарушение действующих технических регламентов, строительных и санитарных норм и правил;</w:t>
      </w:r>
    </w:p>
    <w:p w:rsidR="000C35D5" w:rsidRDefault="000C35D5">
      <w:pPr>
        <w:pStyle w:val="ConsPlusNormal"/>
        <w:spacing w:before="200"/>
        <w:ind w:firstLine="540"/>
        <w:jc w:val="both"/>
      </w:pPr>
      <w:r>
        <w:t>не в соответствии с видами (типами, специализацией) и (или) в местах, которые не предусмотрены муниципальными правовыми актами муниципального образования город Краснодар.</w:t>
      </w:r>
    </w:p>
    <w:p w:rsidR="000C35D5" w:rsidRDefault="000C35D5">
      <w:pPr>
        <w:pStyle w:val="ConsPlusNormal"/>
        <w:spacing w:before="200"/>
        <w:ind w:firstLine="540"/>
        <w:jc w:val="both"/>
      </w:pPr>
      <w:r>
        <w:t>Демонтаж нестационарных торговых объектов, размещенных и (или) эксплуатируемых в нарушение установленных в настоящем пункте Правил условий, осуществляется в порядке, определенном администрацией муниципального образования город Краснодар.</w:t>
      </w:r>
    </w:p>
    <w:p w:rsidR="000C35D5" w:rsidRDefault="000C35D5">
      <w:pPr>
        <w:pStyle w:val="ConsPlusNormal"/>
        <w:spacing w:before="200"/>
        <w:ind w:firstLine="540"/>
        <w:jc w:val="both"/>
      </w:pPr>
      <w:r>
        <w:t>104. При необходимости выполнения реконструкции,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нестационарного торгового объекта, администрация муниципального образования город Краснодар за 14 дней до начала работ уведомляет осуществляющего деятельность с использованием такого объекта хозяйствующего субъекта о необходимости демонтажа (при наличии возможности - перемещения) нестационарного торгового объекта (полностью либо частично) с указанием дат начала и окончания соответствующих работ.</w:t>
      </w:r>
    </w:p>
    <w:p w:rsidR="000C35D5" w:rsidRDefault="000C35D5">
      <w:pPr>
        <w:pStyle w:val="ConsPlusNormal"/>
        <w:spacing w:before="200"/>
        <w:ind w:firstLine="540"/>
        <w:jc w:val="both"/>
      </w:pPr>
      <w:r>
        <w:t>При необходимости проведения аварийных работ уведомление производится незамедлительно.</w:t>
      </w:r>
    </w:p>
    <w:p w:rsidR="000C35D5" w:rsidRDefault="000C35D5">
      <w:pPr>
        <w:pStyle w:val="ConsPlusNormal"/>
        <w:spacing w:before="200"/>
        <w:ind w:firstLine="540"/>
        <w:jc w:val="both"/>
      </w:pPr>
      <w:r>
        <w:t>Хозяйствующий субъект обязан обеспечить возможность проведения соответствующих работ в указанный администрацией муниципального образования город Краснодар период времени.</w:t>
      </w:r>
    </w:p>
    <w:p w:rsidR="000C35D5" w:rsidRDefault="000C35D5">
      <w:pPr>
        <w:pStyle w:val="ConsPlusNormal"/>
        <w:spacing w:before="200"/>
        <w:ind w:firstLine="540"/>
        <w:jc w:val="both"/>
      </w:pPr>
      <w:r>
        <w:t>105. Сезонные (летние) кафе размещаются в границах земельных участков, прилегающих к стационарным объектам общественного питания с обеспечением пропускной способности объектов пешеходной инфраструктуры (тротуаров, пешеходных дорожек и т.п.).</w:t>
      </w:r>
    </w:p>
    <w:p w:rsidR="000C35D5" w:rsidRDefault="000C35D5">
      <w:pPr>
        <w:pStyle w:val="ConsPlusNormal"/>
        <w:spacing w:before="200"/>
        <w:ind w:firstLine="540"/>
        <w:jc w:val="both"/>
      </w:pPr>
      <w:r>
        <w:t>При эксплуатации сезонных (летних) кафе хозяйствующим субъектам необходимо обеспечивать:</w:t>
      </w:r>
    </w:p>
    <w:p w:rsidR="000C35D5" w:rsidRDefault="000C35D5">
      <w:pPr>
        <w:pStyle w:val="ConsPlusNormal"/>
        <w:spacing w:before="200"/>
        <w:ind w:firstLine="540"/>
        <w:jc w:val="both"/>
      </w:pPr>
      <w:r>
        <w:t>наличие туалета для посетителей и условий по обеспечению правил личной гигиены;</w:t>
      </w:r>
    </w:p>
    <w:p w:rsidR="000C35D5" w:rsidRDefault="000C35D5">
      <w:pPr>
        <w:pStyle w:val="ConsPlusNormal"/>
        <w:spacing w:before="200"/>
        <w:ind w:firstLine="540"/>
        <w:jc w:val="both"/>
      </w:pPr>
      <w:r>
        <w:t>наличие урн или емкостей для сбора мусора со съемными вкладышами.</w:t>
      </w:r>
    </w:p>
    <w:p w:rsidR="000C35D5" w:rsidRDefault="000C35D5">
      <w:pPr>
        <w:pStyle w:val="ConsPlusNormal"/>
        <w:spacing w:before="200"/>
        <w:ind w:firstLine="540"/>
        <w:jc w:val="both"/>
      </w:pPr>
      <w:r>
        <w:t>В случае размещения сезонного (летнего) кафе при стационарном предприятии общественного питания, расположенном во встроенных или встроенно-пристроенных помещениях жилых зданий использование оборудования, эксплуатация которого связана с выделением острых запахов (шашлычных, чебуречных и других), не допускается.</w:t>
      </w:r>
    </w:p>
    <w:p w:rsidR="000C35D5" w:rsidRDefault="000C35D5">
      <w:pPr>
        <w:pStyle w:val="ConsPlusNormal"/>
        <w:jc w:val="both"/>
      </w:pPr>
    </w:p>
    <w:p w:rsidR="000C35D5" w:rsidRDefault="000C35D5">
      <w:pPr>
        <w:pStyle w:val="ConsPlusTitle"/>
        <w:jc w:val="center"/>
        <w:outlineLvl w:val="1"/>
      </w:pPr>
      <w:r>
        <w:t>Раздел XII</w:t>
      </w:r>
    </w:p>
    <w:p w:rsidR="000C35D5" w:rsidRDefault="000C35D5">
      <w:pPr>
        <w:pStyle w:val="ConsPlusTitle"/>
        <w:jc w:val="both"/>
      </w:pPr>
    </w:p>
    <w:p w:rsidR="000C35D5" w:rsidRDefault="000C35D5">
      <w:pPr>
        <w:pStyle w:val="ConsPlusTitle"/>
        <w:jc w:val="center"/>
      </w:pPr>
      <w:r>
        <w:t>БЛАГОУСТРОЙСТВО ТЕРРИТОРИЙ ОБЩЕСТВЕННОГО НАЗНАЧЕНИЯ</w:t>
      </w:r>
    </w:p>
    <w:p w:rsidR="000C35D5" w:rsidRDefault="000C35D5">
      <w:pPr>
        <w:pStyle w:val="ConsPlusNormal"/>
        <w:jc w:val="center"/>
      </w:pPr>
      <w:r>
        <w:t xml:space="preserve">(введен </w:t>
      </w:r>
      <w:hyperlink r:id="rId202">
        <w:r>
          <w:rPr>
            <w:color w:val="0000FF"/>
          </w:rPr>
          <w:t>Решением</w:t>
        </w:r>
      </w:hyperlink>
      <w:r>
        <w:t xml:space="preserve"> городской Думы Краснодара</w:t>
      </w:r>
    </w:p>
    <w:p w:rsidR="000C35D5" w:rsidRDefault="000C35D5">
      <w:pPr>
        <w:pStyle w:val="ConsPlusNormal"/>
        <w:jc w:val="center"/>
      </w:pPr>
      <w:r>
        <w:t>от 28.11.2017 N 44 п.2)</w:t>
      </w:r>
    </w:p>
    <w:p w:rsidR="000C35D5" w:rsidRDefault="000C35D5">
      <w:pPr>
        <w:pStyle w:val="ConsPlusNormal"/>
        <w:jc w:val="both"/>
      </w:pPr>
    </w:p>
    <w:p w:rsidR="000C35D5" w:rsidRDefault="000C35D5">
      <w:pPr>
        <w:pStyle w:val="ConsPlusNormal"/>
        <w:ind w:firstLine="540"/>
        <w:jc w:val="both"/>
      </w:pPr>
      <w:r>
        <w:t>106. Объектами благоустройства на территориях общественного назначения являются: общественные пространства муниципального образования город Краснодар,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C35D5" w:rsidRDefault="000C35D5">
      <w:pPr>
        <w:pStyle w:val="ConsPlusNormal"/>
        <w:spacing w:before="200"/>
        <w:ind w:firstLine="540"/>
        <w:jc w:val="both"/>
      </w:pPr>
      <w:r>
        <w:t>107. При строительстве (реконструкции) территорий общественного назначения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 Краснодар, высокий уровень комфорта пребывания, визуальную привлекательность среды (как места коммуникации и общения, способные привлекать посетителей и обеспечивающие наличие возможностей для развития предпринимательства), защиту от вредных факторов среды (шум, пыль, загазованность) эффективными архитектурно-планировочными приемами.</w:t>
      </w:r>
    </w:p>
    <w:p w:rsidR="000C35D5" w:rsidRDefault="000C35D5">
      <w:pPr>
        <w:pStyle w:val="ConsPlusNormal"/>
        <w:spacing w:before="200"/>
        <w:ind w:firstLine="540"/>
        <w:jc w:val="both"/>
      </w:pPr>
      <w:r>
        <w:t>108. Перечень конструктивных элементов внешнего благоустройства на территории общественных пространств муниципального образования должен включать: твердые виды покрытия (включая специализированное покрытие для маломобильных групп населения),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C35D5" w:rsidRDefault="000C35D5">
      <w:pPr>
        <w:pStyle w:val="ConsPlusNormal"/>
        <w:jc w:val="both"/>
      </w:pPr>
    </w:p>
    <w:p w:rsidR="000C35D5" w:rsidRDefault="000C35D5">
      <w:pPr>
        <w:pStyle w:val="ConsPlusTitle"/>
        <w:jc w:val="center"/>
        <w:outlineLvl w:val="1"/>
      </w:pPr>
      <w:r>
        <w:t>Раздел XIII</w:t>
      </w:r>
    </w:p>
    <w:p w:rsidR="000C35D5" w:rsidRDefault="000C35D5">
      <w:pPr>
        <w:pStyle w:val="ConsPlusTitle"/>
        <w:jc w:val="both"/>
      </w:pPr>
    </w:p>
    <w:p w:rsidR="000C35D5" w:rsidRDefault="000C35D5">
      <w:pPr>
        <w:pStyle w:val="ConsPlusTitle"/>
        <w:jc w:val="center"/>
      </w:pPr>
      <w:r>
        <w:t>БЛАГОУСТРОЙСТВО ТЕРРИТОРИЙ ЖИЛОГО НАЗНАЧЕНИЯ</w:t>
      </w:r>
    </w:p>
    <w:p w:rsidR="000C35D5" w:rsidRDefault="000C35D5">
      <w:pPr>
        <w:pStyle w:val="ConsPlusNormal"/>
        <w:jc w:val="center"/>
      </w:pPr>
      <w:r>
        <w:t xml:space="preserve">(введен </w:t>
      </w:r>
      <w:hyperlink r:id="rId203">
        <w:r>
          <w:rPr>
            <w:color w:val="0000FF"/>
          </w:rPr>
          <w:t>Решением</w:t>
        </w:r>
      </w:hyperlink>
      <w:r>
        <w:t xml:space="preserve"> городской Думы Краснодара</w:t>
      </w:r>
    </w:p>
    <w:p w:rsidR="000C35D5" w:rsidRDefault="000C35D5">
      <w:pPr>
        <w:pStyle w:val="ConsPlusNormal"/>
        <w:jc w:val="center"/>
      </w:pPr>
      <w:r>
        <w:t>от 28.11.2017 N 44 п.2)</w:t>
      </w:r>
    </w:p>
    <w:p w:rsidR="000C35D5" w:rsidRDefault="000C35D5">
      <w:pPr>
        <w:pStyle w:val="ConsPlusNormal"/>
        <w:jc w:val="both"/>
      </w:pPr>
    </w:p>
    <w:p w:rsidR="000C35D5" w:rsidRDefault="000C35D5">
      <w:pPr>
        <w:pStyle w:val="ConsPlusNormal"/>
        <w:ind w:firstLine="540"/>
        <w:jc w:val="both"/>
      </w:pPr>
      <w:r>
        <w:t>109. Объектами нормирования благоустройства на территориях жилого назначения являются: общественные пространства, земельные участки под многоквартирными домами,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C35D5" w:rsidRDefault="000C35D5">
      <w:pPr>
        <w:pStyle w:val="ConsPlusNormal"/>
        <w:spacing w:before="200"/>
        <w:ind w:firstLine="540"/>
        <w:jc w:val="both"/>
      </w:pPr>
      <w:r>
        <w:t>110. При строительстве (реконструкции) общественных пространств на территориях жилого назначения их необходимо оснащать системой пешеходных коммуникаций (с учетом возможности передвижения маломобильных групп населения).</w:t>
      </w:r>
    </w:p>
    <w:p w:rsidR="000C35D5" w:rsidRDefault="000C35D5">
      <w:pPr>
        <w:pStyle w:val="ConsPlusNormal"/>
        <w:spacing w:before="200"/>
        <w:ind w:firstLine="540"/>
        <w:jc w:val="both"/>
      </w:pPr>
      <w:r>
        <w:t>111. При проектировании территорий пешеходных коммуникаций перечень элементов благоустройства должен включать: твердые виды покрытия (включая специализированное покрытие для маломобильных групп населения), элементы сопряжения поверхностей, урны, малые контейнеры для мусора, осветительное оборудование, носители информации, зеленые насаждения. Возможно размещение средств наружной рекламы, некапитальных нестационарных сооружений.</w:t>
      </w:r>
    </w:p>
    <w:p w:rsidR="000C35D5" w:rsidRDefault="000C35D5">
      <w:pPr>
        <w:pStyle w:val="ConsPlusNormal"/>
        <w:spacing w:before="200"/>
        <w:ind w:firstLine="540"/>
        <w:jc w:val="both"/>
      </w:pPr>
      <w:r>
        <w:t>112. Территорию общественных пространств на территориях жилого назначения при проектировании необходимо разделять на зоны, предназначенные для выполнения определенных функций: рекреационная, транспортная, хозяйственная, игровая, спортивная и другие.</w:t>
      </w:r>
    </w:p>
    <w:p w:rsidR="000C35D5" w:rsidRDefault="000C35D5">
      <w:pPr>
        <w:pStyle w:val="ConsPlusNormal"/>
        <w:spacing w:before="200"/>
        <w:ind w:firstLine="540"/>
        <w:jc w:val="both"/>
      </w:pPr>
      <w:r>
        <w:t>113.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C35D5" w:rsidRDefault="000C35D5">
      <w:pPr>
        <w:pStyle w:val="ConsPlusNormal"/>
        <w:spacing w:before="200"/>
        <w:ind w:firstLine="540"/>
        <w:jc w:val="both"/>
      </w:pPr>
      <w:r>
        <w:t>114. При проектировании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(с учетом возможности передвижения маломобильных групп населения),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уже сформированного земельного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0C35D5" w:rsidRDefault="000C35D5">
      <w:pPr>
        <w:pStyle w:val="ConsPlusNormal"/>
        <w:spacing w:before="200"/>
        <w:ind w:firstLine="540"/>
        <w:jc w:val="both"/>
      </w:pPr>
      <w:r>
        <w:t>115. При проектировании территорий земельного участка жилой застройки коллективного пользования в перечень элементов благоустройства на территории необходимо включать: твердые виды покрытия проезда, тротуара (включая специализированное покрытие для маломобильных групп населения), различные виды покрытия площадок, элементы сопряжения поверхностей, оборудование площадок, озеленение, осветительное оборудование.</w:t>
      </w:r>
    </w:p>
    <w:p w:rsidR="000C35D5" w:rsidRDefault="000C35D5">
      <w:pPr>
        <w:pStyle w:val="ConsPlusNormal"/>
        <w:spacing w:before="200"/>
        <w:ind w:firstLine="540"/>
        <w:jc w:val="both"/>
      </w:pPr>
      <w:r>
        <w:t>116. При строительстве (реконструкции) территории жилых участков вдоль магистральных улиц необходимо не допускать со стороны улицы их непрозрачное ограждение и размещение площадок (детских, спортивных, для установки мусоросборников).</w:t>
      </w:r>
    </w:p>
    <w:p w:rsidR="000C35D5" w:rsidRDefault="000C35D5">
      <w:pPr>
        <w:pStyle w:val="ConsPlusNormal"/>
        <w:spacing w:before="200"/>
        <w:ind w:firstLine="540"/>
        <w:jc w:val="both"/>
      </w:pPr>
      <w:r>
        <w:t>117. При озеленении территории детских садов и школ запрещается использовать растения с ядовитыми плодами, а также с колючками и шипами.</w:t>
      </w:r>
    </w:p>
    <w:p w:rsidR="000C35D5" w:rsidRDefault="000C35D5">
      <w:pPr>
        <w:pStyle w:val="ConsPlusNormal"/>
        <w:spacing w:before="200"/>
        <w:ind w:firstLine="540"/>
        <w:jc w:val="both"/>
      </w:pPr>
      <w:r>
        <w:t>118. При проектировании автостоянок общего пользования на территориях жилого назначения необходимо оснащать их твердыми видами покрытий, обеспечивать пешеходными дорожками и проездами к ним, осветительным оборудованием.</w:t>
      </w:r>
    </w:p>
    <w:p w:rsidR="000C35D5" w:rsidRDefault="000C35D5">
      <w:pPr>
        <w:pStyle w:val="ConsPlusNormal"/>
        <w:jc w:val="both"/>
      </w:pPr>
    </w:p>
    <w:p w:rsidR="000C35D5" w:rsidRDefault="000C35D5">
      <w:pPr>
        <w:pStyle w:val="ConsPlusTitle"/>
        <w:jc w:val="center"/>
        <w:outlineLvl w:val="1"/>
      </w:pPr>
      <w:r>
        <w:t>Раздел XIV</w:t>
      </w:r>
    </w:p>
    <w:p w:rsidR="000C35D5" w:rsidRDefault="000C35D5">
      <w:pPr>
        <w:pStyle w:val="ConsPlusTitle"/>
        <w:jc w:val="both"/>
      </w:pPr>
    </w:p>
    <w:p w:rsidR="000C35D5" w:rsidRDefault="000C35D5">
      <w:pPr>
        <w:pStyle w:val="ConsPlusTitle"/>
        <w:jc w:val="center"/>
      </w:pPr>
      <w:r>
        <w:t>БЛАГОУСТРОЙСТВО ТЕРРИТОРИЙ РЕКРЕАЦИОННОГО НАЗНАЧЕНИЯ</w:t>
      </w:r>
    </w:p>
    <w:p w:rsidR="000C35D5" w:rsidRDefault="000C35D5">
      <w:pPr>
        <w:pStyle w:val="ConsPlusNormal"/>
        <w:jc w:val="center"/>
      </w:pPr>
      <w:r>
        <w:t xml:space="preserve">(введен </w:t>
      </w:r>
      <w:hyperlink r:id="rId204">
        <w:r>
          <w:rPr>
            <w:color w:val="0000FF"/>
          </w:rPr>
          <w:t>Решением</w:t>
        </w:r>
      </w:hyperlink>
      <w:r>
        <w:t xml:space="preserve"> городской Думы Краснодара</w:t>
      </w:r>
    </w:p>
    <w:p w:rsidR="000C35D5" w:rsidRDefault="000C35D5">
      <w:pPr>
        <w:pStyle w:val="ConsPlusNormal"/>
        <w:jc w:val="center"/>
      </w:pPr>
      <w:r>
        <w:t>от 28.11.2017 N 44 п.2)</w:t>
      </w:r>
    </w:p>
    <w:p w:rsidR="000C35D5" w:rsidRDefault="000C35D5">
      <w:pPr>
        <w:pStyle w:val="ConsPlusNormal"/>
        <w:jc w:val="both"/>
      </w:pPr>
    </w:p>
    <w:p w:rsidR="000C35D5" w:rsidRDefault="000C35D5">
      <w:pPr>
        <w:pStyle w:val="ConsPlusNormal"/>
        <w:ind w:firstLine="540"/>
        <w:jc w:val="both"/>
      </w:pPr>
      <w:r>
        <w:t>119.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набережные.</w:t>
      </w:r>
    </w:p>
    <w:p w:rsidR="000C35D5" w:rsidRDefault="000C35D5">
      <w:pPr>
        <w:pStyle w:val="ConsPlusNormal"/>
        <w:spacing w:before="200"/>
        <w:ind w:firstLine="540"/>
        <w:jc w:val="both"/>
      </w:pPr>
      <w:r>
        <w:t>120. При проектировании благоустройства памятников садово-паркового искусства, истории и архитектуры необходимо включать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(градостроительным) регламентом территории, на которой он расположен (при его наличии).</w:t>
      </w:r>
    </w:p>
    <w:p w:rsidR="000C35D5" w:rsidRDefault="000C35D5">
      <w:pPr>
        <w:pStyle w:val="ConsPlusNormal"/>
        <w:spacing w:before="200"/>
        <w:ind w:firstLine="540"/>
        <w:jc w:val="both"/>
      </w:pPr>
      <w:r>
        <w:t>121. При реконструкции объектов рекреации необходимо предусматривать:</w:t>
      </w:r>
    </w:p>
    <w:p w:rsidR="000C35D5" w:rsidRDefault="000C35D5">
      <w:pPr>
        <w:pStyle w:val="ConsPlusNormal"/>
        <w:spacing w:before="200"/>
        <w:ind w:firstLine="540"/>
        <w:jc w:val="both"/>
      </w:pPr>
      <w:r>
        <w:t>121.1.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C35D5" w:rsidRDefault="000C35D5">
      <w:pPr>
        <w:pStyle w:val="ConsPlusNormal"/>
        <w:spacing w:before="200"/>
        <w:ind w:firstLine="540"/>
        <w:jc w:val="both"/>
      </w:pPr>
      <w:r>
        <w:t>121.2.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C35D5" w:rsidRDefault="000C35D5">
      <w:pPr>
        <w:pStyle w:val="ConsPlusNormal"/>
        <w:spacing w:before="200"/>
        <w:ind w:firstLine="540"/>
        <w:jc w:val="both"/>
      </w:pPr>
      <w:r>
        <w:t>121.3.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C35D5" w:rsidRDefault="000C35D5">
      <w:pPr>
        <w:pStyle w:val="ConsPlusNormal"/>
        <w:spacing w:before="200"/>
        <w:ind w:firstLine="540"/>
        <w:jc w:val="both"/>
      </w:pPr>
      <w:r>
        <w:t>122. При строительстве (реконструкции) территорий,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C35D5" w:rsidRDefault="000C35D5">
      <w:pPr>
        <w:pStyle w:val="ConsPlusNormal"/>
        <w:spacing w:before="200"/>
        <w:ind w:firstLine="540"/>
        <w:jc w:val="both"/>
      </w:pPr>
      <w:r>
        <w:t>123. При проектировании зон отдыха необходимо включать в перечень элементов благоустройства: твердые виды покрытия проездов, комбинированные виды пешеходных дорожек (с учетом возможности передвижения маломобильных групп населения),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C35D5" w:rsidRDefault="000C35D5">
      <w:pPr>
        <w:pStyle w:val="ConsPlusNormal"/>
        <w:spacing w:before="200"/>
        <w:ind w:firstLine="540"/>
        <w:jc w:val="both"/>
      </w:pPr>
      <w:r>
        <w:t>124. При проектировании озеленения территории рекреационного назначения необходимо:</w:t>
      </w:r>
    </w:p>
    <w:p w:rsidR="000C35D5" w:rsidRDefault="000C35D5">
      <w:pPr>
        <w:pStyle w:val="ConsPlusNormal"/>
        <w:spacing w:before="200"/>
        <w:ind w:firstLine="540"/>
        <w:jc w:val="both"/>
      </w:pPr>
      <w:r>
        <w:t>124.1. Произвести оценку существующей растительности, состояния древесных растений и травянистого покрова.</w:t>
      </w:r>
    </w:p>
    <w:p w:rsidR="000C35D5" w:rsidRDefault="000C35D5">
      <w:pPr>
        <w:pStyle w:val="ConsPlusNormal"/>
        <w:spacing w:before="200"/>
        <w:ind w:firstLine="540"/>
        <w:jc w:val="both"/>
      </w:pPr>
      <w:r>
        <w:t>124.2. Произвести выявление сухих, поврежденных вредителями древесных растений, разработать мероприятия по их удалению с объектов.</w:t>
      </w:r>
    </w:p>
    <w:p w:rsidR="000C35D5" w:rsidRDefault="000C35D5">
      <w:pPr>
        <w:pStyle w:val="ConsPlusNormal"/>
        <w:spacing w:before="200"/>
        <w:ind w:firstLine="540"/>
        <w:jc w:val="both"/>
      </w:pPr>
      <w:r>
        <w:t>124.3. Обеспечивать сохранение травяного покрова, древесно-кустарниковой и прибрежной растительности не менее чем на 80% общей площади зоны отдыха.</w:t>
      </w:r>
    </w:p>
    <w:p w:rsidR="000C35D5" w:rsidRDefault="000C35D5">
      <w:pPr>
        <w:pStyle w:val="ConsPlusNormal"/>
        <w:spacing w:before="200"/>
        <w:ind w:firstLine="540"/>
        <w:jc w:val="both"/>
      </w:pPr>
      <w:r>
        <w:t>124.4. Обеспечивать благоустройство берегов водоема озеленением, формированием склонов или созданием соответствующих подпорных стен (берегоукрепительный пояс на оползневых и эродируемых склонах, склоновые водозадерживающие пояса - головной дренаж и пр.).</w:t>
      </w:r>
    </w:p>
    <w:p w:rsidR="000C35D5" w:rsidRDefault="000C35D5">
      <w:pPr>
        <w:pStyle w:val="ConsPlusNormal"/>
        <w:spacing w:before="200"/>
        <w:ind w:firstLine="540"/>
        <w:jc w:val="both"/>
      </w:pPr>
      <w:r>
        <w:t>124.5. Обеспечивать недопущение использования территории зоны отдыха для иных целей (выгуливания собак, устройства игровых городков, аттракционов и т.п.), предусматривая их на смежных, малоценных территориях.</w:t>
      </w:r>
    </w:p>
    <w:p w:rsidR="000C35D5" w:rsidRDefault="000C35D5">
      <w:pPr>
        <w:pStyle w:val="ConsPlusNormal"/>
        <w:spacing w:before="200"/>
        <w:ind w:firstLine="540"/>
        <w:jc w:val="both"/>
      </w:pPr>
      <w:r>
        <w:t>125. На территории муниципального образования город Краснодар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0C35D5" w:rsidRDefault="000C35D5">
      <w:pPr>
        <w:pStyle w:val="ConsPlusNormal"/>
        <w:spacing w:before="200"/>
        <w:ind w:firstLine="540"/>
        <w:jc w:val="both"/>
      </w:pPr>
      <w:r>
        <w:t>126. При строительстве (реконструкции) территории многофункционального парка необходимо предусматривать: систему аллей, дорожек (с учетом возможности передвижения маломобильных групп населения), велодорожек,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C35D5" w:rsidRDefault="000C35D5">
      <w:pPr>
        <w:pStyle w:val="ConsPlusNormal"/>
        <w:spacing w:before="200"/>
        <w:ind w:firstLine="540"/>
        <w:jc w:val="both"/>
      </w:pPr>
      <w:r>
        <w:t>127. Состав и количество парковых сооружений, элементов благоустройства в специализированных парках определяются заданием на проектирование и проектным решением и зависят от тематической направленности парка.</w:t>
      </w:r>
    </w:p>
    <w:p w:rsidR="000C35D5" w:rsidRDefault="000C35D5">
      <w:pPr>
        <w:pStyle w:val="ConsPlusNormal"/>
        <w:spacing w:before="200"/>
        <w:ind w:firstLine="540"/>
        <w:jc w:val="both"/>
      </w:pPr>
      <w:r>
        <w:t>128. При строительстве (реконструкции) парка жилого района рекомендуется предусматривать: систему аллей и дорожек (с учетом возможности передвижения маломобильных групп населения),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C35D5" w:rsidRDefault="000C35D5">
      <w:pPr>
        <w:pStyle w:val="ConsPlusNormal"/>
        <w:spacing w:before="200"/>
        <w:ind w:firstLine="540"/>
        <w:jc w:val="both"/>
      </w:pPr>
      <w:r>
        <w:t>129. При разработке проектных мероприятий по озеленению территорий рекреационного назначения необходимо учитывать формируемые или сформированные типы пространственной структуры застройки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климатической зоны города Краснодара, за исключением территорий, предназначенных для декоративного (садово-паркового) искусства (декоративные парки, скверы, бульвары и пр.).</w:t>
      </w:r>
    </w:p>
    <w:p w:rsidR="000C35D5" w:rsidRDefault="000C35D5">
      <w:pPr>
        <w:pStyle w:val="ConsPlusNormal"/>
        <w:jc w:val="both"/>
      </w:pPr>
    </w:p>
    <w:p w:rsidR="000C35D5" w:rsidRDefault="000C35D5">
      <w:pPr>
        <w:pStyle w:val="ConsPlusTitle"/>
        <w:jc w:val="center"/>
        <w:outlineLvl w:val="1"/>
      </w:pPr>
      <w:r>
        <w:t>Раздел XV</w:t>
      </w:r>
    </w:p>
    <w:p w:rsidR="000C35D5" w:rsidRDefault="000C35D5">
      <w:pPr>
        <w:pStyle w:val="ConsPlusTitle"/>
        <w:jc w:val="both"/>
      </w:pPr>
    </w:p>
    <w:p w:rsidR="000C35D5" w:rsidRDefault="000C35D5">
      <w:pPr>
        <w:pStyle w:val="ConsPlusTitle"/>
        <w:jc w:val="center"/>
      </w:pPr>
      <w:r>
        <w:t>БЛАГОУСТРОЙСТВО</w:t>
      </w:r>
    </w:p>
    <w:p w:rsidR="000C35D5" w:rsidRDefault="000C35D5">
      <w:pPr>
        <w:pStyle w:val="ConsPlusTitle"/>
        <w:jc w:val="center"/>
      </w:pPr>
      <w:r>
        <w:t>НА ТЕРРИТОРИЯХ ТРАНСПОРТНОЙ И ИНЖЕНЕРНОЙ ИНФРАСТРУКТУРЫ</w:t>
      </w:r>
    </w:p>
    <w:p w:rsidR="000C35D5" w:rsidRDefault="000C35D5">
      <w:pPr>
        <w:pStyle w:val="ConsPlusNormal"/>
        <w:jc w:val="center"/>
      </w:pPr>
      <w:r>
        <w:t xml:space="preserve">(введен </w:t>
      </w:r>
      <w:hyperlink r:id="rId205">
        <w:r>
          <w:rPr>
            <w:color w:val="0000FF"/>
          </w:rPr>
          <w:t>Решением</w:t>
        </w:r>
      </w:hyperlink>
      <w:r>
        <w:t xml:space="preserve"> городской Думы Краснодара</w:t>
      </w:r>
    </w:p>
    <w:p w:rsidR="000C35D5" w:rsidRDefault="000C35D5">
      <w:pPr>
        <w:pStyle w:val="ConsPlusNormal"/>
        <w:jc w:val="center"/>
      </w:pPr>
      <w:r>
        <w:t>от 28.11.2017 N 44 п.2)</w:t>
      </w:r>
    </w:p>
    <w:p w:rsidR="000C35D5" w:rsidRDefault="000C35D5">
      <w:pPr>
        <w:pStyle w:val="ConsPlusNormal"/>
        <w:jc w:val="both"/>
      </w:pPr>
    </w:p>
    <w:p w:rsidR="000C35D5" w:rsidRDefault="000C35D5">
      <w:pPr>
        <w:pStyle w:val="ConsPlusNormal"/>
        <w:ind w:firstLine="540"/>
        <w:jc w:val="both"/>
      </w:pPr>
      <w:r>
        <w:t>130. Объектами благоустройства на территориях транспортных коммуникаций муниципального образования город Краснодар является улично-дорожная сеть в границах красных линий, включая велодорожки, пешеходные переходы различных типов.</w:t>
      </w:r>
    </w:p>
    <w:p w:rsidR="000C35D5" w:rsidRDefault="000C35D5">
      <w:pPr>
        <w:pStyle w:val="ConsPlusNormal"/>
        <w:spacing w:before="200"/>
        <w:ind w:firstLine="540"/>
        <w:jc w:val="both"/>
      </w:pPr>
      <w:r>
        <w:t>131. При строительстве (реконструкции) улиц и дорог перечень элементов благоустройства должен включать: твердые виды покрытия дорожного полотна и тротуаров, элементы сопряжения поверхностей, озеленение вдоль улиц и дорог (при наличии соответствующего пространства), ограждения опасных мест, осветительное оборудование, носители информации дорожного движения, в том числе для маломобильных групп населения (дорожные знаки, разметка, светофорные устройства), велодорожки (при наличии соответствующего пространства).</w:t>
      </w:r>
    </w:p>
    <w:p w:rsidR="000C35D5" w:rsidRDefault="000C35D5">
      <w:pPr>
        <w:pStyle w:val="ConsPlusNormal"/>
        <w:spacing w:before="200"/>
        <w:ind w:firstLine="540"/>
        <w:jc w:val="both"/>
      </w:pPr>
      <w:r>
        <w:t>132. При создании велосипедных маршрутов необходимо применять следующие меры:</w:t>
      </w:r>
    </w:p>
    <w:p w:rsidR="000C35D5" w:rsidRDefault="000C35D5">
      <w:pPr>
        <w:pStyle w:val="ConsPlusNormal"/>
        <w:spacing w:before="200"/>
        <w:ind w:firstLine="540"/>
        <w:jc w:val="both"/>
      </w:pPr>
      <w:r>
        <w:t>маршруты велодорожек, интегрированные в единую замкнутую систему;</w:t>
      </w:r>
    </w:p>
    <w:p w:rsidR="000C35D5" w:rsidRDefault="000C35D5">
      <w:pPr>
        <w:pStyle w:val="ConsPlusNormal"/>
        <w:spacing w:before="200"/>
        <w:ind w:firstLine="540"/>
        <w:jc w:val="both"/>
      </w:pPr>
      <w:r>
        <w:t>комфортные и безопасные пересечения веломаршрутов на перекрестках пешеходного и автомобильного движения;</w:t>
      </w:r>
    </w:p>
    <w:p w:rsidR="000C35D5" w:rsidRDefault="000C35D5">
      <w:pPr>
        <w:pStyle w:val="ConsPlusNormal"/>
        <w:spacing w:before="200"/>
        <w:ind w:firstLine="540"/>
        <w:jc w:val="both"/>
      </w:pPr>
      <w:r>
        <w:t>организация безбарьерной среды в зонах перепада высот на маршруте;</w:t>
      </w:r>
    </w:p>
    <w:p w:rsidR="000C35D5" w:rsidRDefault="000C35D5">
      <w:pPr>
        <w:pStyle w:val="ConsPlusNormal"/>
        <w:spacing w:before="200"/>
        <w:ind w:firstLine="540"/>
        <w:jc w:val="both"/>
      </w:pPr>
      <w:r>
        <w:t>организация велодорожек не только в прогулочных зонах, но и на маршрутах, ведущих к зонам транспортно-пересадочных узлов;</w:t>
      </w:r>
    </w:p>
    <w:p w:rsidR="000C35D5" w:rsidRDefault="000C35D5">
      <w:pPr>
        <w:pStyle w:val="ConsPlusNormal"/>
        <w:spacing w:before="200"/>
        <w:ind w:firstLine="540"/>
        <w:jc w:val="both"/>
      </w:pPr>
      <w:r>
        <w:t>безопасные велопарковки в зонах транспортно-пересадочных узлов, а также в районных центрах активности.</w:t>
      </w:r>
    </w:p>
    <w:p w:rsidR="000C35D5" w:rsidRDefault="000C35D5">
      <w:pPr>
        <w:pStyle w:val="ConsPlusNormal"/>
        <w:spacing w:before="200"/>
        <w:ind w:firstLine="540"/>
        <w:jc w:val="both"/>
      </w:pPr>
      <w:r>
        <w:t>133.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 передвижения.</w:t>
      </w:r>
    </w:p>
    <w:p w:rsidR="000C35D5" w:rsidRDefault="000C35D5">
      <w:pPr>
        <w:pStyle w:val="ConsPlusNormal"/>
        <w:spacing w:before="200"/>
        <w:ind w:firstLine="540"/>
        <w:jc w:val="both"/>
      </w:pPr>
      <w:r>
        <w:t>134. Перечень элементов благоустройства велодорожек должен включать: твердый тип покрытия, элементы сопряжения поверхности велодорожки с прилегающими территориями, освещение, на рекреационных территориях - озеленение вдоль велодорожек.</w:t>
      </w: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right"/>
        <w:outlineLvl w:val="1"/>
      </w:pPr>
      <w:r>
        <w:t>Приложение N 1</w:t>
      </w:r>
    </w:p>
    <w:p w:rsidR="000C35D5" w:rsidRDefault="000C35D5">
      <w:pPr>
        <w:pStyle w:val="ConsPlusNormal"/>
        <w:jc w:val="right"/>
      </w:pPr>
      <w:r>
        <w:t>к Правилам благоустройства</w:t>
      </w:r>
    </w:p>
    <w:p w:rsidR="000C35D5" w:rsidRDefault="000C35D5">
      <w:pPr>
        <w:pStyle w:val="ConsPlusNormal"/>
        <w:jc w:val="right"/>
      </w:pPr>
      <w:r>
        <w:t>территории муниципального</w:t>
      </w:r>
    </w:p>
    <w:p w:rsidR="000C35D5" w:rsidRDefault="000C35D5">
      <w:pPr>
        <w:pStyle w:val="ConsPlusNormal"/>
        <w:jc w:val="right"/>
      </w:pPr>
      <w:r>
        <w:t>образования город Краснодар</w:t>
      </w:r>
    </w:p>
    <w:p w:rsidR="000C35D5" w:rsidRDefault="000C35D5">
      <w:pPr>
        <w:pStyle w:val="ConsPlusNormal"/>
        <w:jc w:val="both"/>
      </w:pPr>
    </w:p>
    <w:p w:rsidR="000C35D5" w:rsidRDefault="000C35D5">
      <w:pPr>
        <w:pStyle w:val="ConsPlusTitle"/>
        <w:jc w:val="center"/>
      </w:pPr>
      <w:bookmarkStart w:id="10" w:name="P1160"/>
      <w:bookmarkEnd w:id="10"/>
      <w:r>
        <w:t>ПРИЗНАКИ</w:t>
      </w:r>
    </w:p>
    <w:p w:rsidR="000C35D5" w:rsidRDefault="000C35D5">
      <w:pPr>
        <w:pStyle w:val="ConsPlusTitle"/>
        <w:jc w:val="center"/>
      </w:pPr>
      <w:r>
        <w:t>КАТЕГОРИЙ ДЕРЕВЬЕВ, ПОДЛЕЖАЩИХ САНИТАРНОЙ РУБКЕ</w:t>
      </w:r>
    </w:p>
    <w:p w:rsidR="000C35D5" w:rsidRDefault="000C3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5D5">
        <w:tc>
          <w:tcPr>
            <w:tcW w:w="60" w:type="dxa"/>
            <w:tcBorders>
              <w:top w:val="nil"/>
              <w:left w:val="nil"/>
              <w:bottom w:val="nil"/>
              <w:right w:val="nil"/>
            </w:tcBorders>
            <w:shd w:val="clear" w:color="auto" w:fill="CED3F1"/>
            <w:tcMar>
              <w:top w:w="0" w:type="dxa"/>
              <w:left w:w="0" w:type="dxa"/>
              <w:bottom w:w="0" w:type="dxa"/>
              <w:right w:w="0" w:type="dxa"/>
            </w:tcMar>
          </w:tcPr>
          <w:p w:rsidR="000C35D5" w:rsidRDefault="000C3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5D5" w:rsidRDefault="000C35D5">
            <w:pPr>
              <w:pStyle w:val="ConsPlusNormal"/>
              <w:jc w:val="center"/>
            </w:pPr>
            <w:r>
              <w:rPr>
                <w:color w:val="392C69"/>
              </w:rPr>
              <w:t>Список изменяющих документов</w:t>
            </w:r>
          </w:p>
          <w:p w:rsidR="000C35D5" w:rsidRDefault="000C35D5">
            <w:pPr>
              <w:pStyle w:val="ConsPlusNormal"/>
              <w:jc w:val="center"/>
            </w:pPr>
            <w:r>
              <w:rPr>
                <w:color w:val="392C69"/>
              </w:rPr>
              <w:t xml:space="preserve">(в ред. </w:t>
            </w:r>
            <w:hyperlink r:id="rId206">
              <w:r>
                <w:rPr>
                  <w:color w:val="0000FF"/>
                </w:rPr>
                <w:t>Решения</w:t>
              </w:r>
            </w:hyperlink>
            <w:r>
              <w:rPr>
                <w:color w:val="392C69"/>
              </w:rPr>
              <w:t xml:space="preserve"> городской Думы Краснодара от 28.11.2017 N 44 п.2)</w:t>
            </w: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r>
    </w:tbl>
    <w:p w:rsidR="000C35D5" w:rsidRDefault="000C35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685"/>
        <w:gridCol w:w="3685"/>
      </w:tblGrid>
      <w:tr w:rsidR="000C35D5">
        <w:tc>
          <w:tcPr>
            <w:tcW w:w="1701" w:type="dxa"/>
            <w:vAlign w:val="center"/>
          </w:tcPr>
          <w:p w:rsidR="000C35D5" w:rsidRDefault="000C35D5">
            <w:pPr>
              <w:pStyle w:val="ConsPlusNormal"/>
              <w:jc w:val="center"/>
            </w:pPr>
            <w:r>
              <w:t>Подлежащие санитарной рубке категории состояния деревьев</w:t>
            </w:r>
          </w:p>
        </w:tc>
        <w:tc>
          <w:tcPr>
            <w:tcW w:w="3685" w:type="dxa"/>
            <w:vAlign w:val="center"/>
          </w:tcPr>
          <w:p w:rsidR="000C35D5" w:rsidRDefault="000C35D5">
            <w:pPr>
              <w:pStyle w:val="ConsPlusNormal"/>
              <w:jc w:val="center"/>
            </w:pPr>
            <w:r>
              <w:t>Основные признаки</w:t>
            </w:r>
          </w:p>
        </w:tc>
        <w:tc>
          <w:tcPr>
            <w:tcW w:w="3685" w:type="dxa"/>
            <w:vAlign w:val="center"/>
          </w:tcPr>
          <w:p w:rsidR="000C35D5" w:rsidRDefault="000C35D5">
            <w:pPr>
              <w:pStyle w:val="ConsPlusNormal"/>
              <w:jc w:val="center"/>
            </w:pPr>
            <w:r>
              <w:t>Дополнительные признаки</w:t>
            </w:r>
          </w:p>
        </w:tc>
      </w:tr>
      <w:tr w:rsidR="000C35D5">
        <w:tc>
          <w:tcPr>
            <w:tcW w:w="1701" w:type="dxa"/>
            <w:vAlign w:val="center"/>
          </w:tcPr>
          <w:p w:rsidR="000C35D5" w:rsidRDefault="000C35D5">
            <w:pPr>
              <w:pStyle w:val="ConsPlusNormal"/>
              <w:jc w:val="center"/>
            </w:pPr>
            <w:r>
              <w:t>1</w:t>
            </w:r>
          </w:p>
        </w:tc>
        <w:tc>
          <w:tcPr>
            <w:tcW w:w="3685" w:type="dxa"/>
            <w:vAlign w:val="center"/>
          </w:tcPr>
          <w:p w:rsidR="000C35D5" w:rsidRDefault="000C35D5">
            <w:pPr>
              <w:pStyle w:val="ConsPlusNormal"/>
              <w:jc w:val="center"/>
            </w:pPr>
            <w:r>
              <w:t>2</w:t>
            </w:r>
          </w:p>
        </w:tc>
        <w:tc>
          <w:tcPr>
            <w:tcW w:w="3685" w:type="dxa"/>
            <w:vAlign w:val="center"/>
          </w:tcPr>
          <w:p w:rsidR="000C35D5" w:rsidRDefault="000C35D5">
            <w:pPr>
              <w:pStyle w:val="ConsPlusNormal"/>
              <w:jc w:val="center"/>
            </w:pPr>
            <w:r>
              <w:t>3</w:t>
            </w:r>
          </w:p>
        </w:tc>
      </w:tr>
      <w:tr w:rsidR="000C35D5">
        <w:tc>
          <w:tcPr>
            <w:tcW w:w="9071" w:type="dxa"/>
            <w:gridSpan w:val="3"/>
          </w:tcPr>
          <w:p w:rsidR="000C35D5" w:rsidRDefault="000C35D5">
            <w:pPr>
              <w:pStyle w:val="ConsPlusNormal"/>
              <w:jc w:val="center"/>
              <w:outlineLvl w:val="2"/>
            </w:pPr>
            <w:r>
              <w:t>Хвойные породы</w:t>
            </w:r>
          </w:p>
        </w:tc>
      </w:tr>
      <w:tr w:rsidR="000C35D5">
        <w:tc>
          <w:tcPr>
            <w:tcW w:w="1701" w:type="dxa"/>
          </w:tcPr>
          <w:p w:rsidR="000C35D5" w:rsidRDefault="000C35D5">
            <w:pPr>
              <w:pStyle w:val="ConsPlusNormal"/>
              <w:jc w:val="both"/>
            </w:pPr>
            <w:r>
              <w:t>Аварийные</w:t>
            </w:r>
          </w:p>
        </w:tc>
        <w:tc>
          <w:tcPr>
            <w:tcW w:w="3685" w:type="dxa"/>
          </w:tcPr>
          <w:p w:rsidR="000C35D5" w:rsidRDefault="000C35D5">
            <w:pPr>
              <w:pStyle w:val="ConsPlusNormal"/>
              <w:jc w:val="both"/>
            </w:pPr>
            <w:r>
              <w:t>С наклоном ствола более 45°, пораженные гнилевыми болезнями в сильной степени</w:t>
            </w:r>
          </w:p>
        </w:tc>
        <w:tc>
          <w:tcPr>
            <w:tcW w:w="3685" w:type="dxa"/>
          </w:tcPr>
          <w:p w:rsidR="000C35D5" w:rsidRDefault="000C35D5">
            <w:pPr>
              <w:pStyle w:val="ConsPlusNormal"/>
              <w:jc w:val="both"/>
            </w:pPr>
            <w:r>
              <w:t>На стволе, корневых лапах имеются явные признаки поражения гнилевыми болезнями</w:t>
            </w:r>
          </w:p>
        </w:tc>
      </w:tr>
      <w:tr w:rsidR="000C35D5">
        <w:tc>
          <w:tcPr>
            <w:tcW w:w="1701" w:type="dxa"/>
          </w:tcPr>
          <w:p w:rsidR="000C35D5" w:rsidRDefault="000C35D5">
            <w:pPr>
              <w:pStyle w:val="ConsPlusNormal"/>
              <w:jc w:val="both"/>
            </w:pPr>
            <w:r>
              <w:t>Усыхающие</w:t>
            </w:r>
          </w:p>
        </w:tc>
        <w:tc>
          <w:tcPr>
            <w:tcW w:w="3685" w:type="dxa"/>
          </w:tcPr>
          <w:p w:rsidR="000C35D5" w:rsidRDefault="000C35D5">
            <w:pPr>
              <w:pStyle w:val="ConsPlusNormal"/>
              <w:jc w:val="both"/>
            </w:pPr>
            <w:r>
              <w:t>Хвоя серая, желтоватая или желто-зеленая, изрежена, прирост текущего года уменьшен или отсутствует</w:t>
            </w:r>
          </w:p>
        </w:tc>
        <w:tc>
          <w:tcPr>
            <w:tcW w:w="3685" w:type="dxa"/>
          </w:tcPr>
          <w:p w:rsidR="000C35D5" w:rsidRDefault="000C35D5">
            <w:pPr>
              <w:pStyle w:val="ConsPlusNormal"/>
              <w:jc w:val="both"/>
            </w:pPr>
            <w:r>
              <w:t>Возможны признаки заселения дерева вредителями (смоляные стволовые воронки, буровая мука, насекомые на коре, под корой и в древесине)</w:t>
            </w:r>
          </w:p>
        </w:tc>
      </w:tr>
      <w:tr w:rsidR="000C35D5">
        <w:tc>
          <w:tcPr>
            <w:tcW w:w="1701" w:type="dxa"/>
          </w:tcPr>
          <w:p w:rsidR="000C35D5" w:rsidRDefault="000C35D5">
            <w:pPr>
              <w:pStyle w:val="ConsPlusNormal"/>
              <w:jc w:val="both"/>
            </w:pPr>
            <w:r>
              <w:t>Сухостой текущего года</w:t>
            </w:r>
          </w:p>
        </w:tc>
        <w:tc>
          <w:tcPr>
            <w:tcW w:w="3685" w:type="dxa"/>
          </w:tcPr>
          <w:p w:rsidR="000C35D5" w:rsidRDefault="000C35D5">
            <w:pPr>
              <w:pStyle w:val="ConsPlusNormal"/>
              <w:jc w:val="both"/>
            </w:pPr>
            <w:r>
              <w:t>Хвоя серая, желтая или бурая, мелкие веточки в кроне сохраняются, кора может быть частично опавшей</w:t>
            </w:r>
          </w:p>
        </w:tc>
        <w:tc>
          <w:tcPr>
            <w:tcW w:w="3685" w:type="dxa"/>
          </w:tcPr>
          <w:p w:rsidR="000C35D5" w:rsidRDefault="000C35D5">
            <w:pPr>
              <w:pStyle w:val="ConsPlusNormal"/>
              <w:jc w:val="both"/>
            </w:pPr>
            <w:r>
              <w:t>Возможно наличие на коре дерева вылетных отверстий насекомых</w:t>
            </w:r>
          </w:p>
        </w:tc>
      </w:tr>
      <w:tr w:rsidR="000C35D5">
        <w:tc>
          <w:tcPr>
            <w:tcW w:w="1701" w:type="dxa"/>
          </w:tcPr>
          <w:p w:rsidR="000C35D5" w:rsidRDefault="000C35D5">
            <w:pPr>
              <w:pStyle w:val="ConsPlusNormal"/>
              <w:jc w:val="both"/>
            </w:pPr>
            <w:r>
              <w:t>Сухостой прошлых лет</w:t>
            </w:r>
          </w:p>
        </w:tc>
        <w:tc>
          <w:tcPr>
            <w:tcW w:w="3685" w:type="dxa"/>
          </w:tcPr>
          <w:p w:rsidR="000C35D5" w:rsidRDefault="000C35D5">
            <w:pPr>
              <w:pStyle w:val="ConsPlusNormal"/>
              <w:jc w:val="both"/>
            </w:pPr>
            <w:r>
              <w:t>Хвоя осыпалась или сохранилась лишь частично, мелкие веточки, как правило, обломились, кора легко отслаивается или опала</w:t>
            </w:r>
          </w:p>
        </w:tc>
        <w:tc>
          <w:tcPr>
            <w:tcW w:w="3685" w:type="dxa"/>
          </w:tcPr>
          <w:p w:rsidR="000C35D5" w:rsidRDefault="000C35D5">
            <w:pPr>
              <w:pStyle w:val="ConsPlusNormal"/>
              <w:jc w:val="both"/>
            </w:pPr>
            <w:r>
              <w:t>На стволе и в ветвях имеются вылетные отверстия насекомых, под корой обильная буровая мука и грибница дереворазрушающих грибов</w:t>
            </w:r>
          </w:p>
        </w:tc>
      </w:tr>
      <w:tr w:rsidR="000C35D5">
        <w:tc>
          <w:tcPr>
            <w:tcW w:w="9071" w:type="dxa"/>
            <w:gridSpan w:val="3"/>
          </w:tcPr>
          <w:p w:rsidR="000C35D5" w:rsidRDefault="000C35D5">
            <w:pPr>
              <w:pStyle w:val="ConsPlusNormal"/>
              <w:jc w:val="center"/>
              <w:outlineLvl w:val="2"/>
            </w:pPr>
            <w:r>
              <w:t>Лиственные породы</w:t>
            </w:r>
          </w:p>
        </w:tc>
      </w:tr>
      <w:tr w:rsidR="000C35D5">
        <w:tc>
          <w:tcPr>
            <w:tcW w:w="1701" w:type="dxa"/>
          </w:tcPr>
          <w:p w:rsidR="000C35D5" w:rsidRDefault="000C35D5">
            <w:pPr>
              <w:pStyle w:val="ConsPlusNormal"/>
              <w:jc w:val="both"/>
            </w:pPr>
            <w:r>
              <w:t>Аварийные</w:t>
            </w:r>
          </w:p>
        </w:tc>
        <w:tc>
          <w:tcPr>
            <w:tcW w:w="3685" w:type="dxa"/>
          </w:tcPr>
          <w:p w:rsidR="000C35D5" w:rsidRDefault="000C35D5">
            <w:pPr>
              <w:pStyle w:val="ConsPlusNormal"/>
              <w:jc w:val="both"/>
            </w:pPr>
            <w:r>
              <w:t>С наклоном ствола более 45°, пораженные гнилевыми болезнями в сильной степени</w:t>
            </w:r>
          </w:p>
        </w:tc>
        <w:tc>
          <w:tcPr>
            <w:tcW w:w="3685" w:type="dxa"/>
          </w:tcPr>
          <w:p w:rsidR="000C35D5" w:rsidRDefault="000C35D5">
            <w:pPr>
              <w:pStyle w:val="ConsPlusNormal"/>
              <w:jc w:val="both"/>
            </w:pPr>
            <w:r>
              <w:t>На стволе, корневых лапах имеются явные признаки поражения гнилевыми болезнями</w:t>
            </w:r>
          </w:p>
        </w:tc>
      </w:tr>
      <w:tr w:rsidR="000C35D5">
        <w:tc>
          <w:tcPr>
            <w:tcW w:w="1701" w:type="dxa"/>
          </w:tcPr>
          <w:p w:rsidR="000C35D5" w:rsidRDefault="000C35D5">
            <w:pPr>
              <w:pStyle w:val="ConsPlusNormal"/>
              <w:jc w:val="both"/>
            </w:pPr>
            <w:r>
              <w:t>Больные</w:t>
            </w:r>
          </w:p>
        </w:tc>
        <w:tc>
          <w:tcPr>
            <w:tcW w:w="3685" w:type="dxa"/>
          </w:tcPr>
          <w:p w:rsidR="000C35D5" w:rsidRDefault="000C35D5">
            <w:pPr>
              <w:pStyle w:val="ConsPlusNormal"/>
              <w:jc w:val="both"/>
            </w:pPr>
            <w:r>
              <w:t>В сильной степени пораженные ступенчатым раком, туберкуляриозом (нектриевый некроз), бактериальным раком, дискоспориевым (дотихициевым) некрозом, стигминиозом ствола и другими опасными болезнями</w:t>
            </w:r>
          </w:p>
        </w:tc>
        <w:tc>
          <w:tcPr>
            <w:tcW w:w="3685" w:type="dxa"/>
          </w:tcPr>
          <w:p w:rsidR="000C35D5" w:rsidRDefault="000C35D5">
            <w:pPr>
              <w:pStyle w:val="ConsPlusNormal"/>
            </w:pPr>
          </w:p>
        </w:tc>
      </w:tr>
      <w:tr w:rsidR="000C35D5">
        <w:tc>
          <w:tcPr>
            <w:tcW w:w="1701" w:type="dxa"/>
          </w:tcPr>
          <w:p w:rsidR="000C35D5" w:rsidRDefault="000C35D5">
            <w:pPr>
              <w:pStyle w:val="ConsPlusNormal"/>
              <w:jc w:val="both"/>
            </w:pPr>
            <w:r>
              <w:t>Усыхающие</w:t>
            </w:r>
          </w:p>
        </w:tc>
        <w:tc>
          <w:tcPr>
            <w:tcW w:w="3685" w:type="dxa"/>
          </w:tcPr>
          <w:p w:rsidR="000C35D5" w:rsidRDefault="000C35D5">
            <w:pPr>
              <w:pStyle w:val="ConsPlusNormal"/>
              <w:jc w:val="both"/>
            </w:pPr>
            <w:r>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пораженные графиозом, 50% и более сухих ветвей в кроне</w:t>
            </w:r>
          </w:p>
        </w:tc>
        <w:tc>
          <w:tcPr>
            <w:tcW w:w="3685" w:type="dxa"/>
          </w:tcPr>
          <w:p w:rsidR="000C35D5" w:rsidRDefault="000C35D5">
            <w:pPr>
              <w:pStyle w:val="ConsPlusNormal"/>
              <w:jc w:val="both"/>
            </w:pPr>
            <w: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0C35D5">
        <w:tc>
          <w:tcPr>
            <w:tcW w:w="1701" w:type="dxa"/>
          </w:tcPr>
          <w:p w:rsidR="000C35D5" w:rsidRDefault="000C35D5">
            <w:pPr>
              <w:pStyle w:val="ConsPlusNormal"/>
              <w:jc w:val="both"/>
            </w:pPr>
            <w:r>
              <w:t>Сухостой текущего года</w:t>
            </w:r>
          </w:p>
        </w:tc>
        <w:tc>
          <w:tcPr>
            <w:tcW w:w="3685" w:type="dxa"/>
          </w:tcPr>
          <w:p w:rsidR="000C35D5" w:rsidRDefault="000C35D5">
            <w:pPr>
              <w:pStyle w:val="ConsPlusNormal"/>
              <w:jc w:val="both"/>
            </w:pPr>
            <w:r>
              <w:t>Листва преждевременно опала, мелкие веточки в кроне сохраняются, кора может быть частично опавшей</w:t>
            </w:r>
          </w:p>
        </w:tc>
        <w:tc>
          <w:tcPr>
            <w:tcW w:w="3685" w:type="dxa"/>
          </w:tcPr>
          <w:p w:rsidR="000C35D5" w:rsidRDefault="000C35D5">
            <w:pPr>
              <w:pStyle w:val="ConsPlusNormal"/>
              <w:jc w:val="both"/>
            </w:pPr>
            <w:r>
              <w:t>На стволе, ветвях и корневых лапах признаки заселения стволовыми вредителями и поражения грибами</w:t>
            </w:r>
          </w:p>
        </w:tc>
      </w:tr>
      <w:tr w:rsidR="000C35D5">
        <w:tc>
          <w:tcPr>
            <w:tcW w:w="1701" w:type="dxa"/>
          </w:tcPr>
          <w:p w:rsidR="000C35D5" w:rsidRDefault="000C35D5">
            <w:pPr>
              <w:pStyle w:val="ConsPlusNormal"/>
              <w:jc w:val="both"/>
            </w:pPr>
            <w:r>
              <w:t>Сухостой прошлых лет</w:t>
            </w:r>
          </w:p>
        </w:tc>
        <w:tc>
          <w:tcPr>
            <w:tcW w:w="3685" w:type="dxa"/>
          </w:tcPr>
          <w:p w:rsidR="000C35D5" w:rsidRDefault="000C35D5">
            <w:pPr>
              <w:pStyle w:val="ConsPlusNormal"/>
              <w:jc w:val="both"/>
            </w:pPr>
            <w:r>
              <w:t>Листва и часть ветвей опала, мелкие веточки, как правило, обломились, кора легко отслаивается или опала</w:t>
            </w:r>
          </w:p>
        </w:tc>
        <w:tc>
          <w:tcPr>
            <w:tcW w:w="3685" w:type="dxa"/>
          </w:tcPr>
          <w:p w:rsidR="000C35D5" w:rsidRDefault="000C35D5">
            <w:pPr>
              <w:pStyle w:val="ConsPlusNormal"/>
              <w:jc w:val="both"/>
            </w:pPr>
            <w:r>
              <w:t>На стволе и в ветвях имеются вылетные отверстия насекомых, под корой обильная буровая мука и грибница дереворазрушающих грибов</w:t>
            </w:r>
          </w:p>
        </w:tc>
      </w:tr>
    </w:tbl>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right"/>
        <w:outlineLvl w:val="1"/>
      </w:pPr>
      <w:r>
        <w:t>Приложение N 2</w:t>
      </w:r>
    </w:p>
    <w:p w:rsidR="000C35D5" w:rsidRDefault="000C35D5">
      <w:pPr>
        <w:pStyle w:val="ConsPlusNormal"/>
        <w:jc w:val="right"/>
      </w:pPr>
      <w:r>
        <w:t>к Правилам благоустройства</w:t>
      </w:r>
    </w:p>
    <w:p w:rsidR="000C35D5" w:rsidRDefault="000C35D5">
      <w:pPr>
        <w:pStyle w:val="ConsPlusNormal"/>
        <w:jc w:val="right"/>
      </w:pPr>
      <w:r>
        <w:t>территории муниципального</w:t>
      </w:r>
    </w:p>
    <w:p w:rsidR="000C35D5" w:rsidRDefault="000C35D5">
      <w:pPr>
        <w:pStyle w:val="ConsPlusNormal"/>
        <w:jc w:val="right"/>
      </w:pPr>
      <w:r>
        <w:t>образования город Краснодар</w:t>
      </w:r>
    </w:p>
    <w:p w:rsidR="000C35D5" w:rsidRDefault="000C35D5">
      <w:pPr>
        <w:pStyle w:val="ConsPlusNormal"/>
        <w:jc w:val="both"/>
      </w:pPr>
    </w:p>
    <w:p w:rsidR="000C35D5" w:rsidRDefault="000C35D5">
      <w:pPr>
        <w:pStyle w:val="ConsPlusTitle"/>
        <w:jc w:val="center"/>
      </w:pPr>
      <w:bookmarkStart w:id="11" w:name="P1210"/>
      <w:bookmarkEnd w:id="11"/>
      <w:r>
        <w:t>ТРЕБОВАНИЯ</w:t>
      </w:r>
    </w:p>
    <w:p w:rsidR="000C35D5" w:rsidRDefault="000C35D5">
      <w:pPr>
        <w:pStyle w:val="ConsPlusTitle"/>
        <w:jc w:val="center"/>
      </w:pPr>
      <w:r>
        <w:t>К ПАРАМЕТРАМ ИГРОВОГО ОБОРУДОВАНИЯ</w:t>
      </w:r>
    </w:p>
    <w:p w:rsidR="000C35D5" w:rsidRDefault="000C35D5">
      <w:pPr>
        <w:pStyle w:val="ConsPlusTitle"/>
        <w:jc w:val="center"/>
      </w:pPr>
      <w:r>
        <w:t>И МИНИМАЛЬНЫМ РАССТОЯНИЯМ БЕЗОПАСНОСТИ ЕГО ОТДЕЛЬНЫХ ЧАСТЕЙ</w:t>
      </w:r>
    </w:p>
    <w:p w:rsidR="000C35D5" w:rsidRDefault="000C35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0C35D5">
        <w:tc>
          <w:tcPr>
            <w:tcW w:w="1814" w:type="dxa"/>
          </w:tcPr>
          <w:p w:rsidR="000C35D5" w:rsidRDefault="000C35D5">
            <w:pPr>
              <w:pStyle w:val="ConsPlusNormal"/>
              <w:jc w:val="center"/>
            </w:pPr>
            <w:r>
              <w:t>Игровое оборудование</w:t>
            </w:r>
          </w:p>
        </w:tc>
        <w:tc>
          <w:tcPr>
            <w:tcW w:w="7257" w:type="dxa"/>
          </w:tcPr>
          <w:p w:rsidR="000C35D5" w:rsidRDefault="000C35D5">
            <w:pPr>
              <w:pStyle w:val="ConsPlusNormal"/>
              <w:jc w:val="center"/>
            </w:pPr>
            <w:r>
              <w:t>Требования</w:t>
            </w:r>
          </w:p>
        </w:tc>
      </w:tr>
      <w:tr w:rsidR="000C35D5">
        <w:tc>
          <w:tcPr>
            <w:tcW w:w="1814" w:type="dxa"/>
          </w:tcPr>
          <w:p w:rsidR="000C35D5" w:rsidRDefault="000C35D5">
            <w:pPr>
              <w:pStyle w:val="ConsPlusNormal"/>
              <w:jc w:val="center"/>
            </w:pPr>
            <w:r>
              <w:t>1</w:t>
            </w:r>
          </w:p>
        </w:tc>
        <w:tc>
          <w:tcPr>
            <w:tcW w:w="7257" w:type="dxa"/>
          </w:tcPr>
          <w:p w:rsidR="000C35D5" w:rsidRDefault="000C35D5">
            <w:pPr>
              <w:pStyle w:val="ConsPlusNormal"/>
              <w:jc w:val="center"/>
            </w:pPr>
            <w:r>
              <w:t>2</w:t>
            </w:r>
          </w:p>
        </w:tc>
      </w:tr>
      <w:tr w:rsidR="000C35D5">
        <w:tc>
          <w:tcPr>
            <w:tcW w:w="1814" w:type="dxa"/>
          </w:tcPr>
          <w:p w:rsidR="000C35D5" w:rsidRDefault="000C35D5">
            <w:pPr>
              <w:pStyle w:val="ConsPlusNormal"/>
            </w:pPr>
            <w:r>
              <w:t>Качели</w:t>
            </w:r>
          </w:p>
        </w:tc>
        <w:tc>
          <w:tcPr>
            <w:tcW w:w="7257" w:type="dxa"/>
          </w:tcPr>
          <w:p w:rsidR="000C35D5" w:rsidRDefault="000C35D5">
            <w:pPr>
              <w:pStyle w:val="ConsPlusNormal"/>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0C35D5">
        <w:tc>
          <w:tcPr>
            <w:tcW w:w="1814" w:type="dxa"/>
          </w:tcPr>
          <w:p w:rsidR="000C35D5" w:rsidRDefault="000C35D5">
            <w:pPr>
              <w:pStyle w:val="ConsPlusNormal"/>
            </w:pPr>
            <w:r>
              <w:t>Качалки</w:t>
            </w:r>
          </w:p>
        </w:tc>
        <w:tc>
          <w:tcPr>
            <w:tcW w:w="7257" w:type="dxa"/>
          </w:tcPr>
          <w:p w:rsidR="000C35D5" w:rsidRDefault="000C35D5">
            <w:pPr>
              <w:pStyle w:val="ConsPlusNormal"/>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0C35D5">
        <w:tc>
          <w:tcPr>
            <w:tcW w:w="1814" w:type="dxa"/>
          </w:tcPr>
          <w:p w:rsidR="000C35D5" w:rsidRDefault="000C35D5">
            <w:pPr>
              <w:pStyle w:val="ConsPlusNormal"/>
            </w:pPr>
            <w:r>
              <w:t>Карусели</w:t>
            </w:r>
          </w:p>
        </w:tc>
        <w:tc>
          <w:tcPr>
            <w:tcW w:w="7257" w:type="dxa"/>
          </w:tcPr>
          <w:p w:rsidR="000C35D5" w:rsidRDefault="000C35D5">
            <w:pPr>
              <w:pStyle w:val="ConsPlusNormal"/>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0C35D5">
        <w:tc>
          <w:tcPr>
            <w:tcW w:w="1814" w:type="dxa"/>
          </w:tcPr>
          <w:p w:rsidR="000C35D5" w:rsidRDefault="000C35D5">
            <w:pPr>
              <w:pStyle w:val="ConsPlusNormal"/>
            </w:pPr>
            <w:r>
              <w:t>Горки</w:t>
            </w:r>
          </w:p>
        </w:tc>
        <w:tc>
          <w:tcPr>
            <w:tcW w:w="7257" w:type="dxa"/>
          </w:tcPr>
          <w:p w:rsidR="000C35D5" w:rsidRDefault="000C35D5">
            <w:pPr>
              <w:pStyle w:val="ConsPlusNormal"/>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both"/>
      </w:pPr>
    </w:p>
    <w:p w:rsidR="000C35D5" w:rsidRDefault="000C35D5">
      <w:pPr>
        <w:pStyle w:val="ConsPlusNormal"/>
        <w:jc w:val="right"/>
        <w:outlineLvl w:val="1"/>
      </w:pPr>
      <w:r>
        <w:t>Приложение N 3</w:t>
      </w:r>
    </w:p>
    <w:p w:rsidR="000C35D5" w:rsidRDefault="000C35D5">
      <w:pPr>
        <w:pStyle w:val="ConsPlusNormal"/>
        <w:jc w:val="right"/>
      </w:pPr>
      <w:r>
        <w:t>к Правилам</w:t>
      </w:r>
    </w:p>
    <w:p w:rsidR="000C35D5" w:rsidRDefault="000C35D5">
      <w:pPr>
        <w:pStyle w:val="ConsPlusNormal"/>
        <w:jc w:val="right"/>
      </w:pPr>
      <w:r>
        <w:t>благоустройства территории</w:t>
      </w:r>
    </w:p>
    <w:p w:rsidR="000C35D5" w:rsidRDefault="000C35D5">
      <w:pPr>
        <w:pStyle w:val="ConsPlusNormal"/>
        <w:jc w:val="right"/>
      </w:pPr>
      <w:r>
        <w:t>муниципального образования</w:t>
      </w:r>
    </w:p>
    <w:p w:rsidR="000C35D5" w:rsidRDefault="000C35D5">
      <w:pPr>
        <w:pStyle w:val="ConsPlusNormal"/>
        <w:jc w:val="right"/>
      </w:pPr>
      <w:r>
        <w:t>город Краснодар</w:t>
      </w:r>
    </w:p>
    <w:p w:rsidR="000C35D5" w:rsidRDefault="000C35D5">
      <w:pPr>
        <w:pStyle w:val="ConsPlusNormal"/>
        <w:jc w:val="both"/>
      </w:pPr>
    </w:p>
    <w:p w:rsidR="000C35D5" w:rsidRDefault="000C35D5">
      <w:pPr>
        <w:pStyle w:val="ConsPlusTitle"/>
        <w:jc w:val="center"/>
      </w:pPr>
      <w:bookmarkStart w:id="12" w:name="P1237"/>
      <w:bookmarkEnd w:id="12"/>
      <w:r>
        <w:t>ПЕРЕЧЕНЬ</w:t>
      </w:r>
    </w:p>
    <w:p w:rsidR="000C35D5" w:rsidRDefault="000C35D5">
      <w:pPr>
        <w:pStyle w:val="ConsPlusTitle"/>
        <w:jc w:val="center"/>
      </w:pPr>
      <w:r>
        <w:t>АВТОМОБИЛЬНЫХ ДОРОГ ОБЩЕГО ПОЛЬЗОВАНИЯ МЕСТНОГО</w:t>
      </w:r>
    </w:p>
    <w:p w:rsidR="000C35D5" w:rsidRDefault="000C35D5">
      <w:pPr>
        <w:pStyle w:val="ConsPlusTitle"/>
        <w:jc w:val="center"/>
      </w:pPr>
      <w:r>
        <w:t>ЗНАЧЕНИЯ МУНИЦИПАЛЬНОГО ОБРАЗОВАНИЯ ГОРОД КРАСНОДАР,</w:t>
      </w:r>
    </w:p>
    <w:p w:rsidR="000C35D5" w:rsidRDefault="000C35D5">
      <w:pPr>
        <w:pStyle w:val="ConsPlusTitle"/>
        <w:jc w:val="center"/>
      </w:pPr>
      <w:r>
        <w:t>ОТНОСЯЩИХСЯ К МАГИСТРАЛЬНЫМ ВЪЕЗДНЫМ МАРШРУТАМ</w:t>
      </w:r>
    </w:p>
    <w:p w:rsidR="000C35D5" w:rsidRDefault="000C3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5D5">
        <w:tc>
          <w:tcPr>
            <w:tcW w:w="60" w:type="dxa"/>
            <w:tcBorders>
              <w:top w:val="nil"/>
              <w:left w:val="nil"/>
              <w:bottom w:val="nil"/>
              <w:right w:val="nil"/>
            </w:tcBorders>
            <w:shd w:val="clear" w:color="auto" w:fill="CED3F1"/>
            <w:tcMar>
              <w:top w:w="0" w:type="dxa"/>
              <w:left w:w="0" w:type="dxa"/>
              <w:bottom w:w="0" w:type="dxa"/>
              <w:right w:w="0" w:type="dxa"/>
            </w:tcMar>
          </w:tcPr>
          <w:p w:rsidR="000C35D5" w:rsidRDefault="000C3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5D5" w:rsidRDefault="000C35D5">
            <w:pPr>
              <w:pStyle w:val="ConsPlusNormal"/>
              <w:jc w:val="center"/>
            </w:pPr>
            <w:r>
              <w:rPr>
                <w:color w:val="392C69"/>
              </w:rPr>
              <w:t>Список изменяющих документов</w:t>
            </w:r>
          </w:p>
          <w:p w:rsidR="000C35D5" w:rsidRDefault="000C35D5">
            <w:pPr>
              <w:pStyle w:val="ConsPlusNormal"/>
              <w:jc w:val="center"/>
            </w:pPr>
            <w:r>
              <w:rPr>
                <w:color w:val="392C69"/>
              </w:rPr>
              <w:t xml:space="preserve">(введен </w:t>
            </w:r>
            <w:hyperlink r:id="rId207">
              <w:r>
                <w:rPr>
                  <w:color w:val="0000FF"/>
                </w:rPr>
                <w:t>Решением</w:t>
              </w:r>
            </w:hyperlink>
            <w:r>
              <w:rPr>
                <w:color w:val="392C69"/>
              </w:rPr>
              <w:t xml:space="preserve"> городской Думы Краснодара от 28.11.2017 N 44 п.2)</w:t>
            </w:r>
          </w:p>
        </w:tc>
        <w:tc>
          <w:tcPr>
            <w:tcW w:w="113" w:type="dxa"/>
            <w:tcBorders>
              <w:top w:val="nil"/>
              <w:left w:val="nil"/>
              <w:bottom w:val="nil"/>
              <w:right w:val="nil"/>
            </w:tcBorders>
            <w:shd w:val="clear" w:color="auto" w:fill="F4F3F8"/>
            <w:tcMar>
              <w:top w:w="0" w:type="dxa"/>
              <w:left w:w="0" w:type="dxa"/>
              <w:bottom w:w="0" w:type="dxa"/>
              <w:right w:w="0" w:type="dxa"/>
            </w:tcMar>
          </w:tcPr>
          <w:p w:rsidR="000C35D5" w:rsidRDefault="000C35D5">
            <w:pPr>
              <w:pStyle w:val="ConsPlusNormal"/>
            </w:pPr>
          </w:p>
        </w:tc>
      </w:tr>
    </w:tbl>
    <w:p w:rsidR="000C35D5" w:rsidRDefault="000C35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3"/>
        <w:gridCol w:w="8334"/>
      </w:tblGrid>
      <w:tr w:rsidR="000C35D5">
        <w:tc>
          <w:tcPr>
            <w:tcW w:w="723" w:type="dxa"/>
            <w:vAlign w:val="bottom"/>
          </w:tcPr>
          <w:p w:rsidR="000C35D5" w:rsidRDefault="000C35D5">
            <w:pPr>
              <w:pStyle w:val="ConsPlusNormal"/>
              <w:jc w:val="center"/>
            </w:pPr>
            <w:r>
              <w:t>N п/п</w:t>
            </w:r>
          </w:p>
        </w:tc>
        <w:tc>
          <w:tcPr>
            <w:tcW w:w="8334" w:type="dxa"/>
            <w:vAlign w:val="center"/>
          </w:tcPr>
          <w:p w:rsidR="000C35D5" w:rsidRDefault="000C35D5">
            <w:pPr>
              <w:pStyle w:val="ConsPlusNormal"/>
              <w:jc w:val="center"/>
            </w:pPr>
            <w:r>
              <w:t>Наименование объекта</w:t>
            </w:r>
          </w:p>
        </w:tc>
      </w:tr>
      <w:tr w:rsidR="000C35D5">
        <w:tc>
          <w:tcPr>
            <w:tcW w:w="723" w:type="dxa"/>
            <w:vAlign w:val="center"/>
          </w:tcPr>
          <w:p w:rsidR="000C35D5" w:rsidRDefault="000C35D5">
            <w:pPr>
              <w:pStyle w:val="ConsPlusNormal"/>
              <w:jc w:val="center"/>
            </w:pPr>
            <w:r>
              <w:t>1</w:t>
            </w:r>
          </w:p>
        </w:tc>
        <w:tc>
          <w:tcPr>
            <w:tcW w:w="8334" w:type="dxa"/>
            <w:vAlign w:val="center"/>
          </w:tcPr>
          <w:p w:rsidR="000C35D5" w:rsidRDefault="000C35D5">
            <w:pPr>
              <w:pStyle w:val="ConsPlusNormal"/>
              <w:jc w:val="center"/>
            </w:pPr>
            <w:r>
              <w:t>2</w:t>
            </w:r>
          </w:p>
        </w:tc>
      </w:tr>
      <w:tr w:rsidR="000C35D5">
        <w:tc>
          <w:tcPr>
            <w:tcW w:w="723" w:type="dxa"/>
          </w:tcPr>
          <w:p w:rsidR="000C35D5" w:rsidRDefault="000C35D5">
            <w:pPr>
              <w:pStyle w:val="ConsPlusNormal"/>
              <w:jc w:val="center"/>
            </w:pPr>
            <w:r>
              <w:t>1.</w:t>
            </w:r>
          </w:p>
        </w:tc>
        <w:tc>
          <w:tcPr>
            <w:tcW w:w="8334" w:type="dxa"/>
            <w:vAlign w:val="bottom"/>
          </w:tcPr>
          <w:p w:rsidR="000C35D5" w:rsidRDefault="000C35D5">
            <w:pPr>
              <w:pStyle w:val="ConsPlusNormal"/>
              <w:jc w:val="both"/>
            </w:pPr>
            <w:r>
              <w:t>Улица им. Калинина, от улицы Красной до улицы им. Академика Трубилина, от улицы им. Академика Лукьяненко П.П. до Ближнего Западного обхода</w:t>
            </w:r>
          </w:p>
        </w:tc>
      </w:tr>
      <w:tr w:rsidR="000C35D5">
        <w:tc>
          <w:tcPr>
            <w:tcW w:w="723" w:type="dxa"/>
          </w:tcPr>
          <w:p w:rsidR="000C35D5" w:rsidRDefault="000C35D5">
            <w:pPr>
              <w:pStyle w:val="ConsPlusNormal"/>
              <w:jc w:val="center"/>
            </w:pPr>
            <w:r>
              <w:t>2.</w:t>
            </w:r>
          </w:p>
        </w:tc>
        <w:tc>
          <w:tcPr>
            <w:tcW w:w="8334" w:type="dxa"/>
            <w:vAlign w:val="bottom"/>
          </w:tcPr>
          <w:p w:rsidR="000C35D5" w:rsidRDefault="000C35D5">
            <w:pPr>
              <w:pStyle w:val="ConsPlusNormal"/>
              <w:jc w:val="both"/>
            </w:pPr>
            <w:r>
              <w:t>Улица им. Академика Лукьяненко П.П. от улицы Красных Партизан до улицы им. Калинина</w:t>
            </w:r>
          </w:p>
        </w:tc>
      </w:tr>
      <w:tr w:rsidR="000C35D5">
        <w:tc>
          <w:tcPr>
            <w:tcW w:w="723" w:type="dxa"/>
          </w:tcPr>
          <w:p w:rsidR="000C35D5" w:rsidRDefault="000C35D5">
            <w:pPr>
              <w:pStyle w:val="ConsPlusNormal"/>
              <w:jc w:val="center"/>
            </w:pPr>
            <w:r>
              <w:t>3.</w:t>
            </w:r>
          </w:p>
        </w:tc>
        <w:tc>
          <w:tcPr>
            <w:tcW w:w="8334" w:type="dxa"/>
          </w:tcPr>
          <w:p w:rsidR="000C35D5" w:rsidRDefault="000C35D5">
            <w:pPr>
              <w:pStyle w:val="ConsPlusNormal"/>
              <w:jc w:val="both"/>
            </w:pPr>
            <w:r>
              <w:t>Улица Красных Партизан, от улицы Рашпилевской до Ближнего Западного обхода</w:t>
            </w:r>
          </w:p>
        </w:tc>
      </w:tr>
      <w:tr w:rsidR="000C35D5">
        <w:tc>
          <w:tcPr>
            <w:tcW w:w="723" w:type="dxa"/>
          </w:tcPr>
          <w:p w:rsidR="000C35D5" w:rsidRDefault="000C35D5">
            <w:pPr>
              <w:pStyle w:val="ConsPlusNormal"/>
              <w:jc w:val="center"/>
            </w:pPr>
            <w:r>
              <w:t>4.</w:t>
            </w:r>
          </w:p>
        </w:tc>
        <w:tc>
          <w:tcPr>
            <w:tcW w:w="8334" w:type="dxa"/>
            <w:vAlign w:val="bottom"/>
          </w:tcPr>
          <w:p w:rsidR="000C35D5" w:rsidRDefault="000C35D5">
            <w:pPr>
              <w:pStyle w:val="ConsPlusNormal"/>
              <w:jc w:val="both"/>
            </w:pPr>
            <w:r>
              <w:t>Улица им. Атарбекова</w:t>
            </w:r>
          </w:p>
        </w:tc>
      </w:tr>
      <w:tr w:rsidR="000C35D5">
        <w:tc>
          <w:tcPr>
            <w:tcW w:w="723" w:type="dxa"/>
          </w:tcPr>
          <w:p w:rsidR="000C35D5" w:rsidRDefault="000C35D5">
            <w:pPr>
              <w:pStyle w:val="ConsPlusNormal"/>
              <w:jc w:val="center"/>
            </w:pPr>
            <w:r>
              <w:t>5.</w:t>
            </w:r>
          </w:p>
        </w:tc>
        <w:tc>
          <w:tcPr>
            <w:tcW w:w="8334" w:type="dxa"/>
            <w:vAlign w:val="bottom"/>
          </w:tcPr>
          <w:p w:rsidR="000C35D5" w:rsidRDefault="000C35D5">
            <w:pPr>
              <w:pStyle w:val="ConsPlusNormal"/>
              <w:jc w:val="both"/>
            </w:pPr>
            <w:r>
              <w:t>Улица им. Тургенева</w:t>
            </w:r>
          </w:p>
        </w:tc>
      </w:tr>
      <w:tr w:rsidR="000C35D5">
        <w:tc>
          <w:tcPr>
            <w:tcW w:w="723" w:type="dxa"/>
          </w:tcPr>
          <w:p w:rsidR="000C35D5" w:rsidRDefault="000C35D5">
            <w:pPr>
              <w:pStyle w:val="ConsPlusNormal"/>
              <w:jc w:val="center"/>
            </w:pPr>
            <w:r>
              <w:t>6.</w:t>
            </w:r>
          </w:p>
        </w:tc>
        <w:tc>
          <w:tcPr>
            <w:tcW w:w="8334" w:type="dxa"/>
            <w:vAlign w:val="bottom"/>
          </w:tcPr>
          <w:p w:rsidR="000C35D5" w:rsidRDefault="000C35D5">
            <w:pPr>
              <w:pStyle w:val="ConsPlusNormal"/>
              <w:jc w:val="both"/>
            </w:pPr>
            <w:r>
              <w:t>Улица им. 40-летия Победы</w:t>
            </w:r>
          </w:p>
        </w:tc>
      </w:tr>
      <w:tr w:rsidR="000C35D5">
        <w:tc>
          <w:tcPr>
            <w:tcW w:w="723" w:type="dxa"/>
          </w:tcPr>
          <w:p w:rsidR="000C35D5" w:rsidRDefault="000C35D5">
            <w:pPr>
              <w:pStyle w:val="ConsPlusNormal"/>
              <w:jc w:val="center"/>
            </w:pPr>
            <w:r>
              <w:t>7.</w:t>
            </w:r>
          </w:p>
        </w:tc>
        <w:tc>
          <w:tcPr>
            <w:tcW w:w="8334" w:type="dxa"/>
            <w:vAlign w:val="bottom"/>
          </w:tcPr>
          <w:p w:rsidR="000C35D5" w:rsidRDefault="000C35D5">
            <w:pPr>
              <w:pStyle w:val="ConsPlusNormal"/>
              <w:jc w:val="both"/>
            </w:pPr>
            <w:r>
              <w:t>Улица Российская, от улицы им. Жлобы до ул. Ростовское Шоссе</w:t>
            </w:r>
          </w:p>
        </w:tc>
      </w:tr>
      <w:tr w:rsidR="000C35D5">
        <w:tc>
          <w:tcPr>
            <w:tcW w:w="723" w:type="dxa"/>
          </w:tcPr>
          <w:p w:rsidR="000C35D5" w:rsidRDefault="000C35D5">
            <w:pPr>
              <w:pStyle w:val="ConsPlusNormal"/>
              <w:jc w:val="center"/>
            </w:pPr>
            <w:r>
              <w:t>8.</w:t>
            </w:r>
          </w:p>
        </w:tc>
        <w:tc>
          <w:tcPr>
            <w:tcW w:w="8334" w:type="dxa"/>
            <w:vAlign w:val="bottom"/>
          </w:tcPr>
          <w:p w:rsidR="000C35D5" w:rsidRDefault="000C35D5">
            <w:pPr>
              <w:pStyle w:val="ConsPlusNormal"/>
              <w:jc w:val="both"/>
            </w:pPr>
            <w:r>
              <w:t>Улица Красная</w:t>
            </w:r>
          </w:p>
        </w:tc>
      </w:tr>
      <w:tr w:rsidR="000C35D5">
        <w:tc>
          <w:tcPr>
            <w:tcW w:w="723" w:type="dxa"/>
          </w:tcPr>
          <w:p w:rsidR="000C35D5" w:rsidRDefault="000C35D5">
            <w:pPr>
              <w:pStyle w:val="ConsPlusNormal"/>
              <w:jc w:val="center"/>
            </w:pPr>
            <w:r>
              <w:t>9.</w:t>
            </w:r>
          </w:p>
        </w:tc>
        <w:tc>
          <w:tcPr>
            <w:tcW w:w="8334" w:type="dxa"/>
            <w:vAlign w:val="bottom"/>
          </w:tcPr>
          <w:p w:rsidR="000C35D5" w:rsidRDefault="000C35D5">
            <w:pPr>
              <w:pStyle w:val="ConsPlusNormal"/>
              <w:jc w:val="both"/>
            </w:pPr>
            <w:r>
              <w:t>Улица Северная, от улицы им. Академика Трубилина до улицы Ялтинской</w:t>
            </w:r>
          </w:p>
        </w:tc>
      </w:tr>
      <w:tr w:rsidR="000C35D5">
        <w:tc>
          <w:tcPr>
            <w:tcW w:w="723" w:type="dxa"/>
          </w:tcPr>
          <w:p w:rsidR="000C35D5" w:rsidRDefault="000C35D5">
            <w:pPr>
              <w:pStyle w:val="ConsPlusNormal"/>
              <w:jc w:val="center"/>
            </w:pPr>
            <w:r>
              <w:t>10.</w:t>
            </w:r>
          </w:p>
        </w:tc>
        <w:tc>
          <w:tcPr>
            <w:tcW w:w="8334" w:type="dxa"/>
            <w:vAlign w:val="bottom"/>
          </w:tcPr>
          <w:p w:rsidR="000C35D5" w:rsidRDefault="000C35D5">
            <w:pPr>
              <w:pStyle w:val="ConsPlusNormal"/>
              <w:jc w:val="both"/>
            </w:pPr>
            <w:r>
              <w:t>Улица Октябрьская</w:t>
            </w:r>
          </w:p>
        </w:tc>
      </w:tr>
      <w:tr w:rsidR="000C35D5">
        <w:tc>
          <w:tcPr>
            <w:tcW w:w="723" w:type="dxa"/>
          </w:tcPr>
          <w:p w:rsidR="000C35D5" w:rsidRDefault="000C35D5">
            <w:pPr>
              <w:pStyle w:val="ConsPlusNormal"/>
              <w:jc w:val="center"/>
            </w:pPr>
            <w:r>
              <w:t>11.</w:t>
            </w:r>
          </w:p>
        </w:tc>
        <w:tc>
          <w:tcPr>
            <w:tcW w:w="8334" w:type="dxa"/>
            <w:vAlign w:val="bottom"/>
          </w:tcPr>
          <w:p w:rsidR="000C35D5" w:rsidRDefault="000C35D5">
            <w:pPr>
              <w:pStyle w:val="ConsPlusNormal"/>
              <w:jc w:val="both"/>
            </w:pPr>
            <w:r>
              <w:t>Улица им. Захарова</w:t>
            </w:r>
          </w:p>
        </w:tc>
      </w:tr>
      <w:tr w:rsidR="000C35D5">
        <w:tc>
          <w:tcPr>
            <w:tcW w:w="723" w:type="dxa"/>
          </w:tcPr>
          <w:p w:rsidR="000C35D5" w:rsidRDefault="000C35D5">
            <w:pPr>
              <w:pStyle w:val="ConsPlusNormal"/>
              <w:jc w:val="center"/>
            </w:pPr>
            <w:r>
              <w:t>12.</w:t>
            </w:r>
          </w:p>
        </w:tc>
        <w:tc>
          <w:tcPr>
            <w:tcW w:w="8334" w:type="dxa"/>
            <w:vAlign w:val="bottom"/>
          </w:tcPr>
          <w:p w:rsidR="000C35D5" w:rsidRDefault="000C35D5">
            <w:pPr>
              <w:pStyle w:val="ConsPlusNormal"/>
              <w:jc w:val="both"/>
            </w:pPr>
            <w:r>
              <w:t>Улица Индустриальная</w:t>
            </w:r>
          </w:p>
        </w:tc>
      </w:tr>
      <w:tr w:rsidR="000C35D5">
        <w:tc>
          <w:tcPr>
            <w:tcW w:w="723" w:type="dxa"/>
          </w:tcPr>
          <w:p w:rsidR="000C35D5" w:rsidRDefault="000C35D5">
            <w:pPr>
              <w:pStyle w:val="ConsPlusNormal"/>
              <w:jc w:val="center"/>
            </w:pPr>
            <w:r>
              <w:t>13.</w:t>
            </w:r>
          </w:p>
        </w:tc>
        <w:tc>
          <w:tcPr>
            <w:tcW w:w="8334" w:type="dxa"/>
            <w:vAlign w:val="bottom"/>
          </w:tcPr>
          <w:p w:rsidR="000C35D5" w:rsidRDefault="000C35D5">
            <w:pPr>
              <w:pStyle w:val="ConsPlusNormal"/>
              <w:jc w:val="both"/>
            </w:pPr>
            <w:r>
              <w:t>Улица им. Дзержинского</w:t>
            </w:r>
          </w:p>
        </w:tc>
      </w:tr>
      <w:tr w:rsidR="000C35D5">
        <w:tc>
          <w:tcPr>
            <w:tcW w:w="723" w:type="dxa"/>
          </w:tcPr>
          <w:p w:rsidR="000C35D5" w:rsidRDefault="000C35D5">
            <w:pPr>
              <w:pStyle w:val="ConsPlusNormal"/>
              <w:jc w:val="center"/>
            </w:pPr>
            <w:r>
              <w:t>14.</w:t>
            </w:r>
          </w:p>
        </w:tc>
        <w:tc>
          <w:tcPr>
            <w:tcW w:w="8334" w:type="dxa"/>
            <w:vAlign w:val="bottom"/>
          </w:tcPr>
          <w:p w:rsidR="000C35D5" w:rsidRDefault="000C35D5">
            <w:pPr>
              <w:pStyle w:val="ConsPlusNormal"/>
              <w:jc w:val="both"/>
            </w:pPr>
            <w:r>
              <w:t>Улица Кубанская Набережная</w:t>
            </w:r>
          </w:p>
        </w:tc>
      </w:tr>
      <w:tr w:rsidR="000C35D5">
        <w:tc>
          <w:tcPr>
            <w:tcW w:w="723" w:type="dxa"/>
          </w:tcPr>
          <w:p w:rsidR="000C35D5" w:rsidRDefault="000C35D5">
            <w:pPr>
              <w:pStyle w:val="ConsPlusNormal"/>
              <w:jc w:val="center"/>
            </w:pPr>
            <w:r>
              <w:t>15.</w:t>
            </w:r>
          </w:p>
        </w:tc>
        <w:tc>
          <w:tcPr>
            <w:tcW w:w="8334" w:type="dxa"/>
            <w:vAlign w:val="bottom"/>
          </w:tcPr>
          <w:p w:rsidR="000C35D5" w:rsidRDefault="000C35D5">
            <w:pPr>
              <w:pStyle w:val="ConsPlusNormal"/>
              <w:jc w:val="both"/>
            </w:pPr>
            <w:r>
              <w:t>Улица Постовая, от улицы Кубанская Набережная до улицы им. Суворова</w:t>
            </w:r>
          </w:p>
        </w:tc>
      </w:tr>
      <w:tr w:rsidR="000C35D5">
        <w:tc>
          <w:tcPr>
            <w:tcW w:w="723" w:type="dxa"/>
          </w:tcPr>
          <w:p w:rsidR="000C35D5" w:rsidRDefault="000C35D5">
            <w:pPr>
              <w:pStyle w:val="ConsPlusNormal"/>
              <w:jc w:val="center"/>
            </w:pPr>
            <w:r>
              <w:t>16.</w:t>
            </w:r>
          </w:p>
        </w:tc>
        <w:tc>
          <w:tcPr>
            <w:tcW w:w="8334" w:type="dxa"/>
            <w:vAlign w:val="bottom"/>
          </w:tcPr>
          <w:p w:rsidR="000C35D5" w:rsidRDefault="000C35D5">
            <w:pPr>
              <w:pStyle w:val="ConsPlusNormal"/>
              <w:jc w:val="both"/>
            </w:pPr>
            <w:r>
              <w:t>Улица им. 70-летия Октября, от улицы им. Думенко до проспекта Чекистов</w:t>
            </w:r>
          </w:p>
        </w:tc>
      </w:tr>
      <w:tr w:rsidR="000C35D5">
        <w:tc>
          <w:tcPr>
            <w:tcW w:w="723" w:type="dxa"/>
          </w:tcPr>
          <w:p w:rsidR="000C35D5" w:rsidRDefault="000C35D5">
            <w:pPr>
              <w:pStyle w:val="ConsPlusNormal"/>
              <w:jc w:val="center"/>
            </w:pPr>
            <w:r>
              <w:t>17.</w:t>
            </w:r>
          </w:p>
        </w:tc>
        <w:tc>
          <w:tcPr>
            <w:tcW w:w="8334" w:type="dxa"/>
            <w:vAlign w:val="bottom"/>
          </w:tcPr>
          <w:p w:rsidR="000C35D5" w:rsidRDefault="000C35D5">
            <w:pPr>
              <w:pStyle w:val="ConsPlusNormal"/>
              <w:jc w:val="both"/>
            </w:pPr>
            <w:r>
              <w:t>Проспект Чекистов, от улицы им. 70-летия Октября до улицы Минской</w:t>
            </w:r>
          </w:p>
        </w:tc>
      </w:tr>
      <w:tr w:rsidR="000C35D5">
        <w:tc>
          <w:tcPr>
            <w:tcW w:w="723" w:type="dxa"/>
          </w:tcPr>
          <w:p w:rsidR="000C35D5" w:rsidRDefault="000C35D5">
            <w:pPr>
              <w:pStyle w:val="ConsPlusNormal"/>
              <w:jc w:val="center"/>
            </w:pPr>
            <w:r>
              <w:t>18.</w:t>
            </w:r>
          </w:p>
        </w:tc>
        <w:tc>
          <w:tcPr>
            <w:tcW w:w="8334" w:type="dxa"/>
            <w:vAlign w:val="bottom"/>
          </w:tcPr>
          <w:p w:rsidR="000C35D5" w:rsidRDefault="000C35D5">
            <w:pPr>
              <w:pStyle w:val="ConsPlusNormal"/>
              <w:jc w:val="both"/>
            </w:pPr>
            <w:r>
              <w:t>Улица им. Буденного, от улицы им. Тургенева до улицы им. Щорса</w:t>
            </w:r>
          </w:p>
        </w:tc>
      </w:tr>
      <w:tr w:rsidR="000C35D5">
        <w:tc>
          <w:tcPr>
            <w:tcW w:w="723" w:type="dxa"/>
          </w:tcPr>
          <w:p w:rsidR="000C35D5" w:rsidRDefault="000C35D5">
            <w:pPr>
              <w:pStyle w:val="ConsPlusNormal"/>
              <w:jc w:val="center"/>
            </w:pPr>
            <w:r>
              <w:t>19.</w:t>
            </w:r>
          </w:p>
        </w:tc>
        <w:tc>
          <w:tcPr>
            <w:tcW w:w="8334" w:type="dxa"/>
            <w:vAlign w:val="bottom"/>
          </w:tcPr>
          <w:p w:rsidR="000C35D5" w:rsidRDefault="000C35D5">
            <w:pPr>
              <w:pStyle w:val="ConsPlusNormal"/>
              <w:jc w:val="both"/>
            </w:pPr>
            <w:r>
              <w:t>Улица Минская, от улицы им. Каляева до проспекта Чекистов</w:t>
            </w:r>
          </w:p>
        </w:tc>
      </w:tr>
      <w:tr w:rsidR="000C35D5">
        <w:tc>
          <w:tcPr>
            <w:tcW w:w="723" w:type="dxa"/>
          </w:tcPr>
          <w:p w:rsidR="000C35D5" w:rsidRDefault="000C35D5">
            <w:pPr>
              <w:pStyle w:val="ConsPlusNormal"/>
              <w:jc w:val="center"/>
            </w:pPr>
            <w:r>
              <w:t>20.</w:t>
            </w:r>
          </w:p>
        </w:tc>
        <w:tc>
          <w:tcPr>
            <w:tcW w:w="8334" w:type="dxa"/>
            <w:vAlign w:val="bottom"/>
          </w:tcPr>
          <w:p w:rsidR="000C35D5" w:rsidRDefault="000C35D5">
            <w:pPr>
              <w:pStyle w:val="ConsPlusNormal"/>
              <w:jc w:val="both"/>
            </w:pPr>
            <w:r>
              <w:t>Улица им. Суворова, от улицы им. Захарова до улицы Дмитриевская Дамба</w:t>
            </w:r>
          </w:p>
        </w:tc>
      </w:tr>
      <w:tr w:rsidR="000C35D5">
        <w:tc>
          <w:tcPr>
            <w:tcW w:w="723" w:type="dxa"/>
          </w:tcPr>
          <w:p w:rsidR="000C35D5" w:rsidRDefault="000C35D5">
            <w:pPr>
              <w:pStyle w:val="ConsPlusNormal"/>
              <w:jc w:val="center"/>
            </w:pPr>
            <w:r>
              <w:t>21.</w:t>
            </w:r>
          </w:p>
        </w:tc>
        <w:tc>
          <w:tcPr>
            <w:tcW w:w="8334" w:type="dxa"/>
            <w:vAlign w:val="bottom"/>
          </w:tcPr>
          <w:p w:rsidR="000C35D5" w:rsidRDefault="000C35D5">
            <w:pPr>
              <w:pStyle w:val="ConsPlusNormal"/>
              <w:jc w:val="both"/>
            </w:pPr>
            <w:r>
              <w:t>Улица Ставропольская</w:t>
            </w:r>
          </w:p>
        </w:tc>
      </w:tr>
      <w:tr w:rsidR="000C35D5">
        <w:tc>
          <w:tcPr>
            <w:tcW w:w="723" w:type="dxa"/>
          </w:tcPr>
          <w:p w:rsidR="000C35D5" w:rsidRDefault="000C35D5">
            <w:pPr>
              <w:pStyle w:val="ConsPlusNormal"/>
              <w:jc w:val="center"/>
            </w:pPr>
            <w:r>
              <w:t>22.</w:t>
            </w:r>
          </w:p>
        </w:tc>
        <w:tc>
          <w:tcPr>
            <w:tcW w:w="8334" w:type="dxa"/>
            <w:vAlign w:val="bottom"/>
          </w:tcPr>
          <w:p w:rsidR="000C35D5" w:rsidRDefault="000C35D5">
            <w:pPr>
              <w:pStyle w:val="ConsPlusNormal"/>
              <w:jc w:val="both"/>
            </w:pPr>
            <w:r>
              <w:t>Улица Старокубанская, от улицы Ставропольской до улицы Новой</w:t>
            </w:r>
          </w:p>
        </w:tc>
      </w:tr>
      <w:tr w:rsidR="000C35D5">
        <w:tc>
          <w:tcPr>
            <w:tcW w:w="723" w:type="dxa"/>
          </w:tcPr>
          <w:p w:rsidR="000C35D5" w:rsidRDefault="000C35D5">
            <w:pPr>
              <w:pStyle w:val="ConsPlusNormal"/>
              <w:jc w:val="center"/>
            </w:pPr>
            <w:r>
              <w:t>23.</w:t>
            </w:r>
          </w:p>
        </w:tc>
        <w:tc>
          <w:tcPr>
            <w:tcW w:w="8334" w:type="dxa"/>
            <w:vAlign w:val="bottom"/>
          </w:tcPr>
          <w:p w:rsidR="000C35D5" w:rsidRDefault="000C35D5">
            <w:pPr>
              <w:pStyle w:val="ConsPlusNormal"/>
              <w:jc w:val="both"/>
            </w:pPr>
            <w:r>
              <w:t>Улица Московская, от улицы Красных Зорь до улицы им. Петра Метальникова</w:t>
            </w:r>
          </w:p>
        </w:tc>
      </w:tr>
      <w:tr w:rsidR="000C35D5">
        <w:tc>
          <w:tcPr>
            <w:tcW w:w="723" w:type="dxa"/>
          </w:tcPr>
          <w:p w:rsidR="000C35D5" w:rsidRDefault="000C35D5">
            <w:pPr>
              <w:pStyle w:val="ConsPlusNormal"/>
              <w:jc w:val="center"/>
            </w:pPr>
            <w:r>
              <w:t>24.</w:t>
            </w:r>
          </w:p>
        </w:tc>
        <w:tc>
          <w:tcPr>
            <w:tcW w:w="8334" w:type="dxa"/>
            <w:vAlign w:val="bottom"/>
          </w:tcPr>
          <w:p w:rsidR="000C35D5" w:rsidRDefault="000C35D5">
            <w:pPr>
              <w:pStyle w:val="ConsPlusNormal"/>
              <w:jc w:val="both"/>
            </w:pPr>
            <w:r>
              <w:t>Улица им. Фадеева, от улицы им. Плиева И.А. до въезда в аэропорт</w:t>
            </w:r>
          </w:p>
        </w:tc>
      </w:tr>
      <w:tr w:rsidR="000C35D5">
        <w:tc>
          <w:tcPr>
            <w:tcW w:w="723" w:type="dxa"/>
          </w:tcPr>
          <w:p w:rsidR="000C35D5" w:rsidRDefault="000C35D5">
            <w:pPr>
              <w:pStyle w:val="ConsPlusNormal"/>
              <w:jc w:val="center"/>
            </w:pPr>
            <w:r>
              <w:t>25.</w:t>
            </w:r>
          </w:p>
        </w:tc>
        <w:tc>
          <w:tcPr>
            <w:tcW w:w="8334" w:type="dxa"/>
            <w:vAlign w:val="bottom"/>
          </w:tcPr>
          <w:p w:rsidR="000C35D5" w:rsidRDefault="000C35D5">
            <w:pPr>
              <w:pStyle w:val="ConsPlusNormal"/>
              <w:jc w:val="both"/>
            </w:pPr>
            <w:r>
              <w:t>Улица им. Мачуги В.Н., от улицы Трамвайной до улицы Бородинской</w:t>
            </w:r>
          </w:p>
        </w:tc>
      </w:tr>
      <w:tr w:rsidR="000C35D5">
        <w:tc>
          <w:tcPr>
            <w:tcW w:w="723" w:type="dxa"/>
          </w:tcPr>
          <w:p w:rsidR="000C35D5" w:rsidRDefault="000C35D5">
            <w:pPr>
              <w:pStyle w:val="ConsPlusNormal"/>
              <w:jc w:val="center"/>
            </w:pPr>
            <w:r>
              <w:t>26.</w:t>
            </w:r>
          </w:p>
        </w:tc>
        <w:tc>
          <w:tcPr>
            <w:tcW w:w="8334" w:type="dxa"/>
            <w:vAlign w:val="bottom"/>
          </w:tcPr>
          <w:p w:rsidR="000C35D5" w:rsidRDefault="000C35D5">
            <w:pPr>
              <w:pStyle w:val="ConsPlusNormal"/>
              <w:jc w:val="both"/>
            </w:pPr>
            <w:r>
              <w:t>Улица Сормовская, от улицы им. Селезнева до улицы 1-го Мая</w:t>
            </w:r>
          </w:p>
        </w:tc>
      </w:tr>
      <w:tr w:rsidR="000C35D5">
        <w:tc>
          <w:tcPr>
            <w:tcW w:w="723" w:type="dxa"/>
          </w:tcPr>
          <w:p w:rsidR="000C35D5" w:rsidRDefault="000C35D5">
            <w:pPr>
              <w:pStyle w:val="ConsPlusNormal"/>
              <w:jc w:val="center"/>
            </w:pPr>
            <w:r>
              <w:t>27.</w:t>
            </w:r>
          </w:p>
        </w:tc>
        <w:tc>
          <w:tcPr>
            <w:tcW w:w="8334" w:type="dxa"/>
            <w:vAlign w:val="bottom"/>
          </w:tcPr>
          <w:p w:rsidR="000C35D5" w:rsidRDefault="000C35D5">
            <w:pPr>
              <w:pStyle w:val="ConsPlusNormal"/>
              <w:jc w:val="both"/>
            </w:pPr>
            <w:r>
              <w:t>Улица Уральская</w:t>
            </w:r>
          </w:p>
        </w:tc>
      </w:tr>
      <w:tr w:rsidR="000C35D5">
        <w:tc>
          <w:tcPr>
            <w:tcW w:w="723" w:type="dxa"/>
          </w:tcPr>
          <w:p w:rsidR="000C35D5" w:rsidRDefault="000C35D5">
            <w:pPr>
              <w:pStyle w:val="ConsPlusNormal"/>
              <w:jc w:val="center"/>
            </w:pPr>
            <w:r>
              <w:t>28.</w:t>
            </w:r>
          </w:p>
        </w:tc>
        <w:tc>
          <w:tcPr>
            <w:tcW w:w="8334" w:type="dxa"/>
            <w:vAlign w:val="bottom"/>
          </w:tcPr>
          <w:p w:rsidR="000C35D5" w:rsidRDefault="000C35D5">
            <w:pPr>
              <w:pStyle w:val="ConsPlusNormal"/>
              <w:jc w:val="both"/>
            </w:pPr>
            <w:r>
              <w:t>Улица им. Селезнева, от улицы Новороссийской до улицы Трамвайной</w:t>
            </w:r>
          </w:p>
        </w:tc>
      </w:tr>
      <w:tr w:rsidR="000C35D5">
        <w:tc>
          <w:tcPr>
            <w:tcW w:w="723" w:type="dxa"/>
          </w:tcPr>
          <w:p w:rsidR="000C35D5" w:rsidRDefault="000C35D5">
            <w:pPr>
              <w:pStyle w:val="ConsPlusNormal"/>
              <w:jc w:val="center"/>
            </w:pPr>
            <w:r>
              <w:t>29.</w:t>
            </w:r>
          </w:p>
        </w:tc>
        <w:tc>
          <w:tcPr>
            <w:tcW w:w="8334" w:type="dxa"/>
            <w:vAlign w:val="bottom"/>
          </w:tcPr>
          <w:p w:rsidR="000C35D5" w:rsidRDefault="000C35D5">
            <w:pPr>
              <w:pStyle w:val="ConsPlusNormal"/>
              <w:jc w:val="both"/>
            </w:pPr>
            <w:r>
              <w:t>Улица Ялтинская, от улицы им. Селезнева до улицы Северной</w:t>
            </w:r>
          </w:p>
        </w:tc>
      </w:tr>
      <w:tr w:rsidR="000C35D5">
        <w:tc>
          <w:tcPr>
            <w:tcW w:w="723" w:type="dxa"/>
          </w:tcPr>
          <w:p w:rsidR="000C35D5" w:rsidRDefault="000C35D5">
            <w:pPr>
              <w:pStyle w:val="ConsPlusNormal"/>
              <w:jc w:val="center"/>
            </w:pPr>
            <w:r>
              <w:t>30.</w:t>
            </w:r>
          </w:p>
        </w:tc>
        <w:tc>
          <w:tcPr>
            <w:tcW w:w="8334" w:type="dxa"/>
            <w:vAlign w:val="bottom"/>
          </w:tcPr>
          <w:p w:rsidR="000C35D5" w:rsidRDefault="000C35D5">
            <w:pPr>
              <w:pStyle w:val="ConsPlusNormal"/>
              <w:jc w:val="both"/>
            </w:pPr>
            <w:r>
              <w:t>Улица Трамвайная, от улицы им. Мачуги В.Н. до улицы им. Селезнева</w:t>
            </w:r>
          </w:p>
        </w:tc>
      </w:tr>
      <w:tr w:rsidR="000C35D5">
        <w:tc>
          <w:tcPr>
            <w:tcW w:w="723" w:type="dxa"/>
          </w:tcPr>
          <w:p w:rsidR="000C35D5" w:rsidRDefault="000C35D5">
            <w:pPr>
              <w:pStyle w:val="ConsPlusNormal"/>
              <w:jc w:val="center"/>
            </w:pPr>
            <w:r>
              <w:t>31.</w:t>
            </w:r>
          </w:p>
        </w:tc>
        <w:tc>
          <w:tcPr>
            <w:tcW w:w="8334" w:type="dxa"/>
            <w:vAlign w:val="bottom"/>
          </w:tcPr>
          <w:p w:rsidR="000C35D5" w:rsidRDefault="000C35D5">
            <w:pPr>
              <w:pStyle w:val="ConsPlusNormal"/>
              <w:jc w:val="both"/>
            </w:pPr>
            <w:r>
              <w:t>Улица Бородинская, от улицы им. Мачуги В.Н. до улицы Заводской</w:t>
            </w:r>
          </w:p>
        </w:tc>
      </w:tr>
      <w:tr w:rsidR="000C35D5">
        <w:tc>
          <w:tcPr>
            <w:tcW w:w="723" w:type="dxa"/>
          </w:tcPr>
          <w:p w:rsidR="000C35D5" w:rsidRDefault="000C35D5">
            <w:pPr>
              <w:pStyle w:val="ConsPlusNormal"/>
              <w:jc w:val="center"/>
            </w:pPr>
            <w:r>
              <w:t>32.</w:t>
            </w:r>
          </w:p>
        </w:tc>
        <w:tc>
          <w:tcPr>
            <w:tcW w:w="8334" w:type="dxa"/>
            <w:vAlign w:val="bottom"/>
          </w:tcPr>
          <w:p w:rsidR="000C35D5" w:rsidRDefault="000C35D5">
            <w:pPr>
              <w:pStyle w:val="ConsPlusNormal"/>
              <w:jc w:val="both"/>
            </w:pPr>
            <w:r>
              <w:t>Улица Новороссийская</w:t>
            </w:r>
          </w:p>
        </w:tc>
      </w:tr>
      <w:tr w:rsidR="000C35D5">
        <w:tc>
          <w:tcPr>
            <w:tcW w:w="723" w:type="dxa"/>
          </w:tcPr>
          <w:p w:rsidR="000C35D5" w:rsidRDefault="000C35D5">
            <w:pPr>
              <w:pStyle w:val="ConsPlusNormal"/>
              <w:jc w:val="center"/>
            </w:pPr>
            <w:r>
              <w:t>33.</w:t>
            </w:r>
          </w:p>
        </w:tc>
        <w:tc>
          <w:tcPr>
            <w:tcW w:w="8334" w:type="dxa"/>
            <w:vAlign w:val="bottom"/>
          </w:tcPr>
          <w:p w:rsidR="000C35D5" w:rsidRDefault="000C35D5">
            <w:pPr>
              <w:pStyle w:val="ConsPlusNormal"/>
              <w:jc w:val="both"/>
            </w:pPr>
            <w:r>
              <w:t>Улица Школьная, от улицы им. Филатова до улицы Восточно-Кругликовской</w:t>
            </w:r>
          </w:p>
        </w:tc>
      </w:tr>
      <w:tr w:rsidR="000C35D5">
        <w:tc>
          <w:tcPr>
            <w:tcW w:w="723" w:type="dxa"/>
          </w:tcPr>
          <w:p w:rsidR="000C35D5" w:rsidRDefault="000C35D5">
            <w:pPr>
              <w:pStyle w:val="ConsPlusNormal"/>
              <w:jc w:val="center"/>
            </w:pPr>
            <w:r>
              <w:t>34.</w:t>
            </w:r>
          </w:p>
        </w:tc>
        <w:tc>
          <w:tcPr>
            <w:tcW w:w="8334" w:type="dxa"/>
            <w:vAlign w:val="bottom"/>
          </w:tcPr>
          <w:p w:rsidR="000C35D5" w:rsidRDefault="000C35D5">
            <w:pPr>
              <w:pStyle w:val="ConsPlusNormal"/>
              <w:jc w:val="both"/>
            </w:pPr>
            <w:r>
              <w:t>Улица Восточно-Кругликовская, от улицы Тихорецкой до улицы им. 40-летия Победы</w:t>
            </w:r>
          </w:p>
        </w:tc>
      </w:tr>
    </w:tbl>
    <w:p w:rsidR="000C35D5" w:rsidRDefault="000C35D5">
      <w:pPr>
        <w:pStyle w:val="ConsPlusNormal"/>
        <w:jc w:val="both"/>
      </w:pPr>
    </w:p>
    <w:p w:rsidR="000C35D5" w:rsidRDefault="000C35D5">
      <w:pPr>
        <w:pStyle w:val="ConsPlusNormal"/>
        <w:jc w:val="both"/>
      </w:pPr>
    </w:p>
    <w:p w:rsidR="000C35D5" w:rsidRDefault="000C35D5">
      <w:pPr>
        <w:pStyle w:val="ConsPlusNormal"/>
        <w:pBdr>
          <w:bottom w:val="single" w:sz="6" w:space="0" w:color="auto"/>
        </w:pBdr>
        <w:spacing w:before="100" w:after="100"/>
        <w:jc w:val="both"/>
        <w:rPr>
          <w:sz w:val="2"/>
          <w:szCs w:val="2"/>
        </w:rPr>
      </w:pPr>
    </w:p>
    <w:p w:rsidR="0078796A" w:rsidRDefault="0078796A"/>
    <w:sectPr w:rsidR="0078796A" w:rsidSect="00D06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D5"/>
    <w:rsid w:val="000C35D5"/>
    <w:rsid w:val="007609D3"/>
    <w:rsid w:val="0078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B8F88-18DB-4405-95E0-33F04326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5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C35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35D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C35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35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C35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35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35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B6D7841DD21C75001733C3D760E56385FA5D4EBD7F75347B83C381BD3C1C5EC48A6939A4E1E5A0CAD89ACEA7174A0C99039E77CDA8E01B83A32C45B8AEJ" TargetMode="External"/><Relationship Id="rId21" Type="http://schemas.openxmlformats.org/officeDocument/2006/relationships/hyperlink" Target="consultantplus://offline/ref=92B6D7841DD21C75001733C3D760E56385FA5D4EBF7B763274809E8BB565105CC385363CA3F0E5A3C3C69BC6BB1E1E5FBDAFJ" TargetMode="External"/><Relationship Id="rId42" Type="http://schemas.openxmlformats.org/officeDocument/2006/relationships/hyperlink" Target="consultantplus://offline/ref=92B6D7841DD21C75001733C3D760E56385FA5D4EBE7D7335718CC381BD3C1C5EC48A6939A4E1E5A0CAD89BCFA2174A0C99039E77CDA8E01B83A32C45B8AEJ" TargetMode="External"/><Relationship Id="rId63" Type="http://schemas.openxmlformats.org/officeDocument/2006/relationships/hyperlink" Target="consultantplus://offline/ref=92B6D7841DD21C7500172DCEC10CBA6983F1024BB57D7A632FDFC5D6E26C1A0B96CA3760E5ACF6A1C3C699CFA7B1AEJ" TargetMode="External"/><Relationship Id="rId84" Type="http://schemas.openxmlformats.org/officeDocument/2006/relationships/hyperlink" Target="consultantplus://offline/ref=92B6D7841DD21C75001733C3D760E56385FA5D4EBD7F75347B83C381BD3C1C5EC48A6939A4E1E5A0CAD89BCDA6174A0C99039E77CDA8E01B83A32C45B8AEJ" TargetMode="External"/><Relationship Id="rId138" Type="http://schemas.openxmlformats.org/officeDocument/2006/relationships/hyperlink" Target="consultantplus://offline/ref=92B6D7841DD21C75001733C3D760E56385FA5D4EBA7C79307A809E8BB565105CC385362EA3A8E9A1CAD89DC6AE484F19885B917CDAB6E90C9FA12EB4A5J" TargetMode="External"/><Relationship Id="rId159" Type="http://schemas.openxmlformats.org/officeDocument/2006/relationships/hyperlink" Target="consultantplus://offline/ref=92B6D7841DD21C75001733C3D760E56385FA5D4EBA75773070809E8BB565105CC385362EA3A8E9A1CAD89ACAAE484F19885B917CDAB6E90C9FA12EB4A5J" TargetMode="External"/><Relationship Id="rId170" Type="http://schemas.openxmlformats.org/officeDocument/2006/relationships/hyperlink" Target="consultantplus://offline/ref=92B6D7841DD21C75001733C3D760E56385FA5D4EBD747333718FC381BD3C1C5EC48A6939A4E1E5A0CAD899C7A1174A0C99039E77CDA8E01B83A32C45B8AEJ" TargetMode="External"/><Relationship Id="rId191" Type="http://schemas.openxmlformats.org/officeDocument/2006/relationships/hyperlink" Target="consultantplus://offline/ref=92B6D7841DD21C75001733C3D760E56385FA5D4EBA7C79307A809E8BB565105CC385362EA3A8E9A1CAD99ACDAE484F19885B917CDAB6E90C9FA12EB4A5J" TargetMode="External"/><Relationship Id="rId205" Type="http://schemas.openxmlformats.org/officeDocument/2006/relationships/hyperlink" Target="consultantplus://offline/ref=92B6D7841DD21C75001733C3D760E56385FA5D4EBA75773070809E8BB565105CC385362EA3A8E9A1CAD89DCBAE484F19885B917CDAB6E90C9FA12EB4A5J" TargetMode="External"/><Relationship Id="rId107" Type="http://schemas.openxmlformats.org/officeDocument/2006/relationships/hyperlink" Target="consultantplus://offline/ref=92B6D7841DD21C75001733C3D760E56385FA5D4EBD747333718FC381BD3C1C5EC48A6939A4E1E5A0CAD89ACAA0174A0C99039E77CDA8E01B83A32C45B8AEJ" TargetMode="External"/><Relationship Id="rId11" Type="http://schemas.openxmlformats.org/officeDocument/2006/relationships/hyperlink" Target="consultantplus://offline/ref=92B6D7841DD21C75001733C3D760E56385FA5D4EBB75753277809E8BB565105CC385362EA3A8E9A1CAD89BCAAE484F19885B917CDAB6E90C9FA12EB4A5J" TargetMode="External"/><Relationship Id="rId32" Type="http://schemas.openxmlformats.org/officeDocument/2006/relationships/hyperlink" Target="consultantplus://offline/ref=92B6D7841DD21C75001733C3D760E56385FA5D4EBD7D783C7B8DC381BD3C1C5EC48A6939A4E1E5A0CAD89BCDA0174A0C99039E77CDA8E01B83A32C45B8AEJ" TargetMode="External"/><Relationship Id="rId53" Type="http://schemas.openxmlformats.org/officeDocument/2006/relationships/hyperlink" Target="consultantplus://offline/ref=92B6D7841DD21C75001733C3D760E56385FA5D4EBE7C70307789C381BD3C1C5EC48A6939B6E1BDACC8D185CFAC021C5DDFB5A4J" TargetMode="External"/><Relationship Id="rId74" Type="http://schemas.openxmlformats.org/officeDocument/2006/relationships/hyperlink" Target="consultantplus://offline/ref=92B6D7841DD21C75001733C3D760E56385FA5D4EBB75753277809E8BB565105CC385362EA3A8E9A1CAD89BC6AE484F19885B917CDAB6E90C9FA12EB4A5J" TargetMode="External"/><Relationship Id="rId128" Type="http://schemas.openxmlformats.org/officeDocument/2006/relationships/hyperlink" Target="consultantplus://offline/ref=92B6D7841DD21C75001733C3D760E56385FA5D4EBD747333718FC381BD3C1C5EC48A6939A4E1E5A0CAD89AC7AC174A0C99039E77CDA8E01B83A32C45B8AEJ" TargetMode="External"/><Relationship Id="rId149" Type="http://schemas.openxmlformats.org/officeDocument/2006/relationships/hyperlink" Target="consultantplus://offline/ref=92B6D7841DD21C75001733C3D760E56385FA5D4EBA75743671809E8BB565105CC385363CA3F0E5A3C3C69BC6BB1E1E5FBDAFJ" TargetMode="External"/><Relationship Id="rId5" Type="http://schemas.openxmlformats.org/officeDocument/2006/relationships/hyperlink" Target="consultantplus://offline/ref=92B6D7841DD21C75001733C3D760E56385FA5D4EBD7F75347B83C381BD3C1C5EC48A6939A4E1E5A0CAD89BCFA0174A0C99039E77CDA8E01B83A32C45B8AEJ" TargetMode="External"/><Relationship Id="rId95" Type="http://schemas.openxmlformats.org/officeDocument/2006/relationships/hyperlink" Target="consultantplus://offline/ref=92B6D7841DD21C75001733C3D760E56385FA5D4EBD747333718FC381BD3C1C5EC48A6939A4E1E5A0CAD89BC9A1174A0C99039E77CDA8E01B83A32C45B8AEJ" TargetMode="External"/><Relationship Id="rId160" Type="http://schemas.openxmlformats.org/officeDocument/2006/relationships/hyperlink" Target="consultantplus://offline/ref=92B6D7841DD21C75001733C3D760E56385FA5D4EBD7F75347B83C381BD3C1C5EC48A6939A4E1E5A0CAD89ACAA6174A0C99039E77CDA8E01B83A32C45B8AEJ" TargetMode="External"/><Relationship Id="rId181" Type="http://schemas.openxmlformats.org/officeDocument/2006/relationships/hyperlink" Target="consultantplus://offline/ref=92B6D7841DD21C75001733C3D760E56385FA5D4EBA75773070809E8BB565105CC385362EA3A8E9A1CAD899CDAE484F19885B917CDAB6E90C9FA12EB4A5J" TargetMode="External"/><Relationship Id="rId22" Type="http://schemas.openxmlformats.org/officeDocument/2006/relationships/hyperlink" Target="consultantplus://offline/ref=92B6D7841DD21C75001733C3D760E56385FA5D4EB87F763772809E8BB565105CC385363CA3F0E5A3C3C69BC6BB1E1E5FBDAFJ" TargetMode="External"/><Relationship Id="rId43" Type="http://schemas.openxmlformats.org/officeDocument/2006/relationships/hyperlink" Target="consultantplus://offline/ref=92B6D7841DD21C75001733C3D760E56385FA5D4EBD747333718FC381BD3C1C5EC48A6939A4E1E5A0CAD89BCFA3174A0C99039E77CDA8E01B83A32C45B8AEJ" TargetMode="External"/><Relationship Id="rId64" Type="http://schemas.openxmlformats.org/officeDocument/2006/relationships/hyperlink" Target="consultantplus://offline/ref=92B6D7841DD21C75001733C3D760E56385FA5D4EBE7C70307789C381BD3C1C5EC48A6939B6E1BDACC8D185CFAC021C5DDFB5A4J" TargetMode="External"/><Relationship Id="rId118" Type="http://schemas.openxmlformats.org/officeDocument/2006/relationships/hyperlink" Target="consultantplus://offline/ref=92B6D7841DD21C75001733C3D760E56385FA5D4EBD747333718FC381BD3C1C5EC48A6939A4E1E5A0CAD89AC8A2174A0C99039E77CDA8E01B83A32C45B8AEJ" TargetMode="External"/><Relationship Id="rId139" Type="http://schemas.openxmlformats.org/officeDocument/2006/relationships/hyperlink" Target="consultantplus://offline/ref=92B6D7841DD21C75001733C3D760E56385FA5D4EBA7C79307A809E8BB565105CC385362EA3A8E9A1CAD89CCFAE484F19885B917CDAB6E90C9FA12EB4A5J" TargetMode="External"/><Relationship Id="rId85" Type="http://schemas.openxmlformats.org/officeDocument/2006/relationships/hyperlink" Target="consultantplus://offline/ref=92B6D7841DD21C75001733C3D760E56385FA5D4EBD797934758DC381BD3C1C5EC48A6939A4E1E5A0CAD89BCDA5174A0C99039E77CDA8E01B83A32C45B8AEJ" TargetMode="External"/><Relationship Id="rId150" Type="http://schemas.openxmlformats.org/officeDocument/2006/relationships/hyperlink" Target="consultantplus://offline/ref=92B6D7841DD21C7500172DCEC10CBA6981F10543BF747A632FDFC5D6E26C1A0B96CA3760E5ACF6A1C3C699CFA7B1AEJ" TargetMode="External"/><Relationship Id="rId171" Type="http://schemas.openxmlformats.org/officeDocument/2006/relationships/hyperlink" Target="consultantplus://offline/ref=92B6D7841DD21C75001733C3D760E56385FA5D4EBD747333718FC381BD3C1C5EC48A6939A4E1E5A0CAD899C7AD174A0C99039E77CDA8E01B83A32C45B8AEJ" TargetMode="External"/><Relationship Id="rId192" Type="http://schemas.openxmlformats.org/officeDocument/2006/relationships/hyperlink" Target="consultantplus://offline/ref=92B6D7841DD21C75001733C3D760E56385FA5D4EBA7C79307A809E8BB565105CC385362EA3A8E9A1CAD99ACBAE484F19885B917CDAB6E90C9FA12EB4A5J" TargetMode="External"/><Relationship Id="rId206" Type="http://schemas.openxmlformats.org/officeDocument/2006/relationships/hyperlink" Target="consultantplus://offline/ref=92B6D7841DD21C75001733C3D760E56385FA5D4EBA75773070809E8BB565105CC385362EA3A8E9A1CAD89CC9AE484F19885B917CDAB6E90C9FA12EB4A5J" TargetMode="External"/><Relationship Id="rId12" Type="http://schemas.openxmlformats.org/officeDocument/2006/relationships/hyperlink" Target="consultantplus://offline/ref=92B6D7841DD21C75001733C3D760E56385FA5D4EBE7D7335718CC381BD3C1C5EC48A6939A4E1E5A0CAD89BCFA2174A0C99039E77CDA8E01B83A32C45B8AEJ" TargetMode="External"/><Relationship Id="rId33" Type="http://schemas.openxmlformats.org/officeDocument/2006/relationships/hyperlink" Target="consultantplus://offline/ref=92B6D7841DD21C75001733C3D760E56385FA5D4EB57E723174809E8BB565105CC385363CA3F0E5A3C3C69BC6BB1E1E5FBDAFJ" TargetMode="External"/><Relationship Id="rId108" Type="http://schemas.openxmlformats.org/officeDocument/2006/relationships/hyperlink" Target="consultantplus://offline/ref=92B6D7841DD21C75001733C3D760E56385FA5D4EBD747333718FC381BD3C1C5EC48A6939A4E1E5A0CAD89ACAA3174A0C99039E77CDA8E01B83A32C45B8AEJ" TargetMode="External"/><Relationship Id="rId129" Type="http://schemas.openxmlformats.org/officeDocument/2006/relationships/hyperlink" Target="consultantplus://offline/ref=92B6D7841DD21C75001733C3D760E56385FA5D4EBD747333718FC381BD3C1C5EC48A6939A4E1E5A0CAD89AC6A5174A0C99039E77CDA8E01B83A32C45B8AEJ" TargetMode="External"/><Relationship Id="rId54" Type="http://schemas.openxmlformats.org/officeDocument/2006/relationships/hyperlink" Target="consultantplus://offline/ref=92B6D7841DD21C75001733C3D760E56385FA5D4EBE7F7335768AC381BD3C1C5EC48A6939A4E1E5A0CAD99CC7AC174A0C99039E77CDA8E01B83A32C45B8AEJ" TargetMode="External"/><Relationship Id="rId75" Type="http://schemas.openxmlformats.org/officeDocument/2006/relationships/hyperlink" Target="consultantplus://offline/ref=92B6D7841DD21C75001733C3D760E56385FA5D4EBD7F75347B83C381BD3C1C5EC48A6939A4E1E5A0CAD89BCEA0174A0C99039E77CDA8E01B83A32C45B8AEJ" TargetMode="External"/><Relationship Id="rId96" Type="http://schemas.openxmlformats.org/officeDocument/2006/relationships/hyperlink" Target="consultantplus://offline/ref=92B6D7841DD21C75001733C3D760E56385FA5D4EBA7C79307A809E8BB565105CC385362EA3A8E9A1CAD89ECAAE484F19885B917CDAB6E90C9FA12EB4A5J" TargetMode="External"/><Relationship Id="rId140" Type="http://schemas.openxmlformats.org/officeDocument/2006/relationships/hyperlink" Target="consultantplus://offline/ref=92B6D7841DD21C75001733C3D760E56385FA5D4EBA75773070809E8BB565105CC385362EA3A8E9A1CAD89ACCAE484F19885B917CDAB6E90C9FA12EB4A5J" TargetMode="External"/><Relationship Id="rId161" Type="http://schemas.openxmlformats.org/officeDocument/2006/relationships/hyperlink" Target="consultantplus://offline/ref=92B6D7841DD21C75001733C3D760E56385FA5D4EBA7C79307A809E8BB565105CC385362EA3A8E9A1CAD89CC6AE484F19885B917CDAB6E90C9FA12EB4A5J" TargetMode="External"/><Relationship Id="rId182" Type="http://schemas.openxmlformats.org/officeDocument/2006/relationships/hyperlink" Target="consultantplus://offline/ref=92B6D7841DD21C75001733C3D760E56385FA5D4EBA75773070809E8BB565105CC385362EA3A8E9A1CAD899CCAE484F19885B917CDAB6E90C9FA12EB4A5J" TargetMode="External"/><Relationship Id="rId6" Type="http://schemas.openxmlformats.org/officeDocument/2006/relationships/hyperlink" Target="consultantplus://offline/ref=92B6D7841DD21C75001733C3D760E56385FA5D4EBD7F79347182C381BD3C1C5EC48A6939A4E1E5A0CAD89BCFA0174A0C99039E77CDA8E01B83A32C45B8AEJ" TargetMode="External"/><Relationship Id="rId23" Type="http://schemas.openxmlformats.org/officeDocument/2006/relationships/hyperlink" Target="consultantplus://offline/ref=92B6D7841DD21C75001733C3D760E56385FA5D4EB87E77317B809E8BB565105CC385363CA3F0E5A3C3C69BC6BB1E1E5FBDAFJ" TargetMode="External"/><Relationship Id="rId119" Type="http://schemas.openxmlformats.org/officeDocument/2006/relationships/hyperlink" Target="consultantplus://offline/ref=92B6D7841DD21C75001733C3D760E56385FA5D4EBD747333718FC381BD3C1C5EC48A6939A4E1E5A0CAD89AC8AC174A0C99039E77CDA8E01B83A32C45B8AEJ" TargetMode="External"/><Relationship Id="rId44" Type="http://schemas.openxmlformats.org/officeDocument/2006/relationships/hyperlink" Target="consultantplus://offline/ref=92B6D7841DD21C7500172DCEC10CBA6986F1064BBF7F7A632FDFC5D6E26C1A0B84CA6F6EE7A0E3F59B9CCEC2A715005DD4489175C6BBA4J" TargetMode="External"/><Relationship Id="rId65" Type="http://schemas.openxmlformats.org/officeDocument/2006/relationships/hyperlink" Target="consultantplus://offline/ref=92B6D7841DD21C75001733C3D760E56385FA5D4EBD747333718FC381BD3C1C5EC48A6939A4E1E5A0CAD89BCEA5174A0C99039E77CDA8E01B83A32C45B8AEJ" TargetMode="External"/><Relationship Id="rId86" Type="http://schemas.openxmlformats.org/officeDocument/2006/relationships/hyperlink" Target="consultantplus://offline/ref=92B6D7841DD21C75001733C3D760E56385FA5D4EBA75773070809E8BB565105CC385362EA3A8E9A1CAD89ACEAE484F19885B917CDAB6E90C9FA12EB4A5J" TargetMode="External"/><Relationship Id="rId130" Type="http://schemas.openxmlformats.org/officeDocument/2006/relationships/hyperlink" Target="consultantplus://offline/ref=92B6D7841DD21C75001733C3D760E56385FA5D4EBB75753277809E8BB565105CC385362EA3A8E9A1CAD89ECFAE484F19885B917CDAB6E90C9FA12EB4A5J" TargetMode="External"/><Relationship Id="rId151" Type="http://schemas.openxmlformats.org/officeDocument/2006/relationships/hyperlink" Target="consultantplus://offline/ref=92B6D7841DD21C75001733C3D760E56385FA5D4EBD747333718FC381BD3C1C5EC48A6939A4E1E5A0CAD899C9A4174A0C99039E77CDA8E01B83A32C45B8AEJ" TargetMode="External"/><Relationship Id="rId172" Type="http://schemas.openxmlformats.org/officeDocument/2006/relationships/hyperlink" Target="consultantplus://offline/ref=92B6D7841DD21C75001733C3D760E56385FA5D4EBA7C79307A809E8BB565105CC385362EA3A8E9A1CAD893CCAE484F19885B917CDAB6E90C9FA12EB4A5J" TargetMode="External"/><Relationship Id="rId193" Type="http://schemas.openxmlformats.org/officeDocument/2006/relationships/hyperlink" Target="consultantplus://offline/ref=92B6D7841DD21C75001733C3D760E56385FA5D4EBD787830728CC381BD3C1C5EC48A6939A4E1E5A0CAD89BCFA3174A0C99039E77CDA8E01B83A32C45B8AEJ" TargetMode="External"/><Relationship Id="rId207" Type="http://schemas.openxmlformats.org/officeDocument/2006/relationships/hyperlink" Target="consultantplus://offline/ref=92B6D7841DD21C75001733C3D760E56385FA5D4EBA75773070809E8BB565105CC385362EA3A8E9A1CAD89CC8AE484F19885B917CDAB6E90C9FA12EB4A5J" TargetMode="External"/><Relationship Id="rId13" Type="http://schemas.openxmlformats.org/officeDocument/2006/relationships/hyperlink" Target="consultantplus://offline/ref=92B6D7841DD21C75001733C3D760E56385FA5D4EBD747333718FC381BD3C1C5EC48A6939A4E1E5A0CAD89BCFA0174A0C99039E77CDA8E01B83A32C45B8AEJ" TargetMode="External"/><Relationship Id="rId109" Type="http://schemas.openxmlformats.org/officeDocument/2006/relationships/hyperlink" Target="consultantplus://offline/ref=92B6D7841DD21C75001733C3D760E56385FA5D4EBD747333718FC381BD3C1C5EC48A6939A4E1E5A0CAD89ACAAD174A0C99039E77CDA8E01B83A32C45B8AEJ" TargetMode="External"/><Relationship Id="rId34" Type="http://schemas.openxmlformats.org/officeDocument/2006/relationships/hyperlink" Target="consultantplus://offline/ref=92B6D7841DD21C75001733C3D760E56385FA5D4EBD7C70307782C381BD3C1C5EC48A6939B6E1BDACC8D185CFAC021C5DDFB5A4J" TargetMode="External"/><Relationship Id="rId55" Type="http://schemas.openxmlformats.org/officeDocument/2006/relationships/hyperlink" Target="consultantplus://offline/ref=92B6D7841DD21C75001733C3D760E56385FA5D4EBD75773C708FC381BD3C1C5EC48A6939B6E1BDACC8D185CFAC021C5DDFB5A4J" TargetMode="External"/><Relationship Id="rId76" Type="http://schemas.openxmlformats.org/officeDocument/2006/relationships/hyperlink" Target="consultantplus://offline/ref=92B6D7841DD21C75001733C3D760E56385FA5D4EBA75773070809E8BB565105CC385362EA3A8E9A1CAD89BC6AE484F19885B917CDAB6E90C9FA12EB4A5J" TargetMode="External"/><Relationship Id="rId97" Type="http://schemas.openxmlformats.org/officeDocument/2006/relationships/hyperlink" Target="consultantplus://offline/ref=92B6D7841DD21C75001733C3D760E56385FA5D4EBA7C79307A809E8BB565105CC385362EA3A8E9A1CAD89DCBAE484F19885B917CDAB6E90C9FA12EB4A5J" TargetMode="External"/><Relationship Id="rId120" Type="http://schemas.openxmlformats.org/officeDocument/2006/relationships/hyperlink" Target="consultantplus://offline/ref=92B6D7841DD21C75001733C3D760E56385FA5D4EBD747333718FC381BD3C1C5EC48A6939A4E1E5A0CAD89AC7A4174A0C99039E77CDA8E01B83A32C45B8AEJ" TargetMode="External"/><Relationship Id="rId141" Type="http://schemas.openxmlformats.org/officeDocument/2006/relationships/hyperlink" Target="consultantplus://offline/ref=92B6D7841DD21C75001733C3D760E56385FA5D4EBD747333718FC381BD3C1C5EC48A6939A4E1E5A0CAD899CAA1174A0C99039E77CDA8E01B83A32C45B8AEJ" TargetMode="External"/><Relationship Id="rId7" Type="http://schemas.openxmlformats.org/officeDocument/2006/relationships/hyperlink" Target="consultantplus://offline/ref=92B6D7841DD21C75001733C3D760E56385FA5D4EBD797934758DC381BD3C1C5EC48A6939A4E1E5A0CAD89BCFA0174A0C99039E77CDA8E01B83A32C45B8AEJ" TargetMode="External"/><Relationship Id="rId162" Type="http://schemas.openxmlformats.org/officeDocument/2006/relationships/hyperlink" Target="consultantplus://offline/ref=92B6D7841DD21C75001733C3D760E56385FA5D4EBA7C79307A809E8BB565105CC385362EA3A8E9A1CAD893CEAE484F19885B917CDAB6E90C9FA12EB4A5J" TargetMode="External"/><Relationship Id="rId183" Type="http://schemas.openxmlformats.org/officeDocument/2006/relationships/hyperlink" Target="consultantplus://offline/ref=92B6D7841DD21C75001733C3D760E56385FA5D4EBD7F75347B83C381BD3C1C5EC48A6939A4E1E5A0CAD89AC8A0174A0C99039E77CDA8E01B83A32C45B8AEJ" TargetMode="External"/><Relationship Id="rId24" Type="http://schemas.openxmlformats.org/officeDocument/2006/relationships/hyperlink" Target="consultantplus://offline/ref=92B6D7841DD21C75001733C3D760E56385FA5D4EB47E72317A809E8BB565105CC385363CA3F0E5A3C3C69BC6BB1E1E5FBDAFJ" TargetMode="External"/><Relationship Id="rId45" Type="http://schemas.openxmlformats.org/officeDocument/2006/relationships/hyperlink" Target="consultantplus://offline/ref=92B6D7841DD21C7500172DCEC10CBA6986F30142BE797A632FDFC5D6E26C1A0B96CA3760E5ACF6A1C3C699CFA7B1AEJ" TargetMode="External"/><Relationship Id="rId66" Type="http://schemas.openxmlformats.org/officeDocument/2006/relationships/hyperlink" Target="consultantplus://offline/ref=92B6D7841DD21C75001733C3D760E56385FA5D4EBD747333718FC381BD3C1C5EC48A6939A4E1E5A0CAD89BC9A4174A0C99039E77CDA8E01B83A32C45B8AEJ" TargetMode="External"/><Relationship Id="rId87" Type="http://schemas.openxmlformats.org/officeDocument/2006/relationships/hyperlink" Target="consultantplus://offline/ref=92B6D7841DD21C75001733C3D760E56385FA5D4EBD797934758DC381BD3C1C5EC48A6939A4E1E5A0CAD89BCDA7174A0C99039E77CDA8E01B83A32C45B8AEJ" TargetMode="External"/><Relationship Id="rId110" Type="http://schemas.openxmlformats.org/officeDocument/2006/relationships/hyperlink" Target="consultantplus://offline/ref=92B6D7841DD21C75001733C3D760E56385FA5D4EBD747333718FC381BD3C1C5EC48A6939A4E1E5A0CAD89ACAAC174A0C99039E77CDA8E01B83A32C45B8AEJ" TargetMode="External"/><Relationship Id="rId131" Type="http://schemas.openxmlformats.org/officeDocument/2006/relationships/hyperlink" Target="consultantplus://offline/ref=92B6D7841DD21C75001733C3D760E56385FA5D4EBD7F75347B83C381BD3C1C5EC48A6939A4E1E5A0CAD89ACDA7174A0C99039E77CDA8E01B83A32C45B8AEJ" TargetMode="External"/><Relationship Id="rId61" Type="http://schemas.openxmlformats.org/officeDocument/2006/relationships/hyperlink" Target="consultantplus://offline/ref=92B6D7841DD21C75001733C3D760E56385FA5D4EBD7F75347B83C381BD3C1C5EC48A6939A4E1E5A0CAD89BCEA7174A0C99039E77CDA8E01B83A32C45B8AEJ" TargetMode="External"/><Relationship Id="rId82" Type="http://schemas.openxmlformats.org/officeDocument/2006/relationships/hyperlink" Target="consultantplus://offline/ref=92B6D7841DD21C75001733C3D760E56385FA5D4EBD7F75347B83C381BD3C1C5EC48A6939A4E1E5A0CAD89BCEAC174A0C99039E77CDA8E01B83A32C45B8AEJ" TargetMode="External"/><Relationship Id="rId152" Type="http://schemas.openxmlformats.org/officeDocument/2006/relationships/hyperlink" Target="consultantplus://offline/ref=92B6D7841DD21C75001733C3D760E56385FA5D4EBA7C79307A809E8BB565105CC385362EA3A8E9A1CAD89CCAAE484F19885B917CDAB6E90C9FA12EB4A5J" TargetMode="External"/><Relationship Id="rId173" Type="http://schemas.openxmlformats.org/officeDocument/2006/relationships/hyperlink" Target="consultantplus://offline/ref=92B6D7841DD21C75001733C3D760E56385FA5D4EBD7F75347B83C381BD3C1C5EC48A6939A4E1E5A0CAD89AC9AC174A0C99039E77CDA8E01B83A32C45B8AEJ" TargetMode="External"/><Relationship Id="rId194" Type="http://schemas.openxmlformats.org/officeDocument/2006/relationships/hyperlink" Target="consultantplus://offline/ref=92B6D7841DD21C75001733C3D760E56385FA5D4EBD7F75347B83C381BD3C1C5EC48A6939A4E1E5A0CAD89AC7AD174A0C99039E77CDA8E01B83A32C45B8AEJ" TargetMode="External"/><Relationship Id="rId199" Type="http://schemas.openxmlformats.org/officeDocument/2006/relationships/hyperlink" Target="consultantplus://offline/ref=92B6D7841DD21C75001733C3D760E56385FA5D4EBD7A733C718DC381BD3C1C5EC48A6939B6E1BDACC8D185CFAC021C5DDFB5A4J" TargetMode="External"/><Relationship Id="rId203" Type="http://schemas.openxmlformats.org/officeDocument/2006/relationships/hyperlink" Target="consultantplus://offline/ref=92B6D7841DD21C75001733C3D760E56385FA5D4EBA75773070809E8BB565105CC385362EA3A8E9A1CAD898CEAE484F19885B917CDAB6E90C9FA12EB4A5J" TargetMode="External"/><Relationship Id="rId208" Type="http://schemas.openxmlformats.org/officeDocument/2006/relationships/fontTable" Target="fontTable.xml"/><Relationship Id="rId19" Type="http://schemas.openxmlformats.org/officeDocument/2006/relationships/hyperlink" Target="consultantplus://offline/ref=92B6D7841DD21C75001733C3D760E56385FA5D4EBD7D743D7688C381BD3C1C5EC48A6939B6E1BDACC8D185CFAC021C5DDFB5A4J" TargetMode="External"/><Relationship Id="rId14" Type="http://schemas.openxmlformats.org/officeDocument/2006/relationships/hyperlink" Target="consultantplus://offline/ref=92B6D7841DD21C75001733C3D760E56385FA5D4EBE7F7335768AC381BD3C1C5EC48A6939A4E1E5A0CAD99CC7AC174A0C99039E77CDA8E01B83A32C45B8AEJ" TargetMode="External"/><Relationship Id="rId30" Type="http://schemas.openxmlformats.org/officeDocument/2006/relationships/hyperlink" Target="consultantplus://offline/ref=92B6D7841DD21C75001733C3D760E56385FA5D4EBF7B783D72809E8BB565105CC385363CA3F0E5A3C3C69BC6BB1E1E5FBDAFJ" TargetMode="External"/><Relationship Id="rId35" Type="http://schemas.openxmlformats.org/officeDocument/2006/relationships/hyperlink" Target="consultantplus://offline/ref=92B6D7841DD21C75001733C3D760E56385FA5D4EBD7F75347B83C381BD3C1C5EC48A6939A4E1E5A0CAD89BCFA2174A0C99039E77CDA8E01B83A32C45B8AEJ" TargetMode="External"/><Relationship Id="rId56" Type="http://schemas.openxmlformats.org/officeDocument/2006/relationships/hyperlink" Target="consultantplus://offline/ref=92B6D7841DD21C75001733C3D760E56385FA5D4EBD7F75347B83C381BD3C1C5EC48A6939A4E1E5A0CAD89BCFA2174A0C99039E77CDA8E01B83A32C45B8AEJ" TargetMode="External"/><Relationship Id="rId77" Type="http://schemas.openxmlformats.org/officeDocument/2006/relationships/hyperlink" Target="consultantplus://offline/ref=92B6D7841DD21C75001733C3D760E56385FA5D4EBD797934758DC381BD3C1C5EC48A6939A4E1E5A0CAD89BCEA0174A0C99039E77CDA8E01B83A32C45B8AEJ" TargetMode="External"/><Relationship Id="rId100" Type="http://schemas.openxmlformats.org/officeDocument/2006/relationships/hyperlink" Target="consultantplus://offline/ref=92B6D7841DD21C75001733C3D760E56385FA5D4EBD747333718FC381BD3C1C5EC48A6939A4E1E5A0CAD89ACBAD174A0C99039E77CDA8E01B83A32C45B8AEJ" TargetMode="External"/><Relationship Id="rId105" Type="http://schemas.openxmlformats.org/officeDocument/2006/relationships/hyperlink" Target="consultantplus://offline/ref=92B6D7841DD21C75001733C3D760E56385FA5D4EBD747333718FC381BD3C1C5EC48A6939A4E1E5A0CAD89ACAA6174A0C99039E77CDA8E01B83A32C45B8AEJ" TargetMode="External"/><Relationship Id="rId126" Type="http://schemas.openxmlformats.org/officeDocument/2006/relationships/hyperlink" Target="consultantplus://offline/ref=92B6D7841DD21C75001733C3D760E56385FA5D4EBD747333718FC381BD3C1C5EC48A6939A4E1E5A0CAD89AC7A2174A0C99039E77CDA8E01B83A32C45B8AEJ" TargetMode="External"/><Relationship Id="rId147" Type="http://schemas.openxmlformats.org/officeDocument/2006/relationships/hyperlink" Target="consultantplus://offline/ref=92B6D7841DD21C75001733C3D760E56385FA5D4EBD7F75347B83C381BD3C1C5EC48A6939A4E1E5A0CAD89ACCA5174A0C99039E77CDA8E01B83A32C45B8AEJ" TargetMode="External"/><Relationship Id="rId168" Type="http://schemas.openxmlformats.org/officeDocument/2006/relationships/hyperlink" Target="consultantplus://offline/ref=92B6D7841DD21C75001733C3D760E56385FA5D4EBD747333718FC381BD3C1C5EC48A6939A4E1E5A0CAD899C9A0174A0C99039E77CDA8E01B83A32C45B8AEJ" TargetMode="External"/><Relationship Id="rId8" Type="http://schemas.openxmlformats.org/officeDocument/2006/relationships/hyperlink" Target="consultantplus://offline/ref=92B6D7841DD21C75001733C3D760E56385FA5D4EBD787830728CC381BD3C1C5EC48A6939A4E1E5A0CAD89BCFA0174A0C99039E77CDA8E01B83A32C45B8AEJ" TargetMode="External"/><Relationship Id="rId51" Type="http://schemas.openxmlformats.org/officeDocument/2006/relationships/hyperlink" Target="consultantplus://offline/ref=92B6D7841DD21C75001733C3D760E56385FA5D4EBE7C7232708AC381BD3C1C5EC48A6939B6E1BDACC8D185CFAC021C5DDFB5A4J" TargetMode="External"/><Relationship Id="rId72" Type="http://schemas.openxmlformats.org/officeDocument/2006/relationships/hyperlink" Target="consultantplus://offline/ref=92B6D7841DD21C75001733C3D760E56385FA5D4EBA75773070809E8BB565105CC385362EA3A8E9A1CAD89BC7AE484F19885B917CDAB6E90C9FA12EB4A5J" TargetMode="External"/><Relationship Id="rId93" Type="http://schemas.openxmlformats.org/officeDocument/2006/relationships/hyperlink" Target="consultantplus://offline/ref=92B6D7841DD21C75001733C3D760E56385FA5D4EBD75773C708FC381BD3C1C5EC48A6939B6E1BDACC8D185CFAC021C5DDFB5A4J" TargetMode="External"/><Relationship Id="rId98" Type="http://schemas.openxmlformats.org/officeDocument/2006/relationships/hyperlink" Target="consultantplus://offline/ref=92B6D7841DD21C75001733C3D760E56385FA5D4EBD747333718FC381BD3C1C5EC48A6939A4E1E5A0CAD89ACBA0174A0C99039E77CDA8E01B83A32C45B8AEJ" TargetMode="External"/><Relationship Id="rId121" Type="http://schemas.openxmlformats.org/officeDocument/2006/relationships/hyperlink" Target="consultantplus://offline/ref=92B6D7841DD21C75001733C3D760E56385FA5D4EBD747333718FC381BD3C1C5EC48A6939A4E1E5A0CAD89AC7A7174A0C99039E77CDA8E01B83A32C45B8AEJ" TargetMode="External"/><Relationship Id="rId142" Type="http://schemas.openxmlformats.org/officeDocument/2006/relationships/hyperlink" Target="consultantplus://offline/ref=92B6D7841DD21C75001733C3D760E56385FA5D4EBD747333718FC381BD3C1C5EC48A6939A4E1E5A0CAD899CAA3174A0C99039E77CDA8E01B83A32C45B8AEJ" TargetMode="External"/><Relationship Id="rId163" Type="http://schemas.openxmlformats.org/officeDocument/2006/relationships/hyperlink" Target="consultantplus://offline/ref=92B6D7841DD21C75001733C3D760E56385FA5D4EBD7F75347B83C381BD3C1C5EC48A6939A4E1E5A0CAD89ACAA2174A0C99039E77CDA8E01B83A32C45B8AEJ" TargetMode="External"/><Relationship Id="rId184" Type="http://schemas.openxmlformats.org/officeDocument/2006/relationships/hyperlink" Target="consultantplus://offline/ref=92B6D7841DD21C75001733C3D760E56385FA5D4EBB75753277809E8BB565105CC385362EA3A8E9A1CAD99AC9AE484F19885B917CDAB6E90C9FA12EB4A5J" TargetMode="External"/><Relationship Id="rId189" Type="http://schemas.openxmlformats.org/officeDocument/2006/relationships/hyperlink" Target="consultantplus://offline/ref=92B6D7841DD21C75001733C3D760E56385FA5D4EBD747333718FC381BD3C1C5EC48A6939A4E1E5A0CAD899C6A5174A0C99039E77CDA8E01B83A32C45B8AEJ" TargetMode="External"/><Relationship Id="rId3" Type="http://schemas.openxmlformats.org/officeDocument/2006/relationships/webSettings" Target="webSettings.xml"/><Relationship Id="rId25" Type="http://schemas.openxmlformats.org/officeDocument/2006/relationships/hyperlink" Target="consultantplus://offline/ref=92B6D7841DD21C75001733C3D760E56385FA5D4EB47B703672809E8BB565105CC385363CA3F0E5A3C3C69BC6BB1E1E5FBDAFJ" TargetMode="External"/><Relationship Id="rId46" Type="http://schemas.openxmlformats.org/officeDocument/2006/relationships/hyperlink" Target="consultantplus://offline/ref=92B6D7841DD21C7500172DCEC10CBA6986F50444BE7627692786C9D4E563450E83DB6F6FEEBBE8A8D4DA9BCDBAA7J" TargetMode="External"/><Relationship Id="rId67" Type="http://schemas.openxmlformats.org/officeDocument/2006/relationships/hyperlink" Target="consultantplus://offline/ref=92B6D7841DD21C75001733C3D760E56385FA5D4EBD747333718FC381BD3C1C5EC48A6939A4E1E5A0CAD89BC9A6174A0C99039E77CDA8E01B83A32C45B8AEJ" TargetMode="External"/><Relationship Id="rId116" Type="http://schemas.openxmlformats.org/officeDocument/2006/relationships/hyperlink" Target="consultantplus://offline/ref=92B6D7841DD21C75001733C3D760E56385FA5D4EBD7F75347B83C381BD3C1C5EC48A6939A4E1E5A0CAD89BC7AC174A0C99039E77CDA8E01B83A32C45B8AEJ" TargetMode="External"/><Relationship Id="rId137" Type="http://schemas.openxmlformats.org/officeDocument/2006/relationships/hyperlink" Target="consultantplus://offline/ref=92B6D7841DD21C75001733C3D760E56385FA5D4EBD747333718FC381BD3C1C5EC48A6939A4E1E5A0CAD899CAA6174A0C99039E77CDA8E01B83A32C45B8AEJ" TargetMode="External"/><Relationship Id="rId158" Type="http://schemas.openxmlformats.org/officeDocument/2006/relationships/hyperlink" Target="consultantplus://offline/ref=92B6D7841DD21C75001733C3D760E56385FA5D4EBA7C79307A809E8BB565105CC385362EA3A8E9A1CAD89BC8AE484F19885B917CDAB6E90C9FA12EB4A5J" TargetMode="External"/><Relationship Id="rId20" Type="http://schemas.openxmlformats.org/officeDocument/2006/relationships/hyperlink" Target="consultantplus://offline/ref=92B6D7841DD21C75001733C3D760E56385FA5D4EBF7C763D71809E8BB565105CC385363CA3F0E5A3C3C69BC6BB1E1E5FBDAFJ" TargetMode="External"/><Relationship Id="rId41" Type="http://schemas.openxmlformats.org/officeDocument/2006/relationships/hyperlink" Target="consultantplus://offline/ref=92B6D7841DD21C75001733C3D760E56385FA5D4EBB75753277809E8BB565105CC385362EA3A8E9A1CAD89BC9AE484F19885B917CDAB6E90C9FA12EB4A5J" TargetMode="External"/><Relationship Id="rId62" Type="http://schemas.openxmlformats.org/officeDocument/2006/relationships/hyperlink" Target="consultantplus://offline/ref=92B6D7841DD21C75001733C3D760E56385FA5D4EBD7F75347B83C381BD3C1C5EC48A6939A4E1E5A0CAD89BCEA1174A0C99039E77CDA8E01B83A32C45B8AEJ" TargetMode="External"/><Relationship Id="rId83" Type="http://schemas.openxmlformats.org/officeDocument/2006/relationships/hyperlink" Target="consultantplus://offline/ref=92B6D7841DD21C75001733C3D760E56385FA5D4EBD7F75347B83C381BD3C1C5EC48A6939A4E1E5A0CAD89BCDA4174A0C99039E77CDA8E01B83A32C45B8AEJ" TargetMode="External"/><Relationship Id="rId88" Type="http://schemas.openxmlformats.org/officeDocument/2006/relationships/hyperlink" Target="consultantplus://offline/ref=92B6D7841DD21C75001733C3D760E56385FA5D4EBE7D7335718CC381BD3C1C5EC48A6939A4E1E5A0CAD89BCFAD174A0C99039E77CDA8E01B83A32C45B8AEJ" TargetMode="External"/><Relationship Id="rId111" Type="http://schemas.openxmlformats.org/officeDocument/2006/relationships/hyperlink" Target="consultantplus://offline/ref=92B6D7841DD21C75001733C3D760E56385FA5D4EBD747333718FC381BD3C1C5EC48A6939A4E1E5A0CAD89AC9A4174A0C99039E77CDA8E01B83A32C45B8AEJ" TargetMode="External"/><Relationship Id="rId132" Type="http://schemas.openxmlformats.org/officeDocument/2006/relationships/hyperlink" Target="consultantplus://offline/ref=92B6D7841DD21C75001733C3D760E56385FA5D4EBB75753277809E8BB565105CC385362EA3A8E9A1CAD99ACEAE484F19885B917CDAB6E90C9FA12EB4A5J" TargetMode="External"/><Relationship Id="rId153" Type="http://schemas.openxmlformats.org/officeDocument/2006/relationships/hyperlink" Target="consultantplus://offline/ref=92B6D7841DD21C75001733C3D760E56385FA5D4EBA7C79307A809E8BB565105CC385362EA3A8E9A1CAD89CC8AE484F19885B917CDAB6E90C9FA12EB4A5J" TargetMode="External"/><Relationship Id="rId174" Type="http://schemas.openxmlformats.org/officeDocument/2006/relationships/hyperlink" Target="consultantplus://offline/ref=92B6D7841DD21C75001733C3D760E56385FA5D4EBA7C79307A809E8BB565105CC385362EA3A8E9A1CAD893CBAE484F19885B917CDAB6E90C9FA12EB4A5J" TargetMode="External"/><Relationship Id="rId179" Type="http://schemas.openxmlformats.org/officeDocument/2006/relationships/hyperlink" Target="consultantplus://offline/ref=92B6D7841DD21C75001733C3D760E56385FA5D4EBA75773070809E8BB565105CC385362EA3A8E9A1CAD899CEAE484F19885B917CDAB6E90C9FA12EB4A5J" TargetMode="External"/><Relationship Id="rId195" Type="http://schemas.openxmlformats.org/officeDocument/2006/relationships/hyperlink" Target="consultantplus://offline/ref=92B6D7841DD21C75001733C3D760E56385FA5D4EBD747333718FC381BD3C1C5EC48A6939A4E1E5A0CAD899C6A4174A0C99039E77CDA8E01B83A32C45B8AEJ" TargetMode="External"/><Relationship Id="rId209" Type="http://schemas.openxmlformats.org/officeDocument/2006/relationships/theme" Target="theme/theme1.xml"/><Relationship Id="rId190" Type="http://schemas.openxmlformats.org/officeDocument/2006/relationships/hyperlink" Target="consultantplus://offline/ref=92B6D7841DD21C75001733C3D760E56385FA5D4EBD7F75347B83C381BD3C1C5EC48A6939A4E1E5A0CAD89AC7A3174A0C99039E77CDA8E01B83A32C45B8AEJ" TargetMode="External"/><Relationship Id="rId204" Type="http://schemas.openxmlformats.org/officeDocument/2006/relationships/hyperlink" Target="consultantplus://offline/ref=92B6D7841DD21C75001733C3D760E56385FA5D4EBA75773070809E8BB565105CC385362EA3A8E9A1CAD89FCCAE484F19885B917CDAB6E90C9FA12EB4A5J" TargetMode="External"/><Relationship Id="rId15" Type="http://schemas.openxmlformats.org/officeDocument/2006/relationships/hyperlink" Target="consultantplus://offline/ref=92B6D7841DD21C7500172DCEC10CBA6986F1064BBF7F7A632FDFC5D6E26C1A0B84CA6F6EE7A0E3F59B9CCEC2A715005DD4489175C6BBA4J" TargetMode="External"/><Relationship Id="rId36" Type="http://schemas.openxmlformats.org/officeDocument/2006/relationships/hyperlink" Target="consultantplus://offline/ref=92B6D7841DD21C75001733C3D760E56385FA5D4EBD7F79347182C381BD3C1C5EC48A6939A4E1E5A0CAD89BCFA3174A0C99039E77CDA8E01B83A32C45B8AEJ" TargetMode="External"/><Relationship Id="rId57" Type="http://schemas.openxmlformats.org/officeDocument/2006/relationships/hyperlink" Target="consultantplus://offline/ref=92B6D7841DD21C75001733C3D760E56385FA5D4EBA7C79307A809E8BB565105CC385362EA3A8E9A1CAD89BC7AE484F19885B917CDAB6E90C9FA12EB4A5J" TargetMode="External"/><Relationship Id="rId106" Type="http://schemas.openxmlformats.org/officeDocument/2006/relationships/hyperlink" Target="consultantplus://offline/ref=92B6D7841DD21C75001733C3D760E56385FA5D4EBD747333718FC381BD3C1C5EC48A6939A4E1E5A0CAD89ACAA1174A0C99039E77CDA8E01B83A32C45B8AEJ" TargetMode="External"/><Relationship Id="rId127" Type="http://schemas.openxmlformats.org/officeDocument/2006/relationships/hyperlink" Target="consultantplus://offline/ref=92B6D7841DD21C75001733C3D760E56385FA5D4EBD747333718FC381BD3C1C5EC48A6939A4E1E5A0CAD89AC7AD174A0C99039E77CDA8E01B83A32C45B8AEJ" TargetMode="External"/><Relationship Id="rId10" Type="http://schemas.openxmlformats.org/officeDocument/2006/relationships/hyperlink" Target="consultantplus://offline/ref=92B6D7841DD21C75001733C3D760E56385FA5D4EBA75773070809E8BB565105CC385362EA3A8E9A1CAD89BCAAE484F19885B917CDAB6E90C9FA12EB4A5J" TargetMode="External"/><Relationship Id="rId31" Type="http://schemas.openxmlformats.org/officeDocument/2006/relationships/hyperlink" Target="consultantplus://offline/ref=92B6D7841DD21C75001733C3D760E56385FA5D4EBF74713673809E8BB565105CC385363CA3F0E5A3C3C69BC6BB1E1E5FBDAFJ" TargetMode="External"/><Relationship Id="rId52" Type="http://schemas.openxmlformats.org/officeDocument/2006/relationships/hyperlink" Target="consultantplus://offline/ref=92B6D7841DD21C75001733C3D760E56385FA5D4EBE7C793D768BC381BD3C1C5EC48A6939B6E1BDACC8D185CFAC021C5DDFB5A4J" TargetMode="External"/><Relationship Id="rId73" Type="http://schemas.openxmlformats.org/officeDocument/2006/relationships/hyperlink" Target="consultantplus://offline/ref=92B6D7841DD21C7500172DCEC10CBA698BF90445BE7627692786C9D4E563451C8383636DE7A5E9A3C18CCA8BF0111C54C3569A6BC6B6E2B1A0J" TargetMode="External"/><Relationship Id="rId78" Type="http://schemas.openxmlformats.org/officeDocument/2006/relationships/hyperlink" Target="consultantplus://offline/ref=92B6D7841DD21C75001733C3D760E56385FA5D4EBD797934758DC381BD3C1C5EC48A6939A4E1E5A0CAD89BCEA2174A0C99039E77CDA8E01B83A32C45B8AEJ" TargetMode="External"/><Relationship Id="rId94" Type="http://schemas.openxmlformats.org/officeDocument/2006/relationships/hyperlink" Target="consultantplus://offline/ref=92B6D7841DD21C75001733C3D760E56385FA5D4EBD75773C708FC381BD3C1C5EC48A6939B6E1BDACC8D185CFAC021C5DDFB5A4J" TargetMode="External"/><Relationship Id="rId99" Type="http://schemas.openxmlformats.org/officeDocument/2006/relationships/hyperlink" Target="consultantplus://offline/ref=92B6D7841DD21C75001733C3D760E56385FA5D4EBD747333718FC381BD3C1C5EC48A6939A4E1E5A0CAD89ACBA2174A0C99039E77CDA8E01B83A32C45B8AEJ" TargetMode="External"/><Relationship Id="rId101" Type="http://schemas.openxmlformats.org/officeDocument/2006/relationships/hyperlink" Target="consultantplus://offline/ref=92B6D7841DD21C75001733C3D760E56385FA5D4EBD747333718FC381BD3C1C5EC48A6939A4E1E5A0CAD89ACBAC174A0C99039E77CDA8E01B83A32C45B8AEJ" TargetMode="External"/><Relationship Id="rId122" Type="http://schemas.openxmlformats.org/officeDocument/2006/relationships/hyperlink" Target="consultantplus://offline/ref=92B6D7841DD21C75001733C3D760E56385FA5D4EBD747333718FC381BD3C1C5EC48A6939A4E1E5A0CAD89AC7A6174A0C99039E77CDA8E01B83A32C45B8AEJ" TargetMode="External"/><Relationship Id="rId143" Type="http://schemas.openxmlformats.org/officeDocument/2006/relationships/hyperlink" Target="consultantplus://offline/ref=92B6D7841DD21C75001733C3D760E56385FA5D4EBD747333718FC381BD3C1C5EC48A6939A4E1E5A0CAD899CAAC174A0C99039E77CDA8E01B83A32C45B8AEJ" TargetMode="External"/><Relationship Id="rId148" Type="http://schemas.openxmlformats.org/officeDocument/2006/relationships/hyperlink" Target="consultantplus://offline/ref=92B6D7841DD21C7500172DCEC10CBA6981F90341B47E7A632FDFC5D6E26C1A0B96CA3760E5ACF6A1C3C699CFA7B1AEJ" TargetMode="External"/><Relationship Id="rId164" Type="http://schemas.openxmlformats.org/officeDocument/2006/relationships/hyperlink" Target="consultantplus://offline/ref=92B6D7841DD21C75001733C3D760E56385FA5D4EBE7C70307789C381BD3C1C5EC48A6939B6E1BDACC8D185CFAC021C5DDFB5A4J" TargetMode="External"/><Relationship Id="rId169" Type="http://schemas.openxmlformats.org/officeDocument/2006/relationships/hyperlink" Target="consultantplus://offline/ref=92B6D7841DD21C75001733C3D760E56385FA5D4EBD747333718FC381BD3C1C5EC48A6939A4E1E5A0CAD899C7A6174A0C99039E77CDA8E01B83A32C45B8AEJ" TargetMode="External"/><Relationship Id="rId185" Type="http://schemas.openxmlformats.org/officeDocument/2006/relationships/hyperlink" Target="consultantplus://offline/ref=92B6D7841DD21C75001733C3D760E56385FA5D4EBD7F75347B83C381BD3C1C5EC48A6939A4E1E5A0CAD89AC7A4174A0C99039E77CDA8E01B83A32C45B8A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B6D7841DD21C75001733C3D760E56385FA5D4EBA7C79307A809E8BB565105CC385362EA3A8E9A1CAD89BC9AE484F19885B917CDAB6E90C9FA12EB4A5J" TargetMode="External"/><Relationship Id="rId180" Type="http://schemas.openxmlformats.org/officeDocument/2006/relationships/hyperlink" Target="consultantplus://offline/ref=92B6D7841DD21C75001733C3D760E56385FA5D4EBD747333718FC381BD3C1C5EC48A6939A4E1E5A0CAD899C7AC174A0C99039E77CDA8E01B83A32C45B8AEJ" TargetMode="External"/><Relationship Id="rId26" Type="http://schemas.openxmlformats.org/officeDocument/2006/relationships/hyperlink" Target="consultantplus://offline/ref=92B6D7841DD21C75001733C3D760E56385FA5D4EB579773170809E8BB565105CC385363CA3F0E5A3C3C69BC6BB1E1E5FBDAFJ" TargetMode="External"/><Relationship Id="rId47" Type="http://schemas.openxmlformats.org/officeDocument/2006/relationships/hyperlink" Target="consultantplus://offline/ref=92B6D7841DD21C7500172DCEC10CBA6983F1024BB57D7A632FDFC5D6E26C1A0B96CA3760E5ACF6A1C3C699CFA7B1AEJ" TargetMode="External"/><Relationship Id="rId68" Type="http://schemas.openxmlformats.org/officeDocument/2006/relationships/hyperlink" Target="consultantplus://offline/ref=92B6D7841DD21C7500172DCEC10CBA698BF90445BE7627692786C9D4E563451C8383636DE7A5E9A3C18CCA8BF0111C54C3569A6BC6B6E2B1A0J" TargetMode="External"/><Relationship Id="rId89" Type="http://schemas.openxmlformats.org/officeDocument/2006/relationships/hyperlink" Target="consultantplus://offline/ref=92B6D7841DD21C7500172DCEC10CBA6983F70042B47B7A632FDFC5D6E26C1A0B96CA3760E5ACF6A1C3C699CFA7B1AEJ" TargetMode="External"/><Relationship Id="rId112" Type="http://schemas.openxmlformats.org/officeDocument/2006/relationships/hyperlink" Target="consultantplus://offline/ref=92B6D7841DD21C75001733C3D760E56385FA5D4EBD7F75347B83C381BD3C1C5EC48A6939A4E1E5A0CAD89BCBA5174A0C99039E77CDA8E01B83A32C45B8AEJ" TargetMode="External"/><Relationship Id="rId133" Type="http://schemas.openxmlformats.org/officeDocument/2006/relationships/hyperlink" Target="consultantplus://offline/ref=92B6D7841DD21C75001733C3D760E56385FA5D4EBD747333718FC381BD3C1C5EC48A6939A4E1E5A0CAD89AC6A4174A0C99039E77CDA8E01B83A32C45B8AEJ" TargetMode="External"/><Relationship Id="rId154" Type="http://schemas.openxmlformats.org/officeDocument/2006/relationships/hyperlink" Target="consultantplus://offline/ref=92B6D7841DD21C7500172DCEC10CBA6983F1024BB57D7A632FDFC5D6E26C1A0B96CA3760E5ACF6A1C3C699CFA7B1AEJ" TargetMode="External"/><Relationship Id="rId175" Type="http://schemas.openxmlformats.org/officeDocument/2006/relationships/hyperlink" Target="consultantplus://offline/ref=92B6D7841DD21C75001733C3D760E56385FA5D4EBB75753277809E8BB565105CC385362EA3A8E9A1CAD99ACAAE484F19885B917CDAB6E90C9FA12EB4A5J" TargetMode="External"/><Relationship Id="rId196" Type="http://schemas.openxmlformats.org/officeDocument/2006/relationships/hyperlink" Target="consultantplus://offline/ref=92B6D7841DD21C7500172DCEC10CBA6986F30141B9797A632FDFC5D6E26C1A0B96CA3760E5ACF6A1C3C699CFA7B1AEJ" TargetMode="External"/><Relationship Id="rId200" Type="http://schemas.openxmlformats.org/officeDocument/2006/relationships/hyperlink" Target="consultantplus://offline/ref=92B6D7841DD21C75001733C3D760E56385FA5D4EBE7D7834738FC381BD3C1C5EC48A6939B6E1BDACC8D185CFAC021C5DDFB5A4J" TargetMode="External"/><Relationship Id="rId16" Type="http://schemas.openxmlformats.org/officeDocument/2006/relationships/hyperlink" Target="consultantplus://offline/ref=92B6D7841DD21C7500172DCEC10CBA6981F80341B47D7A632FDFC5D6E26C1A0B96CA3760E5ACF6A1C3C699CFA7B1AEJ" TargetMode="External"/><Relationship Id="rId37" Type="http://schemas.openxmlformats.org/officeDocument/2006/relationships/hyperlink" Target="consultantplus://offline/ref=92B6D7841DD21C75001733C3D760E56385FA5D4EBD797934758DC381BD3C1C5EC48A6939A4E1E5A0CAD89BCFA3174A0C99039E77CDA8E01B83A32C45B8AEJ" TargetMode="External"/><Relationship Id="rId58" Type="http://schemas.openxmlformats.org/officeDocument/2006/relationships/hyperlink" Target="consultantplus://offline/ref=92B6D7841DD21C75001733C3D760E56385FA5D4EBD747333718FC381BD3C1C5EC48A6939A4E1E5A0CAD89BCFA2174A0C99039E77CDA8E01B83A32C45B8AEJ" TargetMode="External"/><Relationship Id="rId79" Type="http://schemas.openxmlformats.org/officeDocument/2006/relationships/hyperlink" Target="consultantplus://offline/ref=92B6D7841DD21C75001733C3D760E56385FA5D4EBD797934758DC381BD3C1C5EC48A6939A4E1E5A0CAD89BCEAD174A0C99039E77CDA8E01B83A32C45B8AEJ" TargetMode="External"/><Relationship Id="rId102" Type="http://schemas.openxmlformats.org/officeDocument/2006/relationships/hyperlink" Target="consultantplus://offline/ref=92B6D7841DD21C75001733C3D760E56385FA5D4EBD747333718FC381BD3C1C5EC48A6939A4E1E5A0CAD89ACAA5174A0C99039E77CDA8E01B83A32C45B8AEJ" TargetMode="External"/><Relationship Id="rId123" Type="http://schemas.openxmlformats.org/officeDocument/2006/relationships/hyperlink" Target="consultantplus://offline/ref=92B6D7841DD21C75001733C3D760E56385FA5D4EBD747333718FC381BD3C1C5EC48A6939A4E1E5A0CAD89AC7A1174A0C99039E77CDA8E01B83A32C45B8AEJ" TargetMode="External"/><Relationship Id="rId144" Type="http://schemas.openxmlformats.org/officeDocument/2006/relationships/hyperlink" Target="consultantplus://offline/ref=92B6D7841DD21C75001733C3D760E56385FA5D4EBA7C79307A809E8BB565105CC385362EA3A8E9A1CAD89BC8AE484F19885B917CDAB6E90C9FA12EB4A5J" TargetMode="External"/><Relationship Id="rId90" Type="http://schemas.openxmlformats.org/officeDocument/2006/relationships/hyperlink" Target="consultantplus://offline/ref=92B6D7841DD21C75001733C3D760E56385FA5D4EBB75753277809E8BB565105CC385362EA3A8E9A1CAD89ACFAE484F19885B917CDAB6E90C9FA12EB4A5J" TargetMode="External"/><Relationship Id="rId165" Type="http://schemas.openxmlformats.org/officeDocument/2006/relationships/hyperlink" Target="consultantplus://offline/ref=92B6D7841DD21C75001733C3D760E56385FA5D4EBD747333718FC381BD3C1C5EC48A6939A4E1E5A0CAD899C9A6174A0C99039E77CDA8E01B83A32C45B8AEJ" TargetMode="External"/><Relationship Id="rId186" Type="http://schemas.openxmlformats.org/officeDocument/2006/relationships/hyperlink" Target="consultantplus://offline/ref=92B6D7841DD21C75001733C3D760E56385FA5D4EBB75753277809E8BB565105CC385362EA3A8E9A1CAD99AC8AE484F19885B917CDAB6E90C9FA12EB4A5J" TargetMode="External"/><Relationship Id="rId27" Type="http://schemas.openxmlformats.org/officeDocument/2006/relationships/hyperlink" Target="consultantplus://offline/ref=92B6D7841DD21C75001733C3D760E56385FA5D4EBD7C7030718CC381BD3C1C5EC48A6939A4E1E5A0CAD89BCDAC174A0C99039E77CDA8E01B83A32C45B8AEJ" TargetMode="External"/><Relationship Id="rId48" Type="http://schemas.openxmlformats.org/officeDocument/2006/relationships/hyperlink" Target="consultantplus://offline/ref=92B6D7841DD21C7500172DCEC10CBA6981F70A4ABD7E7A632FDFC5D6E26C1A0B96CA3760E5ACF6A1C3C699CFA7B1AEJ" TargetMode="External"/><Relationship Id="rId69" Type="http://schemas.openxmlformats.org/officeDocument/2006/relationships/hyperlink" Target="consultantplus://offline/ref=92B6D7841DD21C75001733C3D760E56385FA5D4EBD797934758DC381BD3C1C5EC48A6939A4E1E5A0CAD89BCEA5174A0C99039E77CDA8E01B83A32C45B8AEJ" TargetMode="External"/><Relationship Id="rId113" Type="http://schemas.openxmlformats.org/officeDocument/2006/relationships/hyperlink" Target="consultantplus://offline/ref=92B6D7841DD21C75001733C3D760E56385FA5D4EBD747333718FC381BD3C1C5EC48A6939A4E1E5A0CAD89AC9A6174A0C99039E77CDA8E01B83A32C45B8AEJ" TargetMode="External"/><Relationship Id="rId134" Type="http://schemas.openxmlformats.org/officeDocument/2006/relationships/hyperlink" Target="consultantplus://offline/ref=92B6D7841DD21C75001733C3D760E56385FA5D4EBD747333718FC381BD3C1C5EC48A6939A4E1E5A0CAD89AC6A7174A0C99039E77CDA8E01B83A32C45B8AEJ" TargetMode="External"/><Relationship Id="rId80" Type="http://schemas.openxmlformats.org/officeDocument/2006/relationships/hyperlink" Target="consultantplus://offline/ref=92B6D7841DD21C75001733C3D760E56385FA5D4EBD797934758DC381BD3C1C5EC48A6939A4E1E5A0CAD89BCEAC174A0C99039E77CDA8E01B83A32C45B8AEJ" TargetMode="External"/><Relationship Id="rId155" Type="http://schemas.openxmlformats.org/officeDocument/2006/relationships/hyperlink" Target="consultantplus://offline/ref=92B6D7841DD21C7500172DCEC10CBA6985F00347BD7627692786C9D4E563450E83DB6F6FEEBBE8A8D4DA9BCDBAA7J" TargetMode="External"/><Relationship Id="rId176" Type="http://schemas.openxmlformats.org/officeDocument/2006/relationships/hyperlink" Target="consultantplus://offline/ref=92B6D7841DD21C75001733C3D760E56385FA5D4EBD7F75347B83C381BD3C1C5EC48A6939A4E1E5A0CAD89AC8A4174A0C99039E77CDA8E01B83A32C45B8AEJ" TargetMode="External"/><Relationship Id="rId197" Type="http://schemas.openxmlformats.org/officeDocument/2006/relationships/hyperlink" Target="consultantplus://offline/ref=92B6D7841DD21C7500172DCEC10CBA6986F30143BB7C7A632FDFC5D6E26C1A0B96CA3760E5ACF6A1C3C699CFA7B1AEJ" TargetMode="External"/><Relationship Id="rId201" Type="http://schemas.openxmlformats.org/officeDocument/2006/relationships/hyperlink" Target="consultantplus://offline/ref=92B6D7841DD21C75001733C3D760E56385FA5D4EBE7F72337B88C381BD3C1C5EC48A6939B6E1BDACC8D185CFAC021C5DDFB5A4J" TargetMode="External"/><Relationship Id="rId17" Type="http://schemas.openxmlformats.org/officeDocument/2006/relationships/hyperlink" Target="consultantplus://offline/ref=92B6D7841DD21C7500172DCEC10CBA6986F30142BE797A632FDFC5D6E26C1A0B96CA3760E5ACF6A1C3C699CFA7B1AEJ" TargetMode="External"/><Relationship Id="rId38" Type="http://schemas.openxmlformats.org/officeDocument/2006/relationships/hyperlink" Target="consultantplus://offline/ref=92B6D7841DD21C75001733C3D760E56385FA5D4EBD787830728CC381BD3C1C5EC48A6939A4E1E5A0CAD89BCFA3174A0C99039E77CDA8E01B83A32C45B8AEJ" TargetMode="External"/><Relationship Id="rId59" Type="http://schemas.openxmlformats.org/officeDocument/2006/relationships/hyperlink" Target="consultantplus://offline/ref=92B6D7841DD21C75001733C3D760E56385FA5D4EBD7F75347B83C381BD3C1C5EC48A6939A4E1E5A0CAD89BCFAD174A0C99039E77CDA8E01B83A32C45B8AEJ" TargetMode="External"/><Relationship Id="rId103" Type="http://schemas.openxmlformats.org/officeDocument/2006/relationships/hyperlink" Target="consultantplus://offline/ref=92B6D7841DD21C75001733C3D760E56385FA5D4EBD747333718FC381BD3C1C5EC48A6939A4E1E5A0CAD89ACAA4174A0C99039E77CDA8E01B83A32C45B8AEJ" TargetMode="External"/><Relationship Id="rId124" Type="http://schemas.openxmlformats.org/officeDocument/2006/relationships/hyperlink" Target="consultantplus://offline/ref=92B6D7841DD21C75001733C3D760E56385FA5D4EBD747333718FC381BD3C1C5EC48A6939A4E1E5A0CAD89AC7A0174A0C99039E77CDA8E01B83A32C45B8AEJ" TargetMode="External"/><Relationship Id="rId70" Type="http://schemas.openxmlformats.org/officeDocument/2006/relationships/hyperlink" Target="consultantplus://offline/ref=92B6D7841DD21C75001733C3D760E56385FA5D4EBE7D793C7188C381BD3C1C5EC48A6939A4E1E5A0CAD99CCAAD174A0C99039E77CDA8E01B83A32C45B8AEJ" TargetMode="External"/><Relationship Id="rId91" Type="http://schemas.openxmlformats.org/officeDocument/2006/relationships/hyperlink" Target="consultantplus://offline/ref=92B6D7841DD21C75001733C3D760E56385FA5D4EBE7D713D7283C381BD3C1C5EC48A6939A4E1E5A0CAD89AC8A4174A0C99039E77CDA8E01B83A32C45B8AEJ" TargetMode="External"/><Relationship Id="rId145" Type="http://schemas.openxmlformats.org/officeDocument/2006/relationships/hyperlink" Target="consultantplus://offline/ref=92B6D7841DD21C75001733C3D760E56385FA5D4EBA7C79307A809E8BB565105CC385362EA3A8E9A1CAD89CCDAE484F19885B917CDAB6E90C9FA12EB4A5J" TargetMode="External"/><Relationship Id="rId166" Type="http://schemas.openxmlformats.org/officeDocument/2006/relationships/hyperlink" Target="consultantplus://offline/ref=92B6D7841DD21C75001733C3D760E56385FA5D4EBD7F75347B83C381BD3C1C5EC48A6939A4E1E5A0CAD89ACAAD174A0C99039E77CDA8E01B83A32C45B8AEJ" TargetMode="External"/><Relationship Id="rId187" Type="http://schemas.openxmlformats.org/officeDocument/2006/relationships/hyperlink" Target="consultantplus://offline/ref=92B6D7841DD21C75001733C3D760E56385FA5D4EBD7F75347B83C381BD3C1C5EC48A6939A4E1E5A0CAD89AC7A1174A0C99039E77CDA8E01B83A32C45B8AEJ" TargetMode="External"/><Relationship Id="rId1" Type="http://schemas.openxmlformats.org/officeDocument/2006/relationships/styles" Target="styles.xml"/><Relationship Id="rId28" Type="http://schemas.openxmlformats.org/officeDocument/2006/relationships/hyperlink" Target="consultantplus://offline/ref=92B6D7841DD21C75001733C3D760E56385FA5D4EBD7C70337688C381BD3C1C5EC48A6939B6E1BDACC8D185CFAC021C5DDFB5A4J" TargetMode="External"/><Relationship Id="rId49" Type="http://schemas.openxmlformats.org/officeDocument/2006/relationships/hyperlink" Target="consultantplus://offline/ref=92B6D7841DD21C7500172DCEC10CBA698BF90445BE7627692786C9D4E563450E83DB6F6FEEBBE8A8D4DA9BCDBAA7J" TargetMode="External"/><Relationship Id="rId114" Type="http://schemas.openxmlformats.org/officeDocument/2006/relationships/hyperlink" Target="consultantplus://offline/ref=92B6D7841DD21C75001733C3D760E56385FA5D4EBD747333718FC381BD3C1C5EC48A6939A4E1E5A0CAD89AC8A6174A0C99039E77CDA8E01B83A32C45B8AEJ" TargetMode="External"/><Relationship Id="rId60" Type="http://schemas.openxmlformats.org/officeDocument/2006/relationships/hyperlink" Target="consultantplus://offline/ref=92B6D7841DD21C75001733C3D760E56385FA5D4EBA7C79307A809E8BB565105CC385362EA3A8E9A1CAD89BC6AE484F19885B917CDAB6E90C9FA12EB4A5J" TargetMode="External"/><Relationship Id="rId81" Type="http://schemas.openxmlformats.org/officeDocument/2006/relationships/hyperlink" Target="consultantplus://offline/ref=92B6D7841DD21C75001733C3D760E56385FA5D4EBD7F75347B83C381BD3C1C5EC48A6939A4E1E5A0CAD89BCEA2174A0C99039E77CDA8E01B83A32C45B8AEJ" TargetMode="External"/><Relationship Id="rId135" Type="http://schemas.openxmlformats.org/officeDocument/2006/relationships/hyperlink" Target="consultantplus://offline/ref=92B6D7841DD21C75001733C3D760E56385FA5D4EBD747333718FC381BD3C1C5EC48A6939A4E1E5A0CAD89AC6A0174A0C99039E77CDA8E01B83A32C45B8AEJ" TargetMode="External"/><Relationship Id="rId156" Type="http://schemas.openxmlformats.org/officeDocument/2006/relationships/hyperlink" Target="consultantplus://offline/ref=92B6D7841DD21C7500172DCEC10CBA6983F0034AB8757A632FDFC5D6E26C1A0B84CA6F6CE7A5E8A0CBD3CF9EE149135FD448937CDAB4E010B9AFJ" TargetMode="External"/><Relationship Id="rId177" Type="http://schemas.openxmlformats.org/officeDocument/2006/relationships/hyperlink" Target="consultantplus://offline/ref=92B6D7841DD21C75001733C3D760E56385FA5D4EBA75773070809E8BB565105CC385362EA3A8E9A1CAD89AC8AE484F19885B917CDAB6E90C9FA12EB4A5J" TargetMode="External"/><Relationship Id="rId198" Type="http://schemas.openxmlformats.org/officeDocument/2006/relationships/hyperlink" Target="consultantplus://offline/ref=92B6D7841DD21C75001733C3D760E56385FA5D4EBE7F703D718FC381BD3C1C5EC48A6939B6E1BDACC8D185CFAC021C5DDFB5A4J" TargetMode="External"/><Relationship Id="rId202" Type="http://schemas.openxmlformats.org/officeDocument/2006/relationships/hyperlink" Target="consultantplus://offline/ref=92B6D7841DD21C75001733C3D760E56385FA5D4EBA75773070809E8BB565105CC385362EA3A8E9A1CAD899CAAE484F19885B917CDAB6E90C9FA12EB4A5J" TargetMode="External"/><Relationship Id="rId18" Type="http://schemas.openxmlformats.org/officeDocument/2006/relationships/hyperlink" Target="consultantplus://offline/ref=92B6D7841DD21C75001733C3D760E56385FA5D4EBD7F75347B83C381BD3C1C5EC48A6939A4E1E5A0CAD89BCFA3174A0C99039E77CDA8E01B83A32C45B8AEJ" TargetMode="External"/><Relationship Id="rId39" Type="http://schemas.openxmlformats.org/officeDocument/2006/relationships/hyperlink" Target="consultantplus://offline/ref=92B6D7841DD21C75001733C3D760E56385FA5D4EBA7C79307A809E8BB565105CC385362EA3A8E9A1CAD89BC8AE484F19885B917CDAB6E90C9FA12EB4A5J" TargetMode="External"/><Relationship Id="rId50" Type="http://schemas.openxmlformats.org/officeDocument/2006/relationships/hyperlink" Target="consultantplus://offline/ref=92B6D7841DD21C7500172DCEC10CBA6981F3054ABA757A632FDFC5D6E26C1A0B96CA3760E5ACF6A1C3C699CFA7B1AEJ" TargetMode="External"/><Relationship Id="rId104" Type="http://schemas.openxmlformats.org/officeDocument/2006/relationships/hyperlink" Target="consultantplus://offline/ref=92B6D7841DD21C75001733C3D760E56385FA5D4EBD747333718FC381BD3C1C5EC48A6939A4E1E5A0CAD89ACAA7174A0C99039E77CDA8E01B83A32C45B8AEJ" TargetMode="External"/><Relationship Id="rId125" Type="http://schemas.openxmlformats.org/officeDocument/2006/relationships/hyperlink" Target="consultantplus://offline/ref=92B6D7841DD21C75001733C3D760E56385FA5D4EBD747333718FC381BD3C1C5EC48A6939A4E1E5A0CAD89AC7A3174A0C99039E77CDA8E01B83A32C45B8AEJ" TargetMode="External"/><Relationship Id="rId146" Type="http://schemas.openxmlformats.org/officeDocument/2006/relationships/hyperlink" Target="consultantplus://offline/ref=92B6D7841DD21C75001733C3D760E56385FA5D4EBA7C79307A809E8BB565105CC385362EA3A8E9A1CAD89CCBAE484F19885B917CDAB6E90C9FA12EB4A5J" TargetMode="External"/><Relationship Id="rId167" Type="http://schemas.openxmlformats.org/officeDocument/2006/relationships/hyperlink" Target="consultantplus://offline/ref=92B6D7841DD21C75001733C3D760E56385FA5D4EBD7F75347B83C381BD3C1C5EC48A6939A4E1E5A0CAD89AC9A4174A0C99039E77CDA8E01B83A32C45B8AEJ" TargetMode="External"/><Relationship Id="rId188" Type="http://schemas.openxmlformats.org/officeDocument/2006/relationships/hyperlink" Target="consultantplus://offline/ref=92B6D7841DD21C75001733C3D760E56385FA5D4EBB75753277809E8BB565105CC385362EA3A8E9A1CAD99AC7AE484F19885B917CDAB6E90C9FA12EB4A5J" TargetMode="External"/><Relationship Id="rId71" Type="http://schemas.openxmlformats.org/officeDocument/2006/relationships/hyperlink" Target="consultantplus://offline/ref=92B6D7841DD21C75001733C3D760E56385FA5D4EBA75773070809E8BB565105CC385362EA3A8E9A1CAD89BC9AE484F19885B917CDAB6E90C9FA12EB4A5J" TargetMode="External"/><Relationship Id="rId92" Type="http://schemas.openxmlformats.org/officeDocument/2006/relationships/hyperlink" Target="consultantplus://offline/ref=92B6D7841DD21C7500172DCEC10CBA6983F20540BA747A632FDFC5D6E26C1A0B96CA3760E5ACF6A1C3C699CFA7B1AEJ" TargetMode="External"/><Relationship Id="rId2" Type="http://schemas.openxmlformats.org/officeDocument/2006/relationships/settings" Target="settings.xml"/><Relationship Id="rId29" Type="http://schemas.openxmlformats.org/officeDocument/2006/relationships/hyperlink" Target="consultantplus://offline/ref=92B6D7841DD21C75001733C3D760E56385FA5D4EBF7D773572809E8BB565105CC385363CA3F0E5A3C3C69BC6BB1E1E5FBDAFJ" TargetMode="External"/><Relationship Id="rId40" Type="http://schemas.openxmlformats.org/officeDocument/2006/relationships/hyperlink" Target="consultantplus://offline/ref=92B6D7841DD21C75001733C3D760E56385FA5D4EBA75773070809E8BB565105CC385362EA3A8E9A1CAD89BC9AE484F19885B917CDAB6E90C9FA12EB4A5J" TargetMode="External"/><Relationship Id="rId115" Type="http://schemas.openxmlformats.org/officeDocument/2006/relationships/hyperlink" Target="consultantplus://offline/ref=92B6D7841DD21C75001733C3D760E56385FA5D4EBD747333718FC381BD3C1C5EC48A6939A4E1E5A0CAD89AC8A3174A0C99039E77CDA8E01B83A32C45B8AEJ" TargetMode="External"/><Relationship Id="rId136" Type="http://schemas.openxmlformats.org/officeDocument/2006/relationships/hyperlink" Target="consultantplus://offline/ref=92B6D7841DD21C75001733C3D760E56385FA5D4EBA7C79307A809E8BB565105CC385362EA3A8E9A1CAD89DC8AE484F19885B917CDAB6E90C9FA12EB4A5J" TargetMode="External"/><Relationship Id="rId157" Type="http://schemas.openxmlformats.org/officeDocument/2006/relationships/hyperlink" Target="consultantplus://offline/ref=92B6D7841DD21C75001733C3D760E56385FA5D4EBA75773070809E8BB565105CC385362EA3A8E9A1CAD89BC7AE484F19885B917CDAB6E90C9FA12EB4A5J" TargetMode="External"/><Relationship Id="rId178" Type="http://schemas.openxmlformats.org/officeDocument/2006/relationships/hyperlink" Target="consultantplus://offline/ref=92B6D7841DD21C75001733C3D760E56385FA5D4EBA75773070809E8BB565105CC385362EA3A8E9A1CAD89AC6AE484F19885B917CDAB6E90C9FA12EB4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32586</Words>
  <Characters>185741</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Конючко С.А.</dc:creator>
  <cp:keywords/>
  <dc:description/>
  <cp:lastModifiedBy>Гладышева О.В.</cp:lastModifiedBy>
  <cp:revision>2</cp:revision>
  <dcterms:created xsi:type="dcterms:W3CDTF">2022-10-04T08:36:00Z</dcterms:created>
  <dcterms:modified xsi:type="dcterms:W3CDTF">2022-10-04T08:36:00Z</dcterms:modified>
</cp:coreProperties>
</file>