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Минэнерго России от 30.06.2014 N 399</w:t>
              <w:br/>
              <w:t xml:space="preserve">"Об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условиях"</w:t>
              <w:br/>
              <w:t xml:space="preserve">(Зарегистрировано в Минюсте России 28.07.2014 N 33293)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28 июля 2014 г. N 33293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ЭНЕРГЕТИКИ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30 июня 2014 г. N 399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МЕТОДИКИ</w:t>
      </w:r>
    </w:p>
    <w:p>
      <w:pPr>
        <w:pStyle w:val="2"/>
        <w:jc w:val="center"/>
      </w:pPr>
      <w:r>
        <w:rPr>
          <w:sz w:val="24"/>
        </w:rPr>
        <w:t xml:space="preserve">РАСЧЕТА ЗНАЧЕНИЙ ЦЕЛЕВЫХ ПОКАЗАТЕЛЕЙ В ОБЛАСТИ</w:t>
      </w:r>
    </w:p>
    <w:p>
      <w:pPr>
        <w:pStyle w:val="2"/>
        <w:jc w:val="center"/>
      </w:pPr>
      <w:r>
        <w:rPr>
          <w:sz w:val="24"/>
        </w:rPr>
        <w:t xml:space="preserve">ЭНЕРГОСБЕРЕЖЕНИЯ И ПОВЫШЕНИЯ ЭНЕРГЕТИЧЕСКОЙ ЭФФЕКТИВНОСТИ,</w:t>
      </w:r>
    </w:p>
    <w:p>
      <w:pPr>
        <w:pStyle w:val="2"/>
        <w:jc w:val="center"/>
      </w:pPr>
      <w:r>
        <w:rPr>
          <w:sz w:val="24"/>
        </w:rPr>
        <w:t xml:space="preserve">В ТОМ ЧИСЛЕ В СОПОСТАВИМЫХ УСЛОВИЯХ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пунктом 2 части 7 статьи 48</w:t>
      </w:r>
      <w:r>
        <w:rPr>
          <w:sz w:val="24"/>
        </w:rPr>
        <w:t xml:space="preserve"> Федерального закона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 (Собрание законодательства Российской Федерации, 2009, N 48, ст. 5711; 2013, N 52 (ч. I), ст. 6964), </w:t>
      </w:r>
      <w:r>
        <w:rPr>
          <w:sz w:val="24"/>
        </w:rPr>
        <w:t xml:space="preserve">пунктом 2</w:t>
      </w:r>
      <w:r>
        <w:rPr>
          <w:sz w:val="24"/>
        </w:rPr>
        <w:t xml:space="preserve"> постановления Правительства Российской Федерации от 15 июля 2013 г. N 593 "О внесении изменений в некоторые акты Правительства Российской Федерации" (Собрание законодательства Российской Федерации, 2013, N 29, ст. 3970; 2014, N 14, ст. 1627)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Утвердить прилагаемую </w:t>
      </w:r>
      <w:hyperlink w:history="0" w:anchor="P28" w:tooltip="МЕТОДИКА">
        <w:r>
          <w:rPr>
            <w:sz w:val="24"/>
            <w:color w:val="0000ff"/>
          </w:rPr>
          <w:t xml:space="preserve">методику</w:t>
        </w:r>
      </w:hyperlink>
      <w:r>
        <w:rPr>
          <w:sz w:val="24"/>
        </w:rPr>
        <w:t xml:space="preserve"> расчета значений целевых показателей в области энергосбережения и повышения энергетической эффективности, в том числе в сопоставимых условиях.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А.В.НОВАК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Утверждена</w:t>
      </w:r>
    </w:p>
    <w:p>
      <w:pPr>
        <w:pStyle w:val="0"/>
        <w:jc w:val="right"/>
      </w:pPr>
      <w:r>
        <w:rPr>
          <w:sz w:val="24"/>
        </w:rPr>
        <w:t xml:space="preserve">приказом Минэнерго России</w:t>
      </w:r>
    </w:p>
    <w:p>
      <w:pPr>
        <w:pStyle w:val="0"/>
        <w:jc w:val="right"/>
      </w:pPr>
      <w:r>
        <w:rPr>
          <w:sz w:val="24"/>
        </w:rPr>
        <w:t xml:space="preserve">от 30.06.2014 N 399</w:t>
      </w:r>
    </w:p>
    <w:p>
      <w:pPr>
        <w:pStyle w:val="0"/>
        <w:jc w:val="both"/>
      </w:pPr>
      <w:r>
        <w:rPr>
          <w:sz w:val="24"/>
        </w:rPr>
      </w:r>
    </w:p>
    <w:bookmarkStart w:id="28" w:name="P28"/>
    <w:bookmarkEnd w:id="28"/>
    <w:p>
      <w:pPr>
        <w:pStyle w:val="2"/>
        <w:jc w:val="center"/>
      </w:pPr>
      <w:r>
        <w:rPr>
          <w:sz w:val="24"/>
        </w:rPr>
        <w:t xml:space="preserve">МЕТОДИКА</w:t>
      </w:r>
    </w:p>
    <w:p>
      <w:pPr>
        <w:pStyle w:val="2"/>
        <w:jc w:val="center"/>
      </w:pPr>
      <w:r>
        <w:rPr>
          <w:sz w:val="24"/>
        </w:rPr>
        <w:t xml:space="preserve">РАСЧЕТА ЗНАЧЕНИЙ ЦЕЛЕВЫХ ПОКАЗАТЕЛЕЙ В ОБЛАСТИ</w:t>
      </w:r>
    </w:p>
    <w:p>
      <w:pPr>
        <w:pStyle w:val="2"/>
        <w:jc w:val="center"/>
      </w:pPr>
      <w:r>
        <w:rPr>
          <w:sz w:val="24"/>
        </w:rPr>
        <w:t xml:space="preserve">ЭНЕРГОСБЕРЕЖЕНИЯ И ПОВЫШЕНИЯ ЭНЕРГЕТИЧЕСКОЙ ЭФФЕКТИВНОСТИ,</w:t>
      </w:r>
    </w:p>
    <w:p>
      <w:pPr>
        <w:pStyle w:val="2"/>
        <w:jc w:val="center"/>
      </w:pPr>
      <w:r>
        <w:rPr>
          <w:sz w:val="24"/>
        </w:rPr>
        <w:t xml:space="preserve">В ТОМ ЧИСЛЕ В СОПОСТАВИМЫХ УСЛОВИЯХ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Настоящая методика расчета значений целевых показателей в области энергосбережения и повышения энергетической эффективности, в том числе в сопоставимых условиях, определяет порядок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 (далее - целевые показатели в области энергосбережения и повышения энергетической эффективности).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Для расчета значений целевых показателей в области энергосбережения и повышения энергетической эффективности используется: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официальная статистическая информация;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топливно-энергетические балансы субъектов Российской Федерации (муниципальных образований);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программы социально-экономического развития субъектов Российской Федерации (муниципальных образований);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наличии возобновляемых источников энергетических ресурсов, а также местных видов топлива на территории субъектов Российской Федерации (муниципальных образований);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состоянии инженерной инфраструктуры, в том числе тепло-, электро-, газо-, водоснабжения на территории субъектов Российской Федерации (муниципальных образований);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показаниях приборов учета.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II. Расчет значений целевых показателей</w:t>
      </w:r>
    </w:p>
    <w:p>
      <w:pPr>
        <w:pStyle w:val="0"/>
        <w:jc w:val="center"/>
      </w:pPr>
      <w:r>
        <w:rPr>
          <w:sz w:val="24"/>
        </w:rPr>
        <w:t xml:space="preserve">региональных программ в области энергосбережения</w:t>
      </w:r>
    </w:p>
    <w:p>
      <w:pPr>
        <w:pStyle w:val="0"/>
        <w:jc w:val="center"/>
      </w:pPr>
      <w:r>
        <w:rPr>
          <w:sz w:val="24"/>
        </w:rPr>
        <w:t xml:space="preserve">и повышения энергетической эффективности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Общие целевые показатели в области энергосбережения и повышения энергетической эффективности рассчитываются следующим образом: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2.1.1. Энергоемкость валового регионального продукта субъекта Российской Федерации (для фактических и сопоставимых условий) (Э)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Э = ТЭР / ВРП (т у.т./млн. руб.),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ТЭР - потребление субъектом Российской Федерации топливно-энергетических ресурсов, тыс. т у.т.;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ВРП - объем валового регионального продукта, млрд. руб.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2.1.2. Отношение расходов на приобретение энергетических ресурсов к объему валового регионального продукта субъекта Российской Федерации (</w:t>
      </w:r>
      <w:r>
        <w:rPr>
          <w:position w:val="-11"/>
        </w:rPr>
        <w:drawing>
          <wp:inline distT="0" distB="0" distL="0" distR="0">
            <wp:extent cx="250825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1"/>
        </w:rPr>
        <w:drawing>
          <wp:inline distT="0" distB="0" distL="0" distR="0">
            <wp:extent cx="1920240" cy="2984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(%),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ЭР - расходы субъекта Российской Федерации на приобретение энергетических ресурсов, млрд. руб.;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ВРП - объем валового регионального продукта, млрд. руб.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2.1.3.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субъекта Российской Федерации (</w:t>
      </w:r>
      <w:r>
        <w:rPr>
          <w:position w:val="-11"/>
        </w:rPr>
        <w:drawing>
          <wp:inline distT="0" distB="0" distL="0" distR="0">
            <wp:extent cx="648335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4"/>
        </w:rPr>
        <w:drawing>
          <wp:inline distT="0" distB="0" distL="0" distR="0">
            <wp:extent cx="3825240" cy="3416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(%),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101981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(использования) на территории субъекта Российской Федерации электрической энергии, расчеты за которую осуществляются с использованием приборов учета, тыс. кВт·ч;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112649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общий объем потребления (использования) на территории субъекта Российской Федерации электрической энергии, тыс. кВт·ч.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2.1.4.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субъекта Российской Федерации (</w:t>
      </w:r>
      <w:r>
        <w:rPr>
          <w:position w:val="-11"/>
        </w:rPr>
        <w:drawing>
          <wp:inline distT="0" distB="0" distL="0" distR="0">
            <wp:extent cx="67691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4"/>
        </w:rPr>
        <w:drawing>
          <wp:inline distT="0" distB="0" distL="0" distR="0">
            <wp:extent cx="3825240" cy="3416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(%),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101981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(использования) на территории субъекта Российской Федерации тепловой энергии, расчеты за которую осуществляются с использованием приборов учета, Гкал;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112649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общий объем потребления (использования) на территории субъекта Российской Федерации тепловой энергии, Гкал.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2.1.5. 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субъекта Российской Федерации (</w:t>
      </w:r>
      <w:r>
        <w:rPr>
          <w:position w:val="-11"/>
        </w:rPr>
        <w:drawing>
          <wp:inline distT="0" distB="0" distL="0" distR="0">
            <wp:extent cx="723265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4"/>
        </w:rPr>
        <w:drawing>
          <wp:inline distT="0" distB="0" distL="0" distR="0">
            <wp:extent cx="4008120" cy="3416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(%),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108077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(использования) на территории субъекта Российской Федерации холодной воды, расчеты за которую осуществляются с использованием приборов учета, тыс. куб. м;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118745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общий объем потребления (использования) на территории субъекта Российской Федерации холодной воды, тыс. куб.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2.1.6. 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субъекта Российской Федерации (</w:t>
      </w:r>
      <w:r>
        <w:rPr>
          <w:position w:val="-11"/>
        </w:rPr>
        <w:drawing>
          <wp:inline distT="0" distB="0" distL="0" distR="0">
            <wp:extent cx="723265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4"/>
        </w:rPr>
        <w:drawing>
          <wp:inline distT="0" distB="0" distL="0" distR="0">
            <wp:extent cx="3977640" cy="3416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(%),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108077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(использования) на территории субъекта Российской Федерации горячей воды, расчеты за которую осуществляются с использованием приборов учета, тыс. куб. м;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117348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общий объем потребления (использования) на территории субъекта Российской Федерации горячей воды, тыс. куб.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2.1.7. 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субъекта Российской Федерации (</w:t>
      </w:r>
      <w:r>
        <w:rPr>
          <w:position w:val="-11"/>
        </w:rPr>
        <w:drawing>
          <wp:inline distT="0" distB="0" distL="0" distR="0">
            <wp:extent cx="69342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4"/>
        </w:rPr>
        <w:drawing>
          <wp:inline distT="0" distB="0" distL="0" distR="0">
            <wp:extent cx="3962400" cy="3416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(%),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106553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(использования) на территории субъекта Российской Федерации природного газа, расчеты за который осуществляются с использованием приборов учета, тыс. куб. м;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117348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общий объем потребления (использования) на территории субъекта Российской Федерации природного газа, тыс. куб.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2.1.8. 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субъекта Российской Федерации (</w:t>
      </w:r>
      <w:r>
        <w:rPr>
          <w:position w:val="-11"/>
        </w:rPr>
        <w:drawing>
          <wp:inline distT="0" distB="0" distL="0" distR="0">
            <wp:extent cx="83820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4"/>
        </w:rPr>
        <w:drawing>
          <wp:inline distT="0" distB="0" distL="0" distR="0">
            <wp:extent cx="3962400" cy="3416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(%),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97409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производства энергетических ресурсов с использованием возобновляемых источников энергии и (или) вторичных энергетических ресурсов на территории субъекта Российской Федерации, т у.т.;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112649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общий объем энергетических ресурсов, произведенных на территории субъекта Российской Федерации, т у.т.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2.1.9. Доля объема производства электрической энергии генерирующими объектами, функционирующими на основе использования возобновляемых источников энергии, в совокупном объеме производства электрической энергии на территории субъекта Российской Федерации (без учета гидроэлектростанций установленной мощностью свыше 25 МВт) (</w:t>
      </w:r>
      <w:r>
        <w:rPr>
          <w:position w:val="-10"/>
        </w:rPr>
        <w:drawing>
          <wp:inline distT="0" distB="0" distL="0" distR="0">
            <wp:extent cx="822960" cy="2857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4"/>
        </w:rPr>
        <w:drawing>
          <wp:inline distT="0" distB="0" distL="0" distR="0">
            <wp:extent cx="3611880" cy="3314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(%),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10"/>
        </w:rPr>
        <w:drawing>
          <wp:inline distT="0" distB="0" distL="0" distR="0">
            <wp:extent cx="960120" cy="2857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производства электрической энергии генерирующими объектами, функционирующими на основе использования возобновляемых источников энергии, на территории субъекта Российской Федерации, тыс. кВт·ч;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79248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совокупный объем производства электрической энергии на территории субъекта Российской Федерации, тыс. кВт·ч.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Целевые показатели в области энергосбережения и повышения энергетической эффективности в государственном секторе рассчитываются следующим образом: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2.2.1. Удельный расход электрической энергии на снабжение органов государственной власти субъекта Российской Федерации и государственных учреждений субъекта Российской Федерации (в расчете на 1 кв. метр общей площади) (</w:t>
      </w:r>
      <w:r>
        <w:rPr>
          <w:position w:val="-9"/>
        </w:rPr>
        <w:drawing>
          <wp:inline distT="0" distB="0" distL="0" distR="0">
            <wp:extent cx="45720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1"/>
        </w:rPr>
        <w:drawing>
          <wp:inline distT="0" distB="0" distL="0" distR="0">
            <wp:extent cx="187452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(кВт·ч/кв. м),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59436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электрической энергии в органах государственной власти и государственных учреждениях субъекта Российской Федерации, кВт·ч;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56896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площадь размещения органов государственной власти и государственных учреждений субъекта Российской Федерации, кв.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2.2.2. Удельный расход тепловой энергии на снабжение органов государственной власти субъекта Российской Федерации и государственных учреждений субъекта Российской Федерации (в расчете на 1 кв. метр общей площади) (</w:t>
      </w:r>
      <w:r>
        <w:rPr>
          <w:position w:val="-9"/>
        </w:rPr>
        <w:drawing>
          <wp:inline distT="0" distB="0" distL="0" distR="0">
            <wp:extent cx="45720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1"/>
        </w:rPr>
        <w:drawing>
          <wp:inline distT="0" distB="0" distL="0" distR="0">
            <wp:extent cx="188976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(Гкал/кв. м),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59436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тепловой энергии в органах государственной власти и государственных учреждениях субъекта Российской Федерации, Гкал;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56896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площадь размещения органов государственной власти и государственных учреждений субъекта Российской Федерации, кв.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2.2.3. Удельный расход холодной воды на снабжение органов государственной власти субъекта Российской Федерации и государственных учреждений субъекта Российской Федерации (в расчете на 1 человека) (</w:t>
      </w:r>
      <w:r>
        <w:rPr>
          <w:position w:val="-9"/>
        </w:rPr>
        <w:drawing>
          <wp:inline distT="0" distB="0" distL="0" distR="0">
            <wp:extent cx="52832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1"/>
        </w:rPr>
        <w:drawing>
          <wp:inline distT="0" distB="0" distL="0" distR="0">
            <wp:extent cx="198120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(куб. м/чел.),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648335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холодной воды в органах государственной власти и государственных учреждениях субъекта Российской Федерации, куб. м;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54864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количество работников органов государственной власти и государственных учреждений субъекта Российской Федерации, чел.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2.2.4. Удельный расход горячей воды на снабжение органов государственной власти субъекта Российской Федерации и государственных учреждений субъекта Российской Федерации (в расчете на 1 человека) (</w:t>
      </w:r>
      <w:r>
        <w:rPr>
          <w:position w:val="-9"/>
        </w:rPr>
        <w:drawing>
          <wp:inline distT="0" distB="0" distL="0" distR="0">
            <wp:extent cx="50292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1"/>
        </w:rPr>
        <w:drawing>
          <wp:inline distT="0" distB="0" distL="0" distR="0">
            <wp:extent cx="196596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(куб. м/чел.),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64008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горячей воды в органах государственной власти и государственных учреждениях субъекта Российской Федерации, куб. м;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54864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количество работников органов государственной власти и государственных учреждений субъекта Российской Федерации, чел.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2.2.5. Удельный расход природного газа на снабжение органов государственной власти субъекта Российской Федерации и государственных учреждений субъекта Российской Федерации (в расчете на 1 человека) (</w:t>
      </w:r>
      <w:r>
        <w:rPr>
          <w:position w:val="-9"/>
        </w:rPr>
        <w:drawing>
          <wp:inline distT="0" distB="0" distL="0" distR="0">
            <wp:extent cx="50292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1"/>
        </w:rPr>
        <w:drawing>
          <wp:inline distT="0" distB="0" distL="0" distR="0">
            <wp:extent cx="195072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(куб. м/чел.),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64008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природного газа в органах государственной власти и государственных учреждениях субъекта Российской Федерации, куб. м;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54864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количество работников органов государственной власти и государственных учреждений субъекта Российской Федерации, чел.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2.2.6. 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государственной власти субъекта Российской Федерации и государственными учреждениями субъекта Российской Федерации, к общему объему финансирования региональной программы (</w:t>
      </w:r>
      <w:r>
        <w:rPr>
          <w:position w:val="-9"/>
        </w:rPr>
        <w:drawing>
          <wp:inline distT="0" distB="0" distL="0" distR="0">
            <wp:extent cx="52832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1"/>
        </w:rPr>
        <w:drawing>
          <wp:inline distT="0" distB="0" distL="0" distR="0">
            <wp:extent cx="2865120" cy="2984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(%),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92837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планируемая экономия энергетических ресурсов и воды в стоимостном выражении в результате реализации энергосервисных договоров (контрактов), заключенных органами государственной власти и государственными учреждениями субъекта Российской Федерации, тыс. руб.;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41148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бюджетных ассигнований, предусмотренный в бюджете субъекта Российской Федерации на реализацию региональной программы в области энергосбережения и повышения энергетической эффективности в отчетном году, тыс. руб.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Целевые показатели в области энергосбережения и повышения энергетической эффективности в жилищном фонде рассчитываются следующим образом: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2.3.1. Удельный расход тепловой энергии в многоквартирных домах (в расчете на 1 кв. метр общей площади) (</w:t>
      </w:r>
      <w:r>
        <w:rPr>
          <w:position w:val="-9"/>
        </w:rPr>
        <w:drawing>
          <wp:inline distT="0" distB="0" distL="0" distR="0">
            <wp:extent cx="47752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9"/>
        </w:rPr>
        <w:drawing>
          <wp:inline distT="0" distB="0" distL="0" distR="0">
            <wp:extent cx="176784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(Гкал/кв. м),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630555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(использования) тепловой энергии в многоквартирных домах, расположенных на территории субъекта Российской Федерации, Гкал;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38862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площадь многоквартирных домов на территории субъекта Российской Федерации, кв.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2.3.2. Удельный расход холодной воды в многоквартирных домах (в расчете на 1 жителя) (</w:t>
      </w:r>
      <w:r>
        <w:rPr>
          <w:position w:val="-9"/>
        </w:rPr>
        <w:drawing>
          <wp:inline distT="0" distB="0" distL="0" distR="0">
            <wp:extent cx="54864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9"/>
        </w:rPr>
        <w:drawing>
          <wp:inline distT="0" distB="0" distL="0" distR="0">
            <wp:extent cx="187452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(куб. м/чел.),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68580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(использования) холодной воды в многоквартирных домах, расположенных на территории субъекта Российской Федерации, куб. м;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36576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количество жителей, проживающих в многоквартирных домах, расположенных на территории субъекта Российской Федерации, чел.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2.3.3. Удельный расход горячей воды в многоквартирных домах (в расчете на 1 жителя) (</w:t>
      </w:r>
      <w:r>
        <w:rPr>
          <w:position w:val="-9"/>
        </w:rPr>
        <w:drawing>
          <wp:inline distT="0" distB="0" distL="0" distR="0">
            <wp:extent cx="527685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9"/>
        </w:rPr>
        <w:drawing>
          <wp:inline distT="0" distB="0" distL="0" distR="0">
            <wp:extent cx="184023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(куб. м/чел.),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67691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(использования) горячей воды в многоквартирных домах, расположенных на территории субъекта Российской Федерации, куб. м;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36576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количество жителей, проживающих в многоквартирных домах, расположенных на территории субъекта Российской Федерации, чел.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2.3.4. Удельный расход электрической энергии в многоквартирных домах (в расчете на 1 кв. метр общей площади) (</w:t>
      </w:r>
      <w:r>
        <w:rPr>
          <w:position w:val="-9"/>
        </w:rPr>
        <w:drawing>
          <wp:inline distT="0" distB="0" distL="0" distR="0">
            <wp:extent cx="47752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9"/>
        </w:rPr>
        <w:drawing>
          <wp:inline distT="0" distB="0" distL="0" distR="0">
            <wp:extent cx="176784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(кВт·ч/кв. м),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630555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(использования) электрической энергии в многоквартирных домах, расположенных на территории субъекта Российской Федерации, кВт·ч;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38862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площадь многоквартирных домов на территории субъекта Российской Федерации, кв.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2.3.5. Удельный расход природного газа в многоквартирных домах с индивидуальными системами газового отопления (в расчете на 1 кв. метр общей площади) (</w:t>
      </w:r>
      <w:r>
        <w:rPr>
          <w:position w:val="-11"/>
        </w:rPr>
        <w:drawing>
          <wp:inline distT="0" distB="0" distL="0" distR="0">
            <wp:extent cx="76962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1"/>
        </w:rPr>
        <w:drawing>
          <wp:inline distT="0" distB="0" distL="0" distR="0">
            <wp:extent cx="268224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(тыс. куб. м/кв. м),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88392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(использования) природного газа в многоквартирных домах с индивидуальными системами газового отопления, расположенных на территории субъекта Российской Федерации, тыс. куб. м;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76962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площадь многоквартирных домов с индивидуальными системами газового отопления на территории субъекта Российской Федерации, кв.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2.3.6. Удельный расход природного газа в многоквартирных домах с иными системами теплоснабжения (в расчете на 1 жителя) (</w:t>
      </w:r>
      <w:r>
        <w:rPr>
          <w:position w:val="-9"/>
        </w:rPr>
        <w:drawing>
          <wp:inline distT="0" distB="0" distL="0" distR="0">
            <wp:extent cx="527685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9"/>
        </w:rPr>
        <w:drawing>
          <wp:inline distT="0" distB="0" distL="0" distR="0">
            <wp:extent cx="199644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(тыс. куб. м/чел.),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67691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(использования) природного газа в многоквартирных домах с иными системами теплоснабжения, расположенных на территории субъекта Российской Федерации, тыс. куб. м;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527685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количество жителей, проживающих в многоквартирных домах с иными системами теплоснабжения, расположенных на территории субъекта Российской Федерации, чел.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2.3.7. Удельный суммарный расход энергетических ресурсов в многоквартирных домах (</w:t>
      </w:r>
      <w:r>
        <w:rPr>
          <w:position w:val="-11"/>
        </w:rPr>
        <w:drawing>
          <wp:inline distT="0" distB="0" distL="0" distR="0">
            <wp:extent cx="630555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0"/>
        </w:rPr>
        <w:drawing>
          <wp:inline distT="0" distB="0" distL="0" distR="0">
            <wp:extent cx="2057400" cy="2857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(т у.т./кв. м),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76962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суммарный объем потребления (использования) энергетических ресурсов в многоквартирных домах, расположенных на территории субъекта Российской Федерации, т у.т.;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38862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площадь многоквартирных домов на территории субъекта Российской Федерации, кв.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Целевые показатели в области энергосбережения и повышения энергетической эффективности в промышленности, энергетике и системах коммунальной инфраструктуры рассчитываются следующим образом: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2.4.1. Удельный расход топлива на выработку электрической энергии тепловыми электростанциями (</w:t>
      </w:r>
      <w:r>
        <w:rPr>
          <w:position w:val="-9"/>
        </w:rPr>
        <w:drawing>
          <wp:inline distT="0" distB="0" distL="0" distR="0">
            <wp:extent cx="45720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9"/>
        </w:rPr>
        <w:drawing>
          <wp:inline distT="0" distB="0" distL="0" distR="0">
            <wp:extent cx="188976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(т у.т./тыс. МВт·ч),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59436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топлива на выработку электрической энергии тепловыми электростанциями на территории субъекта Российской Федерации, т у.т.;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56896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выработки электрической энергии тепловыми электростанциями на территории субъекта Российской Федерации, тыс. МВт·ч.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2.4.2. Удельный расход топлива на выработку тепловой энергии тепловыми электростанциями (</w:t>
      </w:r>
      <w:r>
        <w:rPr>
          <w:position w:val="-9"/>
        </w:rPr>
        <w:drawing>
          <wp:inline distT="0" distB="0" distL="0" distR="0">
            <wp:extent cx="45720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9"/>
        </w:rPr>
        <w:drawing>
          <wp:inline distT="0" distB="0" distL="0" distR="0">
            <wp:extent cx="188976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(т у.т./млн. Гкал),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59436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топлива на выработку тепловой энергии тепловыми электростанциями на территории субъекта Российской Федерации, т у.т.;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56896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выработки тепловой энергии тепловыми электростанциями на территории субъекта Российской Федерации, млн. Гкал.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2.4.3. Доля потерь электрической энергии при ее передаче по распределительным сетям в общем объеме переданной электрической энергии (</w:t>
      </w:r>
      <w:r>
        <w:rPr>
          <w:position w:val="-11"/>
        </w:rPr>
        <w:drawing>
          <wp:inline distT="0" distB="0" distL="0" distR="0">
            <wp:extent cx="630555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4"/>
        </w:rPr>
        <w:drawing>
          <wp:inline distT="0" distB="0" distL="0" distR="0">
            <wp:extent cx="3535680" cy="3416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(%),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76962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потерь электрической энергии при ее передаче по распределительным сетям на территории субъекта Российской Федерации, тыс. кВт·ч;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112649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общий объем переданной электрической энергии по распределительным сетям на территории субъекта Российской Федерации, тыс. кВт·ч.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2.4.4. Удельный расход электрической энергии, используемой при передаче тепловой энергии в системах теплоснабжения (</w:t>
      </w:r>
      <w:r>
        <w:rPr>
          <w:position w:val="-11"/>
        </w:rPr>
        <w:drawing>
          <wp:inline distT="0" distB="0" distL="0" distR="0">
            <wp:extent cx="83820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1"/>
        </w:rPr>
        <w:drawing>
          <wp:inline distT="0" distB="0" distL="0" distR="0">
            <wp:extent cx="239268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(кВт·ч/куб. м),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10"/>
        </w:rPr>
        <w:drawing>
          <wp:inline distT="0" distB="0" distL="0" distR="0">
            <wp:extent cx="960120" cy="2857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электрической энергии для передачи тепловой энергии в системах теплоснабжения на территории субъекта Российской Федерации, тыс. кВт·ч;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41148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транспортировки теплоносителя в системе теплоснабжения на территории субъекта Российской Федерации, тыс. куб.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2.4.5. Доля потерь тепловой энергии при ее передаче в общем объеме переданной тепловой энергии (</w:t>
      </w:r>
      <w:r>
        <w:rPr>
          <w:position w:val="-11"/>
        </w:rPr>
        <w:drawing>
          <wp:inline distT="0" distB="0" distL="0" distR="0">
            <wp:extent cx="630555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4"/>
        </w:rPr>
        <w:drawing>
          <wp:inline distT="0" distB="0" distL="0" distR="0">
            <wp:extent cx="3398520" cy="3416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(%),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630555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потерь тепловой энергии при ее передаче на территории субъекта Российской Федерации, Гкал;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112649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общий объем переданной тепловой энергии на территории субъекта Российской Федерации, Гкал.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2.4.6. Доля потерь воды при ее передаче в общем объеме переданной воды (</w:t>
      </w:r>
      <w:r>
        <w:rPr>
          <w:position w:val="-11"/>
        </w:rPr>
        <w:drawing>
          <wp:inline distT="0" distB="0" distL="0" distR="0">
            <wp:extent cx="64008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4"/>
        </w:rPr>
        <w:drawing>
          <wp:inline distT="0" distB="0" distL="0" distR="0">
            <wp:extent cx="6202680" cy="3314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(%),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86868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потерь воды при ее передаче на территории субъекта Российской Федерации, тыс. куб. м;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117348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общий объем потребления (использования) на территории субъекта Российской Федерации горячей воды, тыс. куб. м;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118745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общий объем потребления (использования) на территории субъекта Российской Федерации холодной воды, тыс. куб.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2.4.7. Удельный расход электрической энергии, используемой для передачи (транспортировки) воды в системах водоснабжения (на 1 куб. метр) (</w:t>
      </w:r>
      <w:r>
        <w:rPr>
          <w:position w:val="-11"/>
        </w:rPr>
        <w:drawing>
          <wp:inline distT="0" distB="0" distL="0" distR="0">
            <wp:extent cx="85344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4"/>
        </w:rPr>
        <w:drawing>
          <wp:inline distT="0" distB="0" distL="0" distR="0">
            <wp:extent cx="5836920" cy="3416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(тыс. кВт·ч/куб. м),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97409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электрической энергии для передачи воды в системах водоснабжения на территории субъекта Российской Федерации, тыс. кВт·ч;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86868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потерь воды при ее передаче на территории субъекта Российской Федерации, куб. м;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117348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общий объем потребления (использования) на территории субъекта Российской Федерации горячей воды, куб. м;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118745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общий объем потребления (использования) на территории субъекта Российской Федерации холодной воды, куб.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2.4.8. Удельный расход электрической энергии, используемой в системах водоотведения (на 1 куб. метр) (</w:t>
      </w:r>
      <w:r>
        <w:rPr>
          <w:position w:val="-9"/>
        </w:rPr>
        <w:drawing>
          <wp:inline distT="0" distB="0" distL="0" distR="0">
            <wp:extent cx="97409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9"/>
        </w:rPr>
        <w:drawing>
          <wp:inline distT="0" distB="0" distL="0" distR="0">
            <wp:extent cx="313944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(тыс. кВт·ч/куб. м),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111252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электрической энергии в системах водоотведения на территории субъекта Российской Федерации, тыс. кВт·ч;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77724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общий объем водоотведенной воды на территории субъекта Российской Федерации, куб.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2.4.9. 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 (</w:t>
      </w:r>
      <w:r>
        <w:rPr>
          <w:position w:val="-9"/>
        </w:rPr>
        <w:drawing>
          <wp:inline distT="0" distB="0" distL="0" distR="0">
            <wp:extent cx="81534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9"/>
        </w:rPr>
        <w:drawing>
          <wp:inline distT="0" distB="0" distL="0" distR="0">
            <wp:extent cx="268605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(кВт·ч/куб. м),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94488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электрической энергии в системах уличного освещения на территории субъекта Российской Федерации, кВт·ч;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68580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общая площадь уличного освещения территории субъекта Российской Федерации на конец года, кв. 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III. Расчет значений целевых показателей</w:t>
      </w:r>
    </w:p>
    <w:p>
      <w:pPr>
        <w:pStyle w:val="0"/>
        <w:jc w:val="center"/>
      </w:pPr>
      <w:r>
        <w:rPr>
          <w:sz w:val="24"/>
        </w:rPr>
        <w:t xml:space="preserve">муниципальных программ в области энергосбережения</w:t>
      </w:r>
    </w:p>
    <w:p>
      <w:pPr>
        <w:pStyle w:val="0"/>
        <w:jc w:val="center"/>
      </w:pPr>
      <w:r>
        <w:rPr>
          <w:sz w:val="24"/>
        </w:rPr>
        <w:t xml:space="preserve">и повышения энергетической эффективности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Общие целевые показатели в области энергосбережения и повышения энергетической эффективности рассчитываются следующим образом: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3.1.1.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 (</w:t>
      </w:r>
      <w:r>
        <w:rPr>
          <w:position w:val="-9"/>
        </w:rPr>
        <w:drawing>
          <wp:inline distT="0" distB="0" distL="0" distR="0">
            <wp:extent cx="434975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4"/>
        </w:rPr>
        <w:drawing>
          <wp:inline distT="0" distB="0" distL="0" distR="0">
            <wp:extent cx="3139440" cy="3416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(%),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79248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(использования) на территории муниципального образования электрической энергии, расчеты за которую осуществляются с использованием приборов учета, тыс. кВт·ч;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89916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общий объем потребления (использования) на территории муниципального образования электрической энергии, тыс. кВт·ч.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3.1.2.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 (</w:t>
      </w:r>
      <w:r>
        <w:rPr>
          <w:position w:val="-9"/>
        </w:rPr>
        <w:drawing>
          <wp:inline distT="0" distB="0" distL="0" distR="0">
            <wp:extent cx="434975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4"/>
        </w:rPr>
        <w:drawing>
          <wp:inline distT="0" distB="0" distL="0" distR="0">
            <wp:extent cx="3139440" cy="3416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(%),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79248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учета, Гкал;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89916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общий объем потребления (использования) на территории муниципального образования тепловой энергии, Гкал.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3.1.3. 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(</w:t>
      </w:r>
      <w:r>
        <w:rPr>
          <w:position w:val="-9"/>
        </w:rPr>
        <w:drawing>
          <wp:inline distT="0" distB="0" distL="0" distR="0">
            <wp:extent cx="47752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4"/>
        </w:rPr>
        <w:drawing>
          <wp:inline distT="0" distB="0" distL="0" distR="0">
            <wp:extent cx="3246120" cy="3314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(%),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85344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учета, тыс. куб. м;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96012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общий объем потребления (использования) на территории муниципального образования холодной воды, тыс. куб.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3.1.4. 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(</w:t>
      </w:r>
      <w:r>
        <w:rPr>
          <w:position w:val="-9"/>
        </w:rPr>
        <w:drawing>
          <wp:inline distT="0" distB="0" distL="0" distR="0">
            <wp:extent cx="47752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4"/>
        </w:rPr>
        <w:drawing>
          <wp:inline distT="0" distB="0" distL="0" distR="0">
            <wp:extent cx="3291840" cy="3416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(%),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85344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(использования) на территории муниципального образования горячей воды, расчеты за которую осуществляются с использованием приборов учета, тыс. куб. м;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94488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общий объем потребления (использования) на территории муниципального образования горячей воды, тыс. куб.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3.1.5. 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 (</w:t>
      </w:r>
      <w:r>
        <w:rPr>
          <w:position w:val="-9"/>
        </w:rPr>
        <w:drawing>
          <wp:inline distT="0" distB="0" distL="0" distR="0">
            <wp:extent cx="48133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4"/>
        </w:rPr>
        <w:drawing>
          <wp:inline distT="0" distB="0" distL="0" distR="0">
            <wp:extent cx="3261360" cy="3416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(%),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83820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(использования) на территории муниципального образования природного газа, расчеты за который осуществляются с использованием приборов учета, тыс. куб. м;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94488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общий объем потребления (использования) на территории муниципального образования природного газа, тыс. куб.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3.1.6. 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 (</w:t>
      </w:r>
      <w:r>
        <w:rPr>
          <w:position w:val="-11"/>
        </w:rPr>
        <w:drawing>
          <wp:inline distT="0" distB="0" distL="0" distR="0">
            <wp:extent cx="60325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4"/>
        </w:rPr>
        <w:drawing>
          <wp:inline distT="0" distB="0" distL="0" distR="0">
            <wp:extent cx="3280410" cy="3314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(%),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74676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производства энергетических ресурсов с использованием возобновляемых источников энергии и (или) вторичных энергетических ресурсов на территории муниципального образования, т у.т.;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89789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общий объем энергетических ресурсов, произведенных на территории муниципального образования, т у.т.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Целевые показатели в области энергосбережения и повышения энергетической эффективности в муниципальном секторе рассчитываются следующим образом: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3.2.1. Удельный расход электрической энергии на снабжение органов местного самоуправления и муниципальных учреждений (в расчете на 1 кв. метр общей площади) (</w:t>
      </w:r>
      <w:r>
        <w:rPr>
          <w:position w:val="-9"/>
        </w:rPr>
        <w:drawing>
          <wp:inline distT="0" distB="0" distL="0" distR="0">
            <wp:extent cx="43307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9"/>
        </w:rPr>
        <w:drawing>
          <wp:inline distT="0" distB="0" distL="0" distR="0">
            <wp:extent cx="160020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(кВт·ч/кв. м),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57277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электрической энергии в органах местного самоуправления и муниципальных учреждениях, кВт·ч;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34163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площадь размещения органов местного самоуправления и муниципальных учреждений, кв.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3.2.2. Удельный расход тепловой энергии на снабжение органов местного самоуправления и муниципальных учреждений (в расчете на 1 кв. метр общей площади) (</w:t>
      </w:r>
      <w:r>
        <w:rPr>
          <w:position w:val="-9"/>
        </w:rPr>
        <w:drawing>
          <wp:inline distT="0" distB="0" distL="0" distR="0">
            <wp:extent cx="43307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9"/>
        </w:rPr>
        <w:drawing>
          <wp:inline distT="0" distB="0" distL="0" distR="0">
            <wp:extent cx="160020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(Гкал/кв. м),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57277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тепловой энергии в органах местного самоуправления и муниципальных учреждениях, Гкал;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34163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площадь размещения органов местного самоуправления и муниципальных учреждений, кв.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3.2.3. Удельный расход холодной воды на снабжение органов местного самоуправления и муниципальных учреждений (в расчете на 1 человека) (</w:t>
      </w:r>
      <w:r>
        <w:rPr>
          <w:position w:val="-9"/>
        </w:rPr>
        <w:drawing>
          <wp:inline distT="0" distB="0" distL="0" distR="0">
            <wp:extent cx="50292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9"/>
        </w:rPr>
        <w:drawing>
          <wp:inline distT="0" distB="0" distL="0" distR="0">
            <wp:extent cx="170688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(куб. м/чел.),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630555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холодной воды в органах местного самоуправления и муниципальных учреждениях, куб. м;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32004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количество работников органов местного самоуправления и муниципальных учреждений, чел.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3.2.4. Удельный расход горячей воды на снабжение органов местного самоуправления и муниципальных учреждений (в расчете на 1 человека) (</w:t>
      </w:r>
      <w:r>
        <w:rPr>
          <w:position w:val="-9"/>
        </w:rPr>
        <w:drawing>
          <wp:inline distT="0" distB="0" distL="0" distR="0">
            <wp:extent cx="47752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9"/>
        </w:rPr>
        <w:drawing>
          <wp:inline distT="0" distB="0" distL="0" distR="0">
            <wp:extent cx="169164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(куб. м/чел.),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630555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горячей воды в органах местного самоуправления и муниципальных учреждениях, куб. м;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32004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количество работников органов местного самоуправления и муниципальных учреждений, чел.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3.2.5. Удельный расход природного газа на снабжение органов местного самоуправления и муниципальных учреждений (в расчете на 1 человека) (</w:t>
      </w:r>
      <w:r>
        <w:rPr>
          <w:position w:val="-9"/>
        </w:rPr>
        <w:drawing>
          <wp:inline distT="0" distB="0" distL="0" distR="0">
            <wp:extent cx="48133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9"/>
        </w:rPr>
        <w:drawing>
          <wp:inline distT="0" distB="0" distL="0" distR="0">
            <wp:extent cx="167640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(куб. м/чел.),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60325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природного газа в органах местного самоуправления и муниципальных учреждениях, куб. м;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32004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количество работников органов местного самоуправления и муниципальных учреждений, чел.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3.2.6. 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 (</w:t>
      </w:r>
      <w:r>
        <w:rPr>
          <w:position w:val="-9"/>
        </w:rPr>
        <w:drawing>
          <wp:inline distT="0" distB="0" distL="0" distR="0">
            <wp:extent cx="687705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1"/>
        </w:rPr>
        <w:drawing>
          <wp:inline distT="0" distB="0" distL="0" distR="0">
            <wp:extent cx="3215640" cy="2984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(%),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106680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планируемая экономия энергетических ресурсов и воды в стоимостном выражении в результате реализации энергосервисных договоров (контрактов), заключенных органами местного самоуправления и муниципальными учреждениями, тыс. руб.;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48133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бюджетных ассигнований, предусмотренный в местном бюджете на реализацию муниципальной программы в области энергосбережения и повышения энергетической эффективности в отчетном году, тыс. руб.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Целевые показатели в области энергосбережения и повышения энергетической эффективности в жилищном фонде рассчитываются следующим образом: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3.3.1. Удельный расход тепловой энергии в многоквартирных домах (в расчете на 1 кв. метр общей площади) (</w:t>
      </w:r>
      <w:r>
        <w:rPr>
          <w:position w:val="-9"/>
        </w:rPr>
        <w:drawing>
          <wp:inline distT="0" distB="0" distL="0" distR="0">
            <wp:extent cx="64008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9"/>
        </w:rPr>
        <w:drawing>
          <wp:inline distT="0" distB="0" distL="0" distR="0">
            <wp:extent cx="219456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(Гкал/кв. м),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77724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(использования) тепловой энергии в многоквартирных домах, расположенных на территории муниципального образования, Гкал;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527685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площадь многоквартирных домов на территории муниципального образования, кв.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 Удельный расход холодной воды в многоквартирных домах (в расчете на 1 жителя) (</w:t>
      </w:r>
      <w:r>
        <w:rPr>
          <w:position w:val="-9"/>
        </w:rPr>
        <w:drawing>
          <wp:inline distT="0" distB="0" distL="0" distR="0">
            <wp:extent cx="69342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9"/>
        </w:rPr>
        <w:drawing>
          <wp:inline distT="0" distB="0" distL="0" distR="0">
            <wp:extent cx="230124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(куб. м/чел.),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82296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(использования) холодной воды в многоквартирных домах, расположенных на территории муниципального образования, куб. м;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52832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количество жителей, проживающих в многоквартирных домах, расположенных на территории муниципального образования, чел.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3.3.3. Удельный расход горячей воды в многоквартирных домах (в расчете на 1 жителя) (</w:t>
      </w:r>
      <w:r>
        <w:rPr>
          <w:position w:val="-9"/>
        </w:rPr>
        <w:drawing>
          <wp:inline distT="0" distB="0" distL="0" distR="0">
            <wp:extent cx="68580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9"/>
        </w:rPr>
        <w:drawing>
          <wp:inline distT="0" distB="0" distL="0" distR="0">
            <wp:extent cx="228600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(куб. м/чел.),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82296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(использования) горячей воды в многоквартирных домах, расположенных на территории муниципального образования, куб. м;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52832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количество жителей, проживающих в многоквартирных домах, расположенных на территории муниципального образования, чел.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3.3.4. Удельный расход электрической энергии в многоквартирных домах (в расчете на 1 кв. метр общей площади) (</w:t>
      </w:r>
      <w:r>
        <w:rPr>
          <w:position w:val="-9"/>
        </w:rPr>
        <w:drawing>
          <wp:inline distT="0" distB="0" distL="0" distR="0">
            <wp:extent cx="64008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9"/>
        </w:rPr>
        <w:drawing>
          <wp:inline distT="0" distB="0" distL="0" distR="0">
            <wp:extent cx="219456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(кВт·ч/кв. м),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76962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(использования) электрической энергии в многоквартирных домах, расположенных на территории муниципального образования, кВт·ч;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527685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площадь многоквартирных домов на территории муниципального образования, кв.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3.3.5. Удельный расход природного газа в многоквартирных домах с индивидуальными системами газового отопления (в расчете на 1 кв. метр общей площади) (</w:t>
      </w:r>
      <w:r>
        <w:rPr>
          <w:position w:val="-11"/>
        </w:rPr>
        <w:drawing>
          <wp:inline distT="0" distB="0" distL="0" distR="0">
            <wp:extent cx="89789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1"/>
        </w:rPr>
        <w:drawing>
          <wp:inline distT="0" distB="0" distL="0" distR="0">
            <wp:extent cx="310896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(тыс. куб. м/кв. м),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103505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(использования) природного газа в многоквартирных домах с индивидуальными системами газового отопления, расположенных на территории муниципального образования, тыс. куб. м;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91313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площадь многоквартирных домов с индивидуальными системами газового отопления на территории муниципального образования, кв.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3.3.6. Удельный расход природного газа в многоквартирных домах с иными системами теплоснабжения (в расчете на 1 жителя) (</w:t>
      </w:r>
      <w:r>
        <w:rPr>
          <w:position w:val="-9"/>
        </w:rPr>
        <w:drawing>
          <wp:inline distT="0" distB="0" distL="0" distR="0">
            <wp:extent cx="67691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9"/>
        </w:rPr>
        <w:drawing>
          <wp:inline distT="0" distB="0" distL="0" distR="0">
            <wp:extent cx="242316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(тыс. куб. м/чел.),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81534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природного газа, потребляемого (используемого) в многоквартирных домах с иными системами теплоснабжения, расположенных на территории муниципального образования, тыс. куб. м;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67691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количество жителей, проживающих в многоквартирных домах с иными системами теплоснабжения на территории муниципального образования, чел.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3.3.7. Удельный суммарный расход энергетических ресурсов в многоквартирных домах (</w:t>
      </w:r>
      <w:r>
        <w:rPr>
          <w:position w:val="-11"/>
        </w:rPr>
        <w:drawing>
          <wp:inline distT="0" distB="0" distL="0" distR="0">
            <wp:extent cx="77724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0"/>
        </w:rPr>
        <w:drawing>
          <wp:inline distT="0" distB="0" distL="0" distR="0">
            <wp:extent cx="2480310" cy="2857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(т у.т./кв. м),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91313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суммарный объем потребления (использования) энергетических ресурсов в многоквартирных домах, расположенных на территории муниципального образования, т у.т.;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51435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площадь многоквартирных домов на территории муниципального образования, кв.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Целевые показатели в области энергосбережения и повышения энергетической эффективности в системах коммунальной инфраструктуры рассчитываются следующим образом: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3.4.1. Удельный расход топлива на выработку тепловой энергии на тепловых электростанциях (</w:t>
      </w:r>
      <w:r>
        <w:rPr>
          <w:position w:val="-9"/>
        </w:rPr>
        <w:drawing>
          <wp:inline distT="0" distB="0" distL="0" distR="0">
            <wp:extent cx="59436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9"/>
        </w:rPr>
        <w:drawing>
          <wp:inline distT="0" distB="0" distL="0" distR="0">
            <wp:extent cx="231648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(т у.т./млн. Гкал),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73152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топлива на выработку тепловой энергии тепловыми электростанциями на территории муниципального образования, т у.т.;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723265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выработки тепловой энергии тепловыми электростанциями на территории муниципального образования, млн. Гкал.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3.4.2. Удельный расход топлива на выработку тепловой энергии на котельных (</w:t>
      </w:r>
      <w:r>
        <w:rPr>
          <w:position w:val="-9"/>
        </w:rPr>
        <w:drawing>
          <wp:inline distT="0" distB="0" distL="0" distR="0">
            <wp:extent cx="52832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9"/>
        </w:rPr>
        <w:drawing>
          <wp:inline distT="0" distB="0" distL="0" distR="0">
            <wp:extent cx="205740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(т у.т./Гкал),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648335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топлива на выработку тепловой энергии котельными на территории муниципального образования, т у.т.;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630555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выработки тепловой энергии котельными на территории муниципального образования, Гкал.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3.4.3. Удельный расход электрической энергии, используемой при передаче тепловой энергии в системах теплоснабжения (</w:t>
      </w:r>
      <w:r>
        <w:rPr>
          <w:position w:val="-10"/>
        </w:rPr>
        <w:drawing>
          <wp:inline distT="0" distB="0" distL="0" distR="0">
            <wp:extent cx="971550" cy="2857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0"/>
        </w:rPr>
        <w:drawing>
          <wp:inline distT="0" distB="0" distL="0" distR="0">
            <wp:extent cx="2926080" cy="2857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(кВт·ч/куб. м),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10"/>
        </w:rPr>
        <w:drawing>
          <wp:inline distT="0" distB="0" distL="0" distR="0">
            <wp:extent cx="1108710" cy="2857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электрической энергии для передачи тепловой энергии в системах теплоснабжения на территории муниципального образования, тыс. кВт·ч;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56896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транспортировки теплоносителя в системе теплоснабжения на территории муниципального образования, тыс. куб.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3.4.4. Доля потерь тепловой энергии при ее передаче в общем объеме переданной тепловой энергии (</w:t>
      </w:r>
      <w:r>
        <w:rPr>
          <w:position w:val="-11"/>
        </w:rPr>
        <w:drawing>
          <wp:inline distT="0" distB="0" distL="0" distR="0">
            <wp:extent cx="77724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0"/>
        </w:rPr>
        <w:drawing>
          <wp:inline distT="0" distB="0" distL="0" distR="0">
            <wp:extent cx="3371850" cy="2857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(%),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77724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потерь тепловой энергии при ее передаче на территории муниципального образования, Гкал;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89916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общий объем передаваемой тепловой энергии на территории муниципального образования, Гкал.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3.4.5. Доля потерь воды при ее передаче в общем объеме переданной воды (</w:t>
      </w:r>
      <w:r>
        <w:rPr>
          <w:position w:val="-11"/>
        </w:rPr>
        <w:drawing>
          <wp:inline distT="0" distB="0" distL="0" distR="0">
            <wp:extent cx="77724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6"/>
        </w:rPr>
        <w:drawing>
          <wp:inline distT="0" distB="0" distL="0" distR="0">
            <wp:extent cx="6172200" cy="3657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(%),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101981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потерь воды при ее передаче на территории муниципального образования, тыс. куб. м;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94488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общий объем потребления (использования) на территории муниципального образования горячей воды, тыс. куб. м;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96012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общий объем потребления (использования) на территории муниципального образования холодной воды, тыс. куб.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3.4.6. Удельный расход электрической энергии, используемой для передачи (транспортировки) воды в системах водоснабжения (на 1 куб. метр) (</w:t>
      </w:r>
      <w:r>
        <w:rPr>
          <w:position w:val="-11"/>
        </w:rPr>
        <w:drawing>
          <wp:inline distT="0" distB="0" distL="0" distR="0">
            <wp:extent cx="99060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4"/>
        </w:rPr>
        <w:drawing>
          <wp:inline distT="0" distB="0" distL="0" distR="0">
            <wp:extent cx="5806440" cy="3416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(тыс. кВт·ч/тыс. куб. м),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97409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электрической энергии для передачи воды в системах водоснабжения на территории муниципального образования, тыс. кВт·ч;</w:t>
      </w:r>
    </w:p>
    <w:p>
      <w:pPr>
        <w:pStyle w:val="0"/>
        <w:spacing w:before="240" w:line-rule="auto"/>
        <w:ind w:firstLine="540"/>
        <w:jc w:val="both"/>
      </w:pPr>
      <w:r>
        <w:rPr>
          <w:position w:val="-11"/>
        </w:rPr>
        <w:drawing>
          <wp:inline distT="0" distB="0" distL="0" distR="0">
            <wp:extent cx="1019810" cy="2978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потерь воды при ее передаче на территории муниципального образования, тыс. куб. м;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94488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общий объем потребления (использования) на территории муниципального образования горячей воды, тыс. куб. м;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96012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общий объем потребления (использования) на территории муниципального образования холодной воды, тыс. куб.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3.4.7. Удельный расход электрической энергии, используемой в системах водоотведения (на 1 куб. метр) (</w:t>
      </w:r>
      <w:r>
        <w:rPr>
          <w:position w:val="-9"/>
        </w:rPr>
        <w:drawing>
          <wp:inline distT="0" distB="0" distL="0" distR="0">
            <wp:extent cx="112776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9"/>
        </w:rPr>
        <w:drawing>
          <wp:inline distT="0" distB="0" distL="0" distR="0">
            <wp:extent cx="358140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(тыс. кВт·ч/куб. м),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126492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электрической энергии в системах водоотведения на территории муниципального образования, тыс. кВт·ч;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91313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общий объем водоотведенной воды на территории муниципального образования, куб.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3.4.8. 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 (</w:t>
      </w:r>
      <w:r>
        <w:rPr>
          <w:position w:val="-9"/>
        </w:rPr>
        <w:drawing>
          <wp:inline distT="0" distB="0" distL="0" distR="0">
            <wp:extent cx="94488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9"/>
        </w:rPr>
        <w:drawing>
          <wp:inline distT="0" distB="0" distL="0" distR="0">
            <wp:extent cx="313944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(кВт·ч/кв. м),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108077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объем потребления электрической энергии в системах уличного освещения на территории муниципального образования, кВт·ч;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83820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общая площадь уличного освещения территории муниципального образования на конец года, кв. 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Минэнерго России от 30.06.2014 N 399</w:t>
            <w:br/>
            <w:t>"Об утверждении методики расчета значений целевых показателей в области энер...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	<Relationship Id="rId7" Type="http://schemas.openxmlformats.org/officeDocument/2006/relationships/image" Target="media/image2.wmf"/>
	<Relationship Id="rId8" Type="http://schemas.openxmlformats.org/officeDocument/2006/relationships/image" Target="media/image3.wmf"/>
	<Relationship Id="rId9" Type="http://schemas.openxmlformats.org/officeDocument/2006/relationships/image" Target="media/image4.wmf"/>
	<Relationship Id="rId10" Type="http://schemas.openxmlformats.org/officeDocument/2006/relationships/image" Target="media/image5.wmf"/>
	<Relationship Id="rId11" Type="http://schemas.openxmlformats.org/officeDocument/2006/relationships/image" Target="media/image6.wmf"/>
	<Relationship Id="rId12" Type="http://schemas.openxmlformats.org/officeDocument/2006/relationships/image" Target="media/image7.wmf"/>
	<Relationship Id="rId13" Type="http://schemas.openxmlformats.org/officeDocument/2006/relationships/image" Target="media/image8.wmf"/>
	<Relationship Id="rId14" Type="http://schemas.openxmlformats.org/officeDocument/2006/relationships/image" Target="media/image9.wmf"/>
	<Relationship Id="rId15" Type="http://schemas.openxmlformats.org/officeDocument/2006/relationships/image" Target="media/image10.wmf"/>
	<Relationship Id="rId16" Type="http://schemas.openxmlformats.org/officeDocument/2006/relationships/image" Target="media/image11.wmf"/>
	<Relationship Id="rId17" Type="http://schemas.openxmlformats.org/officeDocument/2006/relationships/image" Target="media/image12.wmf"/>
	<Relationship Id="rId18" Type="http://schemas.openxmlformats.org/officeDocument/2006/relationships/image" Target="media/image13.wmf"/>
	<Relationship Id="rId19" Type="http://schemas.openxmlformats.org/officeDocument/2006/relationships/image" Target="media/image14.wmf"/>
	<Relationship Id="rId20" Type="http://schemas.openxmlformats.org/officeDocument/2006/relationships/image" Target="media/image15.wmf"/>
	<Relationship Id="rId21" Type="http://schemas.openxmlformats.org/officeDocument/2006/relationships/image" Target="media/image16.wmf"/>
	<Relationship Id="rId22" Type="http://schemas.openxmlformats.org/officeDocument/2006/relationships/image" Target="media/image17.wmf"/>
	<Relationship Id="rId23" Type="http://schemas.openxmlformats.org/officeDocument/2006/relationships/image" Target="media/image18.wmf"/>
	<Relationship Id="rId24" Type="http://schemas.openxmlformats.org/officeDocument/2006/relationships/image" Target="media/image19.wmf"/>
	<Relationship Id="rId25" Type="http://schemas.openxmlformats.org/officeDocument/2006/relationships/image" Target="media/image20.wmf"/>
	<Relationship Id="rId26" Type="http://schemas.openxmlformats.org/officeDocument/2006/relationships/image" Target="media/image21.wmf"/>
	<Relationship Id="rId27" Type="http://schemas.openxmlformats.org/officeDocument/2006/relationships/image" Target="media/image22.wmf"/>
	<Relationship Id="rId28" Type="http://schemas.openxmlformats.org/officeDocument/2006/relationships/image" Target="media/image23.wmf"/>
	<Relationship Id="rId29" Type="http://schemas.openxmlformats.org/officeDocument/2006/relationships/image" Target="media/image24.wmf"/>
	<Relationship Id="rId30" Type="http://schemas.openxmlformats.org/officeDocument/2006/relationships/image" Target="media/image25.wmf"/>
	<Relationship Id="rId31" Type="http://schemas.openxmlformats.org/officeDocument/2006/relationships/image" Target="media/image26.wmf"/>
	<Relationship Id="rId32" Type="http://schemas.openxmlformats.org/officeDocument/2006/relationships/image" Target="media/image27.wmf"/>
	<Relationship Id="rId33" Type="http://schemas.openxmlformats.org/officeDocument/2006/relationships/image" Target="media/image28.wmf"/>
	<Relationship Id="rId34" Type="http://schemas.openxmlformats.org/officeDocument/2006/relationships/image" Target="media/image29.wmf"/>
	<Relationship Id="rId35" Type="http://schemas.openxmlformats.org/officeDocument/2006/relationships/image" Target="media/image30.wmf"/>
	<Relationship Id="rId36" Type="http://schemas.openxmlformats.org/officeDocument/2006/relationships/image" Target="media/image31.wmf"/>
	<Relationship Id="rId37" Type="http://schemas.openxmlformats.org/officeDocument/2006/relationships/image" Target="media/image32.wmf"/>
	<Relationship Id="rId38" Type="http://schemas.openxmlformats.org/officeDocument/2006/relationships/image" Target="media/image33.wmf"/>
	<Relationship Id="rId39" Type="http://schemas.openxmlformats.org/officeDocument/2006/relationships/image" Target="media/image34.wmf"/>
	<Relationship Id="rId40" Type="http://schemas.openxmlformats.org/officeDocument/2006/relationships/image" Target="media/image35.wmf"/>
	<Relationship Id="rId41" Type="http://schemas.openxmlformats.org/officeDocument/2006/relationships/image" Target="media/image36.wmf"/>
	<Relationship Id="rId42" Type="http://schemas.openxmlformats.org/officeDocument/2006/relationships/image" Target="media/image37.wmf"/>
	<Relationship Id="rId43" Type="http://schemas.openxmlformats.org/officeDocument/2006/relationships/image" Target="media/image38.wmf"/>
	<Relationship Id="rId44" Type="http://schemas.openxmlformats.org/officeDocument/2006/relationships/image" Target="media/image39.wmf"/>
	<Relationship Id="rId45" Type="http://schemas.openxmlformats.org/officeDocument/2006/relationships/image" Target="media/image40.wmf"/>
	<Relationship Id="rId46" Type="http://schemas.openxmlformats.org/officeDocument/2006/relationships/image" Target="media/image41.wmf"/>
	<Relationship Id="rId47" Type="http://schemas.openxmlformats.org/officeDocument/2006/relationships/image" Target="media/image42.wmf"/>
	<Relationship Id="rId48" Type="http://schemas.openxmlformats.org/officeDocument/2006/relationships/image" Target="media/image43.wmf"/>
	<Relationship Id="rId49" Type="http://schemas.openxmlformats.org/officeDocument/2006/relationships/image" Target="media/image44.wmf"/>
	<Relationship Id="rId50" Type="http://schemas.openxmlformats.org/officeDocument/2006/relationships/image" Target="media/image45.wmf"/>
	<Relationship Id="rId51" Type="http://schemas.openxmlformats.org/officeDocument/2006/relationships/image" Target="media/image46.wmf"/>
	<Relationship Id="rId52" Type="http://schemas.openxmlformats.org/officeDocument/2006/relationships/image" Target="media/image47.wmf"/>
	<Relationship Id="rId53" Type="http://schemas.openxmlformats.org/officeDocument/2006/relationships/image" Target="media/image48.wmf"/>
	<Relationship Id="rId54" Type="http://schemas.openxmlformats.org/officeDocument/2006/relationships/image" Target="media/image49.wmf"/>
	<Relationship Id="rId55" Type="http://schemas.openxmlformats.org/officeDocument/2006/relationships/image" Target="media/image50.wmf"/>
	<Relationship Id="rId56" Type="http://schemas.openxmlformats.org/officeDocument/2006/relationships/image" Target="media/image51.wmf"/>
	<Relationship Id="rId57" Type="http://schemas.openxmlformats.org/officeDocument/2006/relationships/image" Target="media/image52.wmf"/>
	<Relationship Id="rId58" Type="http://schemas.openxmlformats.org/officeDocument/2006/relationships/image" Target="media/image53.wmf"/>
	<Relationship Id="rId59" Type="http://schemas.openxmlformats.org/officeDocument/2006/relationships/image" Target="media/image54.wmf"/>
	<Relationship Id="rId60" Type="http://schemas.openxmlformats.org/officeDocument/2006/relationships/image" Target="media/image55.wmf"/>
	<Relationship Id="rId61" Type="http://schemas.openxmlformats.org/officeDocument/2006/relationships/image" Target="media/image56.wmf"/>
	<Relationship Id="rId62" Type="http://schemas.openxmlformats.org/officeDocument/2006/relationships/image" Target="media/image57.wmf"/>
	<Relationship Id="rId63" Type="http://schemas.openxmlformats.org/officeDocument/2006/relationships/image" Target="media/image58.wmf"/>
	<Relationship Id="rId64" Type="http://schemas.openxmlformats.org/officeDocument/2006/relationships/image" Target="media/image59.wmf"/>
	<Relationship Id="rId65" Type="http://schemas.openxmlformats.org/officeDocument/2006/relationships/image" Target="media/image60.wmf"/>
	<Relationship Id="rId66" Type="http://schemas.openxmlformats.org/officeDocument/2006/relationships/image" Target="media/image61.wmf"/>
	<Relationship Id="rId67" Type="http://schemas.openxmlformats.org/officeDocument/2006/relationships/image" Target="media/image62.wmf"/>
	<Relationship Id="rId68" Type="http://schemas.openxmlformats.org/officeDocument/2006/relationships/image" Target="media/image63.wmf"/>
	<Relationship Id="rId69" Type="http://schemas.openxmlformats.org/officeDocument/2006/relationships/image" Target="media/image64.wmf"/>
	<Relationship Id="rId70" Type="http://schemas.openxmlformats.org/officeDocument/2006/relationships/image" Target="media/image65.wmf"/>
	<Relationship Id="rId71" Type="http://schemas.openxmlformats.org/officeDocument/2006/relationships/image" Target="media/image66.wmf"/>
	<Relationship Id="rId72" Type="http://schemas.openxmlformats.org/officeDocument/2006/relationships/image" Target="media/image67.wmf"/>
	<Relationship Id="rId73" Type="http://schemas.openxmlformats.org/officeDocument/2006/relationships/image" Target="media/image68.wmf"/>
	<Relationship Id="rId74" Type="http://schemas.openxmlformats.org/officeDocument/2006/relationships/image" Target="media/image69.wmf"/>
	<Relationship Id="rId75" Type="http://schemas.openxmlformats.org/officeDocument/2006/relationships/image" Target="media/image70.wmf"/>
	<Relationship Id="rId76" Type="http://schemas.openxmlformats.org/officeDocument/2006/relationships/image" Target="media/image71.wmf"/>
	<Relationship Id="rId77" Type="http://schemas.openxmlformats.org/officeDocument/2006/relationships/image" Target="media/image72.wmf"/>
	<Relationship Id="rId78" Type="http://schemas.openxmlformats.org/officeDocument/2006/relationships/image" Target="media/image73.wmf"/>
	<Relationship Id="rId79" Type="http://schemas.openxmlformats.org/officeDocument/2006/relationships/image" Target="media/image74.wmf"/>
	<Relationship Id="rId80" Type="http://schemas.openxmlformats.org/officeDocument/2006/relationships/image" Target="media/image75.wmf"/>
	<Relationship Id="rId81" Type="http://schemas.openxmlformats.org/officeDocument/2006/relationships/image" Target="media/image76.wmf"/>
	<Relationship Id="rId82" Type="http://schemas.openxmlformats.org/officeDocument/2006/relationships/image" Target="media/image77.wmf"/>
	<Relationship Id="rId83" Type="http://schemas.openxmlformats.org/officeDocument/2006/relationships/image" Target="media/image78.wmf"/>
	<Relationship Id="rId84" Type="http://schemas.openxmlformats.org/officeDocument/2006/relationships/image" Target="media/image79.wmf"/>
	<Relationship Id="rId85" Type="http://schemas.openxmlformats.org/officeDocument/2006/relationships/image" Target="media/image80.wmf"/>
	<Relationship Id="rId86" Type="http://schemas.openxmlformats.org/officeDocument/2006/relationships/image" Target="media/image81.wmf"/>
	<Relationship Id="rId87" Type="http://schemas.openxmlformats.org/officeDocument/2006/relationships/image" Target="media/image82.wmf"/>
	<Relationship Id="rId88" Type="http://schemas.openxmlformats.org/officeDocument/2006/relationships/image" Target="media/image83.wmf"/>
	<Relationship Id="rId89" Type="http://schemas.openxmlformats.org/officeDocument/2006/relationships/image" Target="media/image84.wmf"/>
	<Relationship Id="rId90" Type="http://schemas.openxmlformats.org/officeDocument/2006/relationships/image" Target="media/image85.wmf"/>
	<Relationship Id="rId91" Type="http://schemas.openxmlformats.org/officeDocument/2006/relationships/image" Target="media/image86.wmf"/>
	<Relationship Id="rId92" Type="http://schemas.openxmlformats.org/officeDocument/2006/relationships/image" Target="media/image87.wmf"/>
	<Relationship Id="rId93" Type="http://schemas.openxmlformats.org/officeDocument/2006/relationships/image" Target="media/image88.wmf"/>
	<Relationship Id="rId94" Type="http://schemas.openxmlformats.org/officeDocument/2006/relationships/image" Target="media/image89.wmf"/>
	<Relationship Id="rId95" Type="http://schemas.openxmlformats.org/officeDocument/2006/relationships/image" Target="media/image90.wmf"/>
	<Relationship Id="rId96" Type="http://schemas.openxmlformats.org/officeDocument/2006/relationships/image" Target="media/image91.wmf"/>
	<Relationship Id="rId97" Type="http://schemas.openxmlformats.org/officeDocument/2006/relationships/image" Target="media/image92.wmf"/>
	<Relationship Id="rId98" Type="http://schemas.openxmlformats.org/officeDocument/2006/relationships/image" Target="media/image93.wmf"/>
	<Relationship Id="rId99" Type="http://schemas.openxmlformats.org/officeDocument/2006/relationships/image" Target="media/image94.wmf"/>
	<Relationship Id="rId100" Type="http://schemas.openxmlformats.org/officeDocument/2006/relationships/image" Target="media/image95.wmf"/>
	<Relationship Id="rId101" Type="http://schemas.openxmlformats.org/officeDocument/2006/relationships/image" Target="media/image96.wmf"/>
	<Relationship Id="rId102" Type="http://schemas.openxmlformats.org/officeDocument/2006/relationships/image" Target="media/image97.wmf"/>
	<Relationship Id="rId103" Type="http://schemas.openxmlformats.org/officeDocument/2006/relationships/image" Target="media/image98.wmf"/>
	<Relationship Id="rId104" Type="http://schemas.openxmlformats.org/officeDocument/2006/relationships/image" Target="media/image99.wmf"/>
	<Relationship Id="rId105" Type="http://schemas.openxmlformats.org/officeDocument/2006/relationships/image" Target="media/image100.wmf"/>
	<Relationship Id="rId106" Type="http://schemas.openxmlformats.org/officeDocument/2006/relationships/image" Target="media/image101.wmf"/>
	<Relationship Id="rId107" Type="http://schemas.openxmlformats.org/officeDocument/2006/relationships/image" Target="media/image102.wmf"/>
	<Relationship Id="rId108" Type="http://schemas.openxmlformats.org/officeDocument/2006/relationships/image" Target="media/image103.wmf"/>
	<Relationship Id="rId109" Type="http://schemas.openxmlformats.org/officeDocument/2006/relationships/image" Target="media/image104.wmf"/>
	<Relationship Id="rId110" Type="http://schemas.openxmlformats.org/officeDocument/2006/relationships/image" Target="media/image105.wmf"/>
	<Relationship Id="rId111" Type="http://schemas.openxmlformats.org/officeDocument/2006/relationships/image" Target="media/image106.wmf"/>
	<Relationship Id="rId112" Type="http://schemas.openxmlformats.org/officeDocument/2006/relationships/image" Target="media/image107.wmf"/>
	<Relationship Id="rId113" Type="http://schemas.openxmlformats.org/officeDocument/2006/relationships/image" Target="media/image108.wmf"/>
	<Relationship Id="rId114" Type="http://schemas.openxmlformats.org/officeDocument/2006/relationships/image" Target="media/image109.wmf"/>
	<Relationship Id="rId115" Type="http://schemas.openxmlformats.org/officeDocument/2006/relationships/image" Target="media/image110.wmf"/>
	<Relationship Id="rId116" Type="http://schemas.openxmlformats.org/officeDocument/2006/relationships/image" Target="media/image111.wmf"/>
	<Relationship Id="rId117" Type="http://schemas.openxmlformats.org/officeDocument/2006/relationships/image" Target="media/image112.wmf"/>
	<Relationship Id="rId118" Type="http://schemas.openxmlformats.org/officeDocument/2006/relationships/image" Target="media/image113.wmf"/>
	<Relationship Id="rId119" Type="http://schemas.openxmlformats.org/officeDocument/2006/relationships/image" Target="media/image114.wmf"/>
	<Relationship Id="rId120" Type="http://schemas.openxmlformats.org/officeDocument/2006/relationships/image" Target="media/image115.wmf"/>
	<Relationship Id="rId121" Type="http://schemas.openxmlformats.org/officeDocument/2006/relationships/image" Target="media/image116.wmf"/>
	<Relationship Id="rId122" Type="http://schemas.openxmlformats.org/officeDocument/2006/relationships/image" Target="media/image117.wmf"/>
	<Relationship Id="rId123" Type="http://schemas.openxmlformats.org/officeDocument/2006/relationships/image" Target="media/image118.wmf"/>
	<Relationship Id="rId124" Type="http://schemas.openxmlformats.org/officeDocument/2006/relationships/image" Target="media/image119.wmf"/>
	<Relationship Id="rId125" Type="http://schemas.openxmlformats.org/officeDocument/2006/relationships/image" Target="media/image120.wmf"/>
	<Relationship Id="rId126" Type="http://schemas.openxmlformats.org/officeDocument/2006/relationships/image" Target="media/image121.wmf"/>
	<Relationship Id="rId127" Type="http://schemas.openxmlformats.org/officeDocument/2006/relationships/image" Target="media/image122.wmf"/>
	<Relationship Id="rId128" Type="http://schemas.openxmlformats.org/officeDocument/2006/relationships/image" Target="media/image123.wmf"/>
	<Relationship Id="rId129" Type="http://schemas.openxmlformats.org/officeDocument/2006/relationships/image" Target="media/image124.wmf"/>
	<Relationship Id="rId130" Type="http://schemas.openxmlformats.org/officeDocument/2006/relationships/image" Target="media/image125.wmf"/>
	<Relationship Id="rId131" Type="http://schemas.openxmlformats.org/officeDocument/2006/relationships/image" Target="media/image126.wmf"/>
	<Relationship Id="rId132" Type="http://schemas.openxmlformats.org/officeDocument/2006/relationships/image" Target="media/image127.wmf"/>
	<Relationship Id="rId133" Type="http://schemas.openxmlformats.org/officeDocument/2006/relationships/image" Target="media/image128.wmf"/>
	<Relationship Id="rId134" Type="http://schemas.openxmlformats.org/officeDocument/2006/relationships/image" Target="media/image129.wmf"/>
	<Relationship Id="rId135" Type="http://schemas.openxmlformats.org/officeDocument/2006/relationships/image" Target="media/image130.wmf"/>
	<Relationship Id="rId136" Type="http://schemas.openxmlformats.org/officeDocument/2006/relationships/image" Target="media/image131.wmf"/>
	<Relationship Id="rId137" Type="http://schemas.openxmlformats.org/officeDocument/2006/relationships/image" Target="media/image132.wmf"/>
	<Relationship Id="rId138" Type="http://schemas.openxmlformats.org/officeDocument/2006/relationships/image" Target="media/image133.wmf"/>
	<Relationship Id="rId139" Type="http://schemas.openxmlformats.org/officeDocument/2006/relationships/image" Target="media/image134.wmf"/>
	<Relationship Id="rId140" Type="http://schemas.openxmlformats.org/officeDocument/2006/relationships/image" Target="media/image135.wmf"/>
	<Relationship Id="rId141" Type="http://schemas.openxmlformats.org/officeDocument/2006/relationships/image" Target="media/image136.wmf"/>
	<Relationship Id="rId142" Type="http://schemas.openxmlformats.org/officeDocument/2006/relationships/image" Target="media/image137.wmf"/>
	<Relationship Id="rId143" Type="http://schemas.openxmlformats.org/officeDocument/2006/relationships/image" Target="media/image138.wmf"/>
	<Relationship Id="rId144" Type="http://schemas.openxmlformats.org/officeDocument/2006/relationships/image" Target="media/image139.wmf"/>
	<Relationship Id="rId145" Type="http://schemas.openxmlformats.org/officeDocument/2006/relationships/image" Target="media/image140.wmf"/>
	<Relationship Id="rId146" Type="http://schemas.openxmlformats.org/officeDocument/2006/relationships/image" Target="media/image141.wmf"/>
	<Relationship Id="rId147" Type="http://schemas.openxmlformats.org/officeDocument/2006/relationships/image" Target="media/image142.wmf"/>
	<Relationship Id="rId148" Type="http://schemas.openxmlformats.org/officeDocument/2006/relationships/image" Target="media/image143.wmf"/>
	<Relationship Id="rId149" Type="http://schemas.openxmlformats.org/officeDocument/2006/relationships/image" Target="media/image144.wmf"/>
	<Relationship Id="rId150" Type="http://schemas.openxmlformats.org/officeDocument/2006/relationships/image" Target="media/image145.wmf"/>
	<Relationship Id="rId151" Type="http://schemas.openxmlformats.org/officeDocument/2006/relationships/image" Target="media/image146.wmf"/>
	<Relationship Id="rId152" Type="http://schemas.openxmlformats.org/officeDocument/2006/relationships/image" Target="media/image147.wmf"/>
	<Relationship Id="rId153" Type="http://schemas.openxmlformats.org/officeDocument/2006/relationships/image" Target="media/image148.wmf"/>
	<Relationship Id="rId154" Type="http://schemas.openxmlformats.org/officeDocument/2006/relationships/image" Target="media/image149.wmf"/>
	<Relationship Id="rId155" Type="http://schemas.openxmlformats.org/officeDocument/2006/relationships/image" Target="media/image150.wmf"/>
	<Relationship Id="rId156" Type="http://schemas.openxmlformats.org/officeDocument/2006/relationships/image" Target="media/image151.wmf"/>
	<Relationship Id="rId157" Type="http://schemas.openxmlformats.org/officeDocument/2006/relationships/image" Target="media/image152.wmf"/>
	<Relationship Id="rId158" Type="http://schemas.openxmlformats.org/officeDocument/2006/relationships/image" Target="media/image153.wmf"/>
	<Relationship Id="rId159" Type="http://schemas.openxmlformats.org/officeDocument/2006/relationships/image" Target="media/image154.wmf"/>
	<Relationship Id="rId160" Type="http://schemas.openxmlformats.org/officeDocument/2006/relationships/image" Target="media/image155.wmf"/>
	<Relationship Id="rId161" Type="http://schemas.openxmlformats.org/officeDocument/2006/relationships/image" Target="media/image156.wmf"/>
	<Relationship Id="rId162" Type="http://schemas.openxmlformats.org/officeDocument/2006/relationships/image" Target="media/image157.wmf"/>
	<Relationship Id="rId163" Type="http://schemas.openxmlformats.org/officeDocument/2006/relationships/image" Target="media/image158.wmf"/>
	<Relationship Id="rId164" Type="http://schemas.openxmlformats.org/officeDocument/2006/relationships/image" Target="media/image159.wmf"/>
	<Relationship Id="rId165" Type="http://schemas.openxmlformats.org/officeDocument/2006/relationships/image" Target="media/image160.wmf"/>
	<Relationship Id="rId166" Type="http://schemas.openxmlformats.org/officeDocument/2006/relationships/image" Target="media/image161.wmf"/>
	<Relationship Id="rId167" Type="http://schemas.openxmlformats.org/officeDocument/2006/relationships/image" Target="media/image162.wmf"/>
	<Relationship Id="rId168" Type="http://schemas.openxmlformats.org/officeDocument/2006/relationships/image" Target="media/image163.wmf"/>
	<Relationship Id="rId169" Type="http://schemas.openxmlformats.org/officeDocument/2006/relationships/image" Target="media/image164.wmf"/>
	<Relationship Id="rId170" Type="http://schemas.openxmlformats.org/officeDocument/2006/relationships/image" Target="media/image165.wmf"/>
	<Relationship Id="rId171" Type="http://schemas.openxmlformats.org/officeDocument/2006/relationships/image" Target="media/image166.wmf"/>
	<Relationship Id="rId172" Type="http://schemas.openxmlformats.org/officeDocument/2006/relationships/image" Target="media/image167.wmf"/>
	<Relationship Id="rId173" Type="http://schemas.openxmlformats.org/officeDocument/2006/relationships/image" Target="media/image168.wmf"/>
	<Relationship Id="rId174" Type="http://schemas.openxmlformats.org/officeDocument/2006/relationships/image" Target="media/image169.wmf"/>
	<Relationship Id="rId175" Type="http://schemas.openxmlformats.org/officeDocument/2006/relationships/image" Target="media/image170.wmf"/>
	<Relationship Id="rId176" Type="http://schemas.openxmlformats.org/officeDocument/2006/relationships/image" Target="media/image171.wmf"/>
	<Relationship Id="rId177" Type="http://schemas.openxmlformats.org/officeDocument/2006/relationships/image" Target="media/image172.wmf"/>
	<Relationship Id="rId178" Type="http://schemas.openxmlformats.org/officeDocument/2006/relationships/image" Target="media/image173.wmf"/>
	<Relationship Id="rId179" Type="http://schemas.openxmlformats.org/officeDocument/2006/relationships/image" Target="media/image174.wmf"/>
	<Relationship Id="rId180" Type="http://schemas.openxmlformats.org/officeDocument/2006/relationships/image" Target="media/image175.wmf"/>
	<Relationship Id="rId181" Type="http://schemas.openxmlformats.org/officeDocument/2006/relationships/image" Target="media/image176.wmf"/>
	<Relationship Id="rId182" Type="http://schemas.openxmlformats.org/officeDocument/2006/relationships/image" Target="media/image177.wmf"/>
	<Relationship Id="rId183" Type="http://schemas.openxmlformats.org/officeDocument/2006/relationships/image" Target="media/image178.wmf"/>
	<Relationship Id="rId184" Type="http://schemas.openxmlformats.org/officeDocument/2006/relationships/image" Target="media/image179.wmf"/>
	<Relationship Id="rId185" Type="http://schemas.openxmlformats.org/officeDocument/2006/relationships/image" Target="media/image180.wmf"/>
	<Relationship Id="rId186" Type="http://schemas.openxmlformats.org/officeDocument/2006/relationships/image" Target="media/image181.wmf"/>
	<Relationship Id="rId187" Type="http://schemas.openxmlformats.org/officeDocument/2006/relationships/image" Target="media/image182.wmf"/>
	<Relationship Id="rId188" Type="http://schemas.openxmlformats.org/officeDocument/2006/relationships/image" Target="media/image183.wmf"/>
	<Relationship Id="rId189" Type="http://schemas.openxmlformats.org/officeDocument/2006/relationships/image" Target="media/image184.wmf"/>
	<Relationship Id="rId190" Type="http://schemas.openxmlformats.org/officeDocument/2006/relationships/image" Target="media/image185.wmf"/>
	<Relationship Id="rId191" Type="http://schemas.openxmlformats.org/officeDocument/2006/relationships/image" Target="media/image186.wmf"/>
	<Relationship Id="rId192" Type="http://schemas.openxmlformats.org/officeDocument/2006/relationships/image" Target="media/image187.wmf"/>
	<Relationship Id="rId193" Type="http://schemas.openxmlformats.org/officeDocument/2006/relationships/image" Target="media/image188.wmf"/>
	<Relationship Id="rId194" Type="http://schemas.openxmlformats.org/officeDocument/2006/relationships/image" Target="media/image189.wmf"/>
	<Relationship Id="rId195" Type="http://schemas.openxmlformats.org/officeDocument/2006/relationships/image" Target="media/image190.wmf"/>
	<Relationship Id="rId196" Type="http://schemas.openxmlformats.org/officeDocument/2006/relationships/image" Target="media/image191.wmf"/>
	<Relationship Id="rId197" Type="http://schemas.openxmlformats.org/officeDocument/2006/relationships/image" Target="media/image192.wmf"/>
	<Relationship Id="rId198" Type="http://schemas.openxmlformats.org/officeDocument/2006/relationships/image" Target="media/image193.wmf"/>
	<Relationship Id="rId199" Type="http://schemas.openxmlformats.org/officeDocument/2006/relationships/image" Target="media/image194.wmf"/>
	<Relationship Id="rId200" Type="http://schemas.openxmlformats.org/officeDocument/2006/relationships/image" Target="media/image195.wmf"/>
	<Relationship Id="rId201" Type="http://schemas.openxmlformats.org/officeDocument/2006/relationships/image" Target="media/image196.wmf"/>
	<Relationship Id="rId202" Type="http://schemas.openxmlformats.org/officeDocument/2006/relationships/image" Target="media/image197.wmf"/>
	<Relationship Id="rId203" Type="http://schemas.openxmlformats.org/officeDocument/2006/relationships/image" Target="media/image198.wmf"/>
	<Relationship Id="rId204" Type="http://schemas.openxmlformats.org/officeDocument/2006/relationships/image" Target="media/image199.wmf"/>
	<Relationship Id="rId205" Type="http://schemas.openxmlformats.org/officeDocument/2006/relationships/image" Target="media/image200.wmf"/>
	<Relationship Id="rId206" Type="http://schemas.openxmlformats.org/officeDocument/2006/relationships/image" Target="media/image201.wmf"/>
	<Relationship Id="rId207" Type="http://schemas.openxmlformats.org/officeDocument/2006/relationships/image" Target="media/image202.wmf"/>
	<Relationship Id="rId208" Type="http://schemas.openxmlformats.org/officeDocument/2006/relationships/image" Target="media/image203.wmf"/>
	<Relationship Id="rId209" Type="http://schemas.openxmlformats.org/officeDocument/2006/relationships/image" Target="media/image204.wmf"/>
	<Relationship Id="rId210" Type="http://schemas.openxmlformats.org/officeDocument/2006/relationships/image" Target="media/image205.wmf"/>
	<Relationship Id="rId211" Type="http://schemas.openxmlformats.org/officeDocument/2006/relationships/image" Target="media/image206.wmf"/>
	<Relationship Id="rId212" Type="http://schemas.openxmlformats.org/officeDocument/2006/relationships/image" Target="media/image207.wmf"/>
	<Relationship Id="rId213" Type="http://schemas.openxmlformats.org/officeDocument/2006/relationships/image" Target="media/image208.wmf"/>
	<Relationship Id="rId214" Type="http://schemas.openxmlformats.org/officeDocument/2006/relationships/image" Target="media/image209.wmf"/>
	<Relationship Id="rId215" Type="http://schemas.openxmlformats.org/officeDocument/2006/relationships/image" Target="media/image210.wmf"/>
	<Relationship Id="rId216" Type="http://schemas.openxmlformats.org/officeDocument/2006/relationships/image" Target="media/image211.wmf"/>
	<Relationship Id="rId217" Type="http://schemas.openxmlformats.org/officeDocument/2006/relationships/image" Target="media/image212.wmf"/>
	<Relationship Id="rId218" Type="http://schemas.openxmlformats.org/officeDocument/2006/relationships/image" Target="media/image213.wmf"/>
	<Relationship Id="rId219" Type="http://schemas.openxmlformats.org/officeDocument/2006/relationships/image" Target="media/image214.wmf"/>
	<Relationship Id="rId220" Type="http://schemas.openxmlformats.org/officeDocument/2006/relationships/image" Target="media/image215.wmf"/>
	<Relationship Id="rId221" Type="http://schemas.openxmlformats.org/officeDocument/2006/relationships/image" Target="media/image216.wmf"/>
	<Relationship Id="rId222" Type="http://schemas.openxmlformats.org/officeDocument/2006/relationships/image" Target="media/image217.wmf"/>
	<Relationship Id="rId223" Type="http://schemas.openxmlformats.org/officeDocument/2006/relationships/image" Target="media/image218.wmf"/>
	<Relationship Id="rId224" Type="http://schemas.openxmlformats.org/officeDocument/2006/relationships/image" Target="media/image219.wmf"/>
	<Relationship Id="rId225" Type="http://schemas.openxmlformats.org/officeDocument/2006/relationships/image" Target="media/image220.wmf"/>
	<Relationship Id="rId226" Type="http://schemas.openxmlformats.org/officeDocument/2006/relationships/image" Target="media/image221.wmf"/>
	<Relationship Id="rId227" Type="http://schemas.openxmlformats.org/officeDocument/2006/relationships/image" Target="media/image222.wmf"/>
	<Relationship Id="rId228" Type="http://schemas.openxmlformats.org/officeDocument/2006/relationships/image" Target="media/image223.wmf"/>
	<Relationship Id="rId229" Type="http://schemas.openxmlformats.org/officeDocument/2006/relationships/image" Target="media/image224.wmf"/>
	<Relationship Id="rId230" Type="http://schemas.openxmlformats.org/officeDocument/2006/relationships/image" Target="media/image225.wmf"/>
	<Relationship Id="rId231" Type="http://schemas.openxmlformats.org/officeDocument/2006/relationships/image" Target="media/image226.wmf"/>
	<Relationship Id="rId232" Type="http://schemas.openxmlformats.org/officeDocument/2006/relationships/image" Target="media/image227.wmf"/>
	<Relationship Id="rId233" Type="http://schemas.openxmlformats.org/officeDocument/2006/relationships/image" Target="media/image228.wmf"/>
	<Relationship Id="rId234" Type="http://schemas.openxmlformats.org/officeDocument/2006/relationships/image" Target="media/image229.wmf"/>
	<Relationship Id="rId235" Type="http://schemas.openxmlformats.org/officeDocument/2006/relationships/image" Target="media/image230.wmf"/>
	<Relationship Id="rId236" Type="http://schemas.openxmlformats.org/officeDocument/2006/relationships/image" Target="media/image231.wmf"/>
	<Relationship Id="rId237" Type="http://schemas.openxmlformats.org/officeDocument/2006/relationships/image" Target="media/image232.wmf"/>
	<Relationship Id="rId238" Type="http://schemas.openxmlformats.org/officeDocument/2006/relationships/image" Target="media/image233.wmf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Минэнерго России от 30.06.2014 N 399
"Об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условиях"
(Зарегистрировано в Минюсте России 28.07.2014 N 33293)</dc:title>
  <dcterms:created xsi:type="dcterms:W3CDTF">2025-06-24T13:29:25Z</dcterms:created>
</cp:coreProperties>
</file>