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A5" w:rsidRDefault="003C3F7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3475A5" w:rsidRDefault="003C3F7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ОБЩЕСТВЕННЫХ ОБСУЖДЕНИЙ</w:t>
      </w:r>
    </w:p>
    <w:p w:rsidR="003475A5" w:rsidRDefault="003475A5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75A5" w:rsidRPr="00334176" w:rsidRDefault="003C3F78">
      <w:pPr>
        <w:jc w:val="center"/>
        <w:rPr>
          <w:rFonts w:ascii="Times New Roman" w:hAnsi="Times New Roman"/>
          <w:color w:val="000000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(в форме общественных слушаний)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>у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 государств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>енной экологической экспертизы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A1349" w:rsidRPr="00CA1349">
        <w:rPr>
          <w:rFonts w:ascii="Times New Roman" w:hAnsi="Times New Roman"/>
          <w:color w:val="000000"/>
          <w:sz w:val="28"/>
          <w:szCs w:val="28"/>
        </w:rPr>
        <w:t>Корректировка проекта Схемы развития и размещения особо охраняемых природных территорий Краснодарского края</w:t>
      </w:r>
      <w:r w:rsidRPr="00334176">
        <w:rPr>
          <w:rFonts w:ascii="Times New Roman" w:hAnsi="Times New Roman"/>
          <w:color w:val="000000"/>
          <w:sz w:val="28"/>
          <w:szCs w:val="28"/>
        </w:rPr>
        <w:t>», включая предварительные</w:t>
      </w:r>
      <w:r w:rsidRPr="00334176">
        <w:rPr>
          <w:color w:val="000000"/>
        </w:rPr>
        <w:t xml:space="preserve"> </w:t>
      </w:r>
      <w:r w:rsidRPr="00334176">
        <w:rPr>
          <w:rFonts w:ascii="Times New Roman" w:hAnsi="Times New Roman"/>
          <w:color w:val="000000"/>
          <w:sz w:val="28"/>
          <w:szCs w:val="28"/>
        </w:rPr>
        <w:t>материалы оценки воздействия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176">
        <w:rPr>
          <w:rFonts w:ascii="Times New Roman" w:hAnsi="Times New Roman"/>
          <w:color w:val="000000"/>
          <w:sz w:val="28"/>
          <w:szCs w:val="28"/>
        </w:rPr>
        <w:t>на окружающую среду</w:t>
      </w:r>
    </w:p>
    <w:p w:rsidR="003475A5" w:rsidRDefault="003C3F78">
      <w:pPr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3475A5" w:rsidTr="00334176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475A5" w:rsidRPr="00334176" w:rsidRDefault="00CA1349" w:rsidP="00334176">
            <w:pPr>
              <w:spacing w:after="200" w:line="211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3C3F78"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9428C">
              <w:rPr>
                <w:rFonts w:ascii="Times New Roman" w:hAnsi="Times New Roman"/>
                <w:b/>
                <w:sz w:val="28"/>
                <w:szCs w:val="28"/>
              </w:rPr>
              <w:t>сентября</w:t>
            </w:r>
            <w:r w:rsidR="003C3F78"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 2023 года </w:t>
            </w:r>
          </w:p>
          <w:p w:rsidR="003475A5" w:rsidRPr="00334176" w:rsidRDefault="003C3F78" w:rsidP="00334176">
            <w:pPr>
              <w:spacing w:after="200" w:line="211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>время начала: 1</w:t>
            </w:r>
            <w:r w:rsidR="00CA1349" w:rsidRPr="0033417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CA1349" w:rsidRPr="0033417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0 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475A5" w:rsidRPr="00334176" w:rsidRDefault="003C3F78" w:rsidP="00D9428C">
            <w:pP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г. Краснодар   </w:t>
            </w:r>
          </w:p>
        </w:tc>
      </w:tr>
    </w:tbl>
    <w:p w:rsidR="00334176" w:rsidRPr="00334176" w:rsidRDefault="00334176" w:rsidP="00334176">
      <w:pPr>
        <w:rPr>
          <w:vanish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5"/>
        <w:gridCol w:w="5739"/>
      </w:tblGrid>
      <w:tr w:rsidR="003475A5">
        <w:tc>
          <w:tcPr>
            <w:tcW w:w="39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475A5" w:rsidRDefault="003C3F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- </w:t>
            </w:r>
          </w:p>
          <w:p w:rsidR="003475A5" w:rsidRDefault="003475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3475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3475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3475A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B6997" w:rsidRPr="008B6997" w:rsidRDefault="008B6997">
            <w:pPr>
              <w:rPr>
                <w:rFonts w:ascii="Times New Roman" w:hAnsi="Times New Roman"/>
                <w:sz w:val="32"/>
                <w:szCs w:val="22"/>
              </w:rPr>
            </w:pPr>
          </w:p>
          <w:p w:rsidR="003475A5" w:rsidRDefault="003C3F78">
            <w:pPr>
              <w:tabs>
                <w:tab w:val="left" w:pos="36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- </w:t>
            </w:r>
          </w:p>
        </w:tc>
        <w:tc>
          <w:tcPr>
            <w:tcW w:w="57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428C" w:rsidRDefault="003C3F78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Сторчун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Иванович, директор департамента городского хозяйства и топливно-энергетического комплекса администрации муниципального </w:t>
            </w:r>
          </w:p>
          <w:p w:rsidR="003475A5" w:rsidRDefault="003C3F78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город Краснодар</w:t>
            </w:r>
          </w:p>
          <w:p w:rsidR="003475A5" w:rsidRDefault="003475A5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CA1349" w:rsidP="00CA1349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Дунаева Мария Юрьевна</w:t>
            </w:r>
            <w:r w:rsidR="003C3F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ведущи</w:t>
            </w:r>
            <w:r w:rsidR="003C3F78">
              <w:rPr>
                <w:rFonts w:ascii="Times New Roman" w:hAnsi="Times New Roman"/>
                <w:sz w:val="28"/>
                <w:szCs w:val="28"/>
              </w:rPr>
              <w:t>й специалист отдела экологии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</w:tr>
    </w:tbl>
    <w:p w:rsidR="003475A5" w:rsidRDefault="003475A5">
      <w:pPr>
        <w:widowControl w:val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</w:t>
      </w:r>
      <w:r w:rsidR="00CA1349">
        <w:rPr>
          <w:rFonts w:ascii="Times New Roman" w:hAnsi="Times New Roman"/>
          <w:sz w:val="28"/>
          <w:szCs w:val="28"/>
        </w:rPr>
        <w:t>щественные обсуждения назначены главой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 </w:t>
      </w:r>
      <w:proofErr w:type="spellStart"/>
      <w:r w:rsidR="00CA1349">
        <w:rPr>
          <w:rFonts w:ascii="Times New Roman" w:hAnsi="Times New Roman"/>
          <w:sz w:val="28"/>
          <w:szCs w:val="28"/>
        </w:rPr>
        <w:t>Е.М.</w:t>
      </w:r>
      <w:r w:rsidR="005D700F">
        <w:rPr>
          <w:rFonts w:ascii="Times New Roman" w:hAnsi="Times New Roman"/>
          <w:sz w:val="28"/>
          <w:szCs w:val="28"/>
        </w:rPr>
        <w:t>Наумов</w:t>
      </w:r>
      <w:r w:rsidR="00391C44">
        <w:rPr>
          <w:rFonts w:ascii="Times New Roman" w:hAnsi="Times New Roman"/>
          <w:sz w:val="28"/>
          <w:szCs w:val="28"/>
        </w:rPr>
        <w:t>ым</w:t>
      </w:r>
      <w:proofErr w:type="spellEnd"/>
      <w:r>
        <w:rPr>
          <w:rFonts w:ascii="Times New Roman" w:hAnsi="Times New Roman"/>
          <w:sz w:val="28"/>
          <w:szCs w:val="28"/>
        </w:rPr>
        <w:t xml:space="preserve"> посредством издания постановления от </w:t>
      </w:r>
      <w:r w:rsidR="00CA1349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="00CA134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.2023 № </w:t>
      </w:r>
      <w:r w:rsidR="00CA1349">
        <w:rPr>
          <w:rFonts w:ascii="Times New Roman" w:hAnsi="Times New Roman"/>
          <w:sz w:val="28"/>
          <w:szCs w:val="28"/>
        </w:rPr>
        <w:t>4316</w:t>
      </w:r>
      <w:r>
        <w:rPr>
          <w:rFonts w:ascii="Times New Roman" w:hAnsi="Times New Roman"/>
          <w:sz w:val="28"/>
          <w:szCs w:val="28"/>
        </w:rPr>
        <w:t xml:space="preserve"> «О проведении общественных обсуждений (в форме общественных слушаний) </w:t>
      </w:r>
      <w:r w:rsidR="00CA134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объект</w:t>
      </w:r>
      <w:r w:rsidR="00CA134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государственной экологической экспертизы «</w:t>
      </w:r>
      <w:r w:rsidR="00CA1349" w:rsidRPr="00CA1349">
        <w:rPr>
          <w:rFonts w:ascii="Times New Roman" w:hAnsi="Times New Roman"/>
          <w:sz w:val="28"/>
          <w:szCs w:val="28"/>
        </w:rPr>
        <w:t>Корректировка проекта Схемы развития и размещения особо охраняемых природных территорий Краснодарского края</w:t>
      </w:r>
      <w:r>
        <w:rPr>
          <w:rFonts w:ascii="Times New Roman" w:hAnsi="Times New Roman"/>
          <w:sz w:val="28"/>
          <w:szCs w:val="28"/>
        </w:rPr>
        <w:t>», включая предварительные материалы оценки воздействия на окружающую среду».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Основанием для проведения общественных обсуждений послужило уведомление исполнителя работ по оценке воздействия на окружающую среду     (</w:t>
      </w:r>
      <w:r w:rsidR="00CA1349">
        <w:rPr>
          <w:rFonts w:ascii="Times New Roman" w:hAnsi="Times New Roman"/>
          <w:sz w:val="28"/>
          <w:szCs w:val="28"/>
        </w:rPr>
        <w:t>научно-исследовательск</w:t>
      </w:r>
      <w:r w:rsidR="003E5B95">
        <w:rPr>
          <w:rFonts w:ascii="Times New Roman" w:hAnsi="Times New Roman"/>
          <w:sz w:val="28"/>
          <w:szCs w:val="28"/>
        </w:rPr>
        <w:t>ого</w:t>
      </w:r>
      <w:r w:rsidR="00CA1349">
        <w:rPr>
          <w:rFonts w:ascii="Times New Roman" w:hAnsi="Times New Roman"/>
          <w:sz w:val="28"/>
          <w:szCs w:val="28"/>
        </w:rPr>
        <w:t xml:space="preserve"> институт</w:t>
      </w:r>
      <w:r w:rsidR="003E5B95">
        <w:rPr>
          <w:rFonts w:ascii="Times New Roman" w:hAnsi="Times New Roman"/>
          <w:sz w:val="28"/>
          <w:szCs w:val="28"/>
        </w:rPr>
        <w:t>а</w:t>
      </w:r>
      <w:r w:rsidR="00CA1349" w:rsidRPr="00CA1349">
        <w:rPr>
          <w:rFonts w:ascii="Times New Roman" w:hAnsi="Times New Roman"/>
          <w:sz w:val="28"/>
          <w:szCs w:val="28"/>
        </w:rPr>
        <w:t xml:space="preserve"> прикладной и экспериментальной экологии Федерального государственного бюджетного образовательного учреждения высшего образования «Кубанский государственный </w:t>
      </w:r>
      <w:r w:rsidR="00CA1349">
        <w:rPr>
          <w:rFonts w:ascii="Times New Roman" w:hAnsi="Times New Roman"/>
          <w:sz w:val="28"/>
          <w:szCs w:val="28"/>
        </w:rPr>
        <w:t xml:space="preserve">аграрный университет имени </w:t>
      </w:r>
      <w:proofErr w:type="spellStart"/>
      <w:r w:rsidR="00CA1349">
        <w:rPr>
          <w:rFonts w:ascii="Times New Roman" w:hAnsi="Times New Roman"/>
          <w:sz w:val="28"/>
          <w:szCs w:val="28"/>
        </w:rPr>
        <w:t>И.Т.Трубилина</w:t>
      </w:r>
      <w:proofErr w:type="spellEnd"/>
      <w:r w:rsidR="00CA13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о проведении общественных обсуждений </w:t>
      </w:r>
      <w:r w:rsidR="00CA134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объект</w:t>
      </w:r>
      <w:r w:rsidR="00CA134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государственной экологической «</w:t>
      </w:r>
      <w:r w:rsidR="00CA1349" w:rsidRPr="00CA1349">
        <w:rPr>
          <w:rFonts w:ascii="Times New Roman" w:hAnsi="Times New Roman"/>
          <w:sz w:val="28"/>
          <w:szCs w:val="28"/>
        </w:rPr>
        <w:t>Корректировка проекта Схемы развития и размещения особо охраняемых природных территорий Краснодарского края</w:t>
      </w:r>
      <w:r>
        <w:rPr>
          <w:rFonts w:ascii="Times New Roman" w:hAnsi="Times New Roman"/>
          <w:sz w:val="28"/>
          <w:szCs w:val="28"/>
        </w:rPr>
        <w:t>», включая предварительные материалы оценки воздействия на окружающую среду.</w:t>
      </w:r>
    </w:p>
    <w:p w:rsidR="003475A5" w:rsidRDefault="003C3F78">
      <w:pPr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Общественные обсуждения проводились </w:t>
      </w:r>
      <w:r w:rsidR="00CA134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="003E5B95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2023 года в 1</w:t>
      </w:r>
      <w:r w:rsidR="00CA134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="00CA134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               по адресу: г. Краснодар, ул. им. Калинина, 339.</w:t>
      </w:r>
    </w:p>
    <w:p w:rsidR="003475A5" w:rsidRPr="00334176" w:rsidRDefault="003C3F78">
      <w:pPr>
        <w:widowControl w:val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4. Объект общественных обсуждений - «</w:t>
      </w:r>
      <w:r w:rsidR="00CA1349" w:rsidRPr="00CA1349">
        <w:rPr>
          <w:rFonts w:ascii="Times New Roman" w:hAnsi="Times New Roman"/>
          <w:color w:val="000000"/>
          <w:sz w:val="28"/>
          <w:szCs w:val="28"/>
        </w:rPr>
        <w:t xml:space="preserve">Корректировка проекта Схемы развития и размещения особо охраняемых природных территорий </w:t>
      </w:r>
      <w:r w:rsidR="00CA1349" w:rsidRPr="00CA1349">
        <w:rPr>
          <w:rFonts w:ascii="Times New Roman" w:hAnsi="Times New Roman"/>
          <w:color w:val="000000"/>
          <w:sz w:val="28"/>
          <w:szCs w:val="28"/>
        </w:rPr>
        <w:lastRenderedPageBreak/>
        <w:t>Краснодарского края</w:t>
      </w:r>
      <w:r w:rsidRPr="00334176">
        <w:rPr>
          <w:rFonts w:ascii="Times New Roman" w:hAnsi="Times New Roman"/>
          <w:color w:val="000000"/>
          <w:sz w:val="28"/>
          <w:szCs w:val="28"/>
        </w:rPr>
        <w:t>», включая предварительные материалы оценки воздействия на окружающую среду.</w:t>
      </w:r>
    </w:p>
    <w:p w:rsidR="003475A5" w:rsidRDefault="003C3F78">
      <w:pPr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Задача общественных обсуждений – информирование общественности об объекте государственной экологической экспертизы, в том числе намечаемой хозяйственной и иной деятельности, а также её воздействии на окружающую среду.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 общественных обсуждениях рассматривалась проектная документация объекта, включая предварительные материалы оценки воздействия на окружающую среду.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Способ информирования общественности о дате, месте и времени проведения общественных обсуждений (размещение уведомления на официальных сайтах):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органа местного самоуправления</w:t>
      </w:r>
    </w:p>
    <w:p w:rsidR="00CA1349" w:rsidRDefault="00CA1349">
      <w:pPr>
        <w:jc w:val="both"/>
        <w:rPr>
          <w:rFonts w:ascii="Times New Roman" w:hAnsi="Times New Roman"/>
          <w:sz w:val="28"/>
          <w:szCs w:val="28"/>
        </w:rPr>
      </w:pPr>
      <w:r w:rsidRPr="00CA1349">
        <w:rPr>
          <w:rFonts w:ascii="Times New Roman" w:hAnsi="Times New Roman"/>
          <w:sz w:val="28"/>
          <w:szCs w:val="28"/>
        </w:rPr>
        <w:t>https://krd.ru/dokumenty/dokumenty-administratsii/document-02082023105138/</w:t>
      </w:r>
    </w:p>
    <w:p w:rsidR="003475A5" w:rsidRPr="001D66DA" w:rsidRDefault="003C3F78">
      <w:pPr>
        <w:ind w:firstLine="539"/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- органа исполнительной власти соответствующего субъекта Российской Федерации в области охраны 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окружающей среды -                 </w:t>
      </w:r>
    </w:p>
    <w:p w:rsidR="003475A5" w:rsidRPr="001D66DA" w:rsidRDefault="00CA1349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https://mpr.krasnodar.ru/activity/gosudarstvennaya-ekologicheskaya-ekspertiza-gee/informirovanie-obshchestvennosti/reestr-uvedomleniy-o-provedenii-obshchestvennykh-obsuzhdeniy/298730</w:t>
      </w:r>
      <w:r w:rsidR="003C3F78" w:rsidRPr="001D66DA">
        <w:rPr>
          <w:rFonts w:ascii="Times New Roman" w:hAnsi="Times New Roman"/>
          <w:color w:val="000000" w:themeColor="text1"/>
          <w:sz w:val="28"/>
          <w:szCs w:val="28"/>
        </w:rPr>
        <w:t>/;</w:t>
      </w:r>
    </w:p>
    <w:p w:rsidR="003475A5" w:rsidRPr="001D66DA" w:rsidRDefault="003C3F78">
      <w:pPr>
        <w:ind w:firstLine="539"/>
        <w:jc w:val="both"/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D66DA">
        <w:rPr>
          <w:color w:val="000000" w:themeColor="text1"/>
        </w:rPr>
        <w:t xml:space="preserve"> 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Федеральной службы по надзору в сфере природопользования - </w:t>
      </w:r>
    </w:p>
    <w:p w:rsidR="003475A5" w:rsidRPr="001D66DA" w:rsidRDefault="002E2E02">
      <w:pPr>
        <w:jc w:val="both"/>
        <w:rPr>
          <w:rStyle w:val="af1"/>
          <w:rFonts w:ascii="Times New Roman" w:hAnsi="Times New Roman"/>
          <w:color w:val="000000" w:themeColor="text1"/>
          <w:sz w:val="28"/>
          <w:u w:val="none"/>
        </w:rPr>
      </w:pPr>
      <w:r w:rsidRPr="001D66DA">
        <w:rPr>
          <w:rStyle w:val="af1"/>
          <w:rFonts w:ascii="Times New Roman" w:hAnsi="Times New Roman"/>
          <w:color w:val="000000" w:themeColor="text1"/>
          <w:sz w:val="28"/>
          <w:u w:val="none"/>
        </w:rPr>
        <w:t>https://</w:t>
      </w:r>
      <w:r w:rsidR="00E40021" w:rsidRPr="001D66DA">
        <w:rPr>
          <w:rStyle w:val="af1"/>
          <w:rFonts w:ascii="Times New Roman" w:hAnsi="Times New Roman"/>
          <w:color w:val="000000" w:themeColor="text1"/>
          <w:sz w:val="28"/>
          <w:u w:val="none"/>
        </w:rPr>
        <w:t>rpn.gov.ru/public/1408202317164812/</w:t>
      </w:r>
    </w:p>
    <w:p w:rsidR="00E76180" w:rsidRPr="001D66DA" w:rsidRDefault="00E40021" w:rsidP="00E40021">
      <w:pPr>
        <w:ind w:firstLine="567"/>
        <w:jc w:val="both"/>
        <w:rPr>
          <w:rStyle w:val="af1"/>
          <w:rFonts w:ascii="Times New Roman" w:hAnsi="Times New Roman"/>
          <w:color w:val="000000" w:themeColor="text1"/>
          <w:sz w:val="28"/>
          <w:u w:val="none"/>
        </w:rPr>
      </w:pPr>
      <w:r w:rsidRPr="001D66DA">
        <w:rPr>
          <w:rStyle w:val="af1"/>
          <w:rFonts w:ascii="Times New Roman" w:hAnsi="Times New Roman"/>
          <w:color w:val="000000" w:themeColor="text1"/>
          <w:sz w:val="28"/>
          <w:u w:val="none"/>
        </w:rPr>
        <w:t xml:space="preserve">- исполнителя работ </w:t>
      </w:r>
      <w:r w:rsidR="00E76180" w:rsidRPr="001D66DA">
        <w:rPr>
          <w:rStyle w:val="af1"/>
          <w:rFonts w:ascii="Times New Roman" w:hAnsi="Times New Roman"/>
          <w:color w:val="000000" w:themeColor="text1"/>
          <w:sz w:val="28"/>
          <w:u w:val="none"/>
        </w:rPr>
        <w:t>–</w:t>
      </w:r>
      <w:r w:rsidRPr="001D66DA">
        <w:rPr>
          <w:rStyle w:val="af1"/>
          <w:rFonts w:ascii="Times New Roman" w:hAnsi="Times New Roman"/>
          <w:color w:val="000000" w:themeColor="text1"/>
          <w:sz w:val="28"/>
          <w:u w:val="none"/>
        </w:rPr>
        <w:t xml:space="preserve"> </w:t>
      </w:r>
    </w:p>
    <w:p w:rsidR="00E40021" w:rsidRPr="001D66DA" w:rsidRDefault="00E40021" w:rsidP="00E76180">
      <w:pPr>
        <w:jc w:val="both"/>
        <w:rPr>
          <w:rStyle w:val="af1"/>
          <w:rFonts w:ascii="Times New Roman" w:hAnsi="Times New Roman"/>
          <w:color w:val="000000" w:themeColor="text1"/>
          <w:sz w:val="28"/>
          <w:u w:val="none"/>
        </w:rPr>
      </w:pPr>
      <w:r w:rsidRPr="001D66DA">
        <w:rPr>
          <w:rStyle w:val="af1"/>
          <w:rFonts w:ascii="Times New Roman" w:hAnsi="Times New Roman"/>
          <w:color w:val="000000" w:themeColor="text1"/>
          <w:sz w:val="28"/>
          <w:u w:val="none"/>
        </w:rPr>
        <w:t>https://instecology.ru/news/news-15-08-2023-4.html</w:t>
      </w:r>
    </w:p>
    <w:p w:rsidR="003475A5" w:rsidRPr="001D66DA" w:rsidRDefault="003C3F78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8. Место и сроки доступности объекта общественного обсуждения: </w:t>
      </w:r>
    </w:p>
    <w:p w:rsidR="003475A5" w:rsidRPr="001D66DA" w:rsidRDefault="003C3F78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электронном виде по адресу:  </w:t>
      </w:r>
    </w:p>
    <w:p w:rsidR="00CA1349" w:rsidRPr="001D66DA" w:rsidRDefault="00CA1349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https://instecology.ru/news.html</w:t>
      </w:r>
    </w:p>
    <w:p w:rsidR="003475A5" w:rsidRPr="001D66DA" w:rsidRDefault="003C3F78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В бумажном виде: </w:t>
      </w:r>
    </w:p>
    <w:p w:rsidR="003475A5" w:rsidRPr="001D66DA" w:rsidRDefault="003C3F78">
      <w:pPr>
        <w:widowControl w:val="0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- в отделе экологии департамента городского хозяйства и топливно-энергетического комплекса администрации муниципального образования     город Краснодар по адресу: г. Краснодар, ул. </w:t>
      </w:r>
      <w:proofErr w:type="spellStart"/>
      <w:r w:rsidRPr="001D66DA">
        <w:rPr>
          <w:rFonts w:ascii="Times New Roman" w:hAnsi="Times New Roman"/>
          <w:color w:val="000000" w:themeColor="text1"/>
          <w:sz w:val="28"/>
          <w:szCs w:val="28"/>
        </w:rPr>
        <w:t>Карасунская</w:t>
      </w:r>
      <w:proofErr w:type="spellEnd"/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, 77, </w:t>
      </w:r>
      <w:proofErr w:type="spellStart"/>
      <w:r w:rsidRPr="001D66DA">
        <w:rPr>
          <w:rFonts w:ascii="Times New Roman" w:hAnsi="Times New Roman"/>
          <w:color w:val="000000" w:themeColor="text1"/>
          <w:sz w:val="28"/>
          <w:szCs w:val="28"/>
        </w:rPr>
        <w:t>каб</w:t>
      </w:r>
      <w:proofErr w:type="spellEnd"/>
      <w:r w:rsidRPr="001D66DA">
        <w:rPr>
          <w:rFonts w:ascii="Times New Roman" w:hAnsi="Times New Roman"/>
          <w:color w:val="000000" w:themeColor="text1"/>
          <w:sz w:val="28"/>
          <w:szCs w:val="28"/>
        </w:rPr>
        <w:t>. 24, тел 8 (861) 216-67-34</w:t>
      </w:r>
      <w:r w:rsidRPr="001D66DA">
        <w:rPr>
          <w:color w:val="000000" w:themeColor="text1"/>
        </w:rPr>
        <w:t>.</w:t>
      </w:r>
    </w:p>
    <w:p w:rsidR="003475A5" w:rsidRPr="001D66DA" w:rsidRDefault="003C3F78">
      <w:pPr>
        <w:widowControl w:val="0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Срок доступности объекта общественного обсуждения с </w:t>
      </w:r>
      <w:r w:rsidR="00CA1349" w:rsidRPr="001D66DA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.08.2023 по </w:t>
      </w:r>
      <w:r w:rsidR="00CA1349" w:rsidRPr="001D66DA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.09.2023.  </w:t>
      </w:r>
    </w:p>
    <w:p w:rsidR="003475A5" w:rsidRPr="001D66DA" w:rsidRDefault="003C3F78">
      <w:pPr>
        <w:widowControl w:val="0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9. При проведении слушаний использовались следующие информационные материалы: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- проектная документация: «</w:t>
      </w:r>
      <w:r w:rsidR="005D700F" w:rsidRPr="001D66DA">
        <w:rPr>
          <w:rFonts w:ascii="Times New Roman" w:hAnsi="Times New Roman"/>
          <w:color w:val="000000" w:themeColor="text1"/>
          <w:sz w:val="28"/>
          <w:szCs w:val="28"/>
        </w:rPr>
        <w:t>Корректировка проекта Схемы развития и размещения особо охраняемых природных территорий К</w:t>
      </w:r>
      <w:r w:rsidR="005D700F" w:rsidRPr="005D700F">
        <w:rPr>
          <w:rFonts w:ascii="Times New Roman" w:hAnsi="Times New Roman"/>
          <w:sz w:val="28"/>
          <w:szCs w:val="28"/>
        </w:rPr>
        <w:t>раснодарского края</w:t>
      </w:r>
      <w:r>
        <w:rPr>
          <w:rFonts w:ascii="Times New Roman" w:hAnsi="Times New Roman"/>
          <w:sz w:val="28"/>
          <w:szCs w:val="28"/>
        </w:rPr>
        <w:t>», включая предварительные материалы оценки воздействия на окружающую среду;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презентационный материал.</w:t>
      </w:r>
    </w:p>
    <w:p w:rsidR="003475A5" w:rsidRDefault="003C3F78">
      <w:pPr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общественных обсуждениях приняло участие </w:t>
      </w:r>
      <w:r w:rsidR="002E2E02">
        <w:rPr>
          <w:rFonts w:ascii="Times New Roman" w:hAnsi="Times New Roman"/>
          <w:sz w:val="28"/>
          <w:szCs w:val="28"/>
        </w:rPr>
        <w:t>8</w:t>
      </w:r>
      <w:r w:rsidR="00247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 в зале (согласно регистрационным листам участников общественных обсуждений), не включая членов комиссии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475A5" w:rsidRDefault="003C3F78">
      <w:pPr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Представители органов исполнительной власти на общественные обсуждения не зарегистрировались.</w:t>
      </w:r>
    </w:p>
    <w:p w:rsidR="003475A5" w:rsidRPr="00391C44" w:rsidRDefault="003C3F7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91C44">
        <w:rPr>
          <w:rFonts w:ascii="Times New Roman" w:hAnsi="Times New Roman"/>
          <w:sz w:val="28"/>
          <w:szCs w:val="28"/>
        </w:rPr>
        <w:lastRenderedPageBreak/>
        <w:t>12. В ходе общественных обсуждений был выбран представитель от граждан и общественных организац</w:t>
      </w:r>
      <w:r w:rsidR="005D700F" w:rsidRPr="00391C44">
        <w:rPr>
          <w:rFonts w:ascii="Times New Roman" w:hAnsi="Times New Roman"/>
          <w:sz w:val="28"/>
          <w:szCs w:val="28"/>
        </w:rPr>
        <w:t xml:space="preserve">ий – </w:t>
      </w:r>
      <w:proofErr w:type="spellStart"/>
      <w:r w:rsidR="00391C44" w:rsidRPr="00391C44">
        <w:rPr>
          <w:rFonts w:ascii="Times New Roman" w:hAnsi="Times New Roman"/>
          <w:sz w:val="28"/>
          <w:szCs w:val="28"/>
        </w:rPr>
        <w:t>А.Е.Карпенко</w:t>
      </w:r>
      <w:proofErr w:type="spellEnd"/>
      <w:r w:rsidR="00391C44" w:rsidRPr="00391C44">
        <w:rPr>
          <w:rFonts w:ascii="Times New Roman" w:hAnsi="Times New Roman"/>
          <w:sz w:val="28"/>
          <w:szCs w:val="28"/>
        </w:rPr>
        <w:t>.</w:t>
      </w:r>
    </w:p>
    <w:p w:rsidR="003475A5" w:rsidRDefault="003C3F7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bCs/>
          <w:sz w:val="28"/>
          <w:szCs w:val="28"/>
        </w:rPr>
        <w:t>На общественных обсуждениях заслушан основно</w:t>
      </w:r>
      <w:r w:rsidR="005D700F">
        <w:rPr>
          <w:rFonts w:ascii="Times New Roman" w:hAnsi="Times New Roman"/>
          <w:bCs/>
          <w:sz w:val="28"/>
          <w:szCs w:val="28"/>
        </w:rPr>
        <w:t xml:space="preserve">й доклад представителя заказчика (исполнителя) – </w:t>
      </w:r>
      <w:proofErr w:type="spellStart"/>
      <w:r w:rsidR="000A5411">
        <w:rPr>
          <w:rFonts w:ascii="Times New Roman" w:hAnsi="Times New Roman"/>
          <w:bCs/>
          <w:sz w:val="28"/>
          <w:szCs w:val="28"/>
        </w:rPr>
        <w:t>С.Б.Барановой</w:t>
      </w:r>
      <w:proofErr w:type="spellEnd"/>
      <w:r w:rsidR="000A5411">
        <w:rPr>
          <w:rFonts w:ascii="Times New Roman" w:hAnsi="Times New Roman"/>
          <w:bCs/>
          <w:sz w:val="28"/>
          <w:szCs w:val="28"/>
        </w:rPr>
        <w:t>, заместителя директора научно-исследовательского института прикладной и экспериментальной экологии</w:t>
      </w:r>
      <w:r w:rsidR="000A5411">
        <w:t xml:space="preserve"> </w:t>
      </w:r>
      <w:r w:rsidR="000A5411" w:rsidRPr="000A5411">
        <w:rPr>
          <w:rFonts w:ascii="Times New Roman" w:hAnsi="Times New Roman"/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</w:t>
      </w:r>
      <w:r w:rsidR="00E40021">
        <w:rPr>
          <w:rFonts w:ascii="Times New Roman" w:hAnsi="Times New Roman"/>
          <w:bCs/>
          <w:sz w:val="28"/>
          <w:szCs w:val="28"/>
        </w:rPr>
        <w:t xml:space="preserve"> </w:t>
      </w:r>
      <w:r w:rsidR="000A5411" w:rsidRPr="000A5411">
        <w:rPr>
          <w:rFonts w:ascii="Times New Roman" w:hAnsi="Times New Roman"/>
          <w:bCs/>
          <w:sz w:val="28"/>
          <w:szCs w:val="28"/>
        </w:rPr>
        <w:t>Трубилина»</w:t>
      </w:r>
      <w:r w:rsidR="000A5411">
        <w:rPr>
          <w:rFonts w:ascii="Times New Roman" w:hAnsi="Times New Roman"/>
          <w:bCs/>
          <w:sz w:val="28"/>
          <w:szCs w:val="28"/>
        </w:rPr>
        <w:t>, к.б.н.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643D" w:rsidRDefault="003C3F78" w:rsidP="0068643D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0021">
        <w:rPr>
          <w:rFonts w:ascii="Times New Roman" w:hAnsi="Times New Roman"/>
          <w:bCs/>
          <w:sz w:val="28"/>
          <w:szCs w:val="28"/>
        </w:rPr>
        <w:t xml:space="preserve">В своем докладе </w:t>
      </w:r>
      <w:proofErr w:type="spellStart"/>
      <w:r w:rsidR="000A5411" w:rsidRPr="00E40021">
        <w:rPr>
          <w:rFonts w:ascii="Times New Roman" w:hAnsi="Times New Roman"/>
          <w:bCs/>
          <w:sz w:val="28"/>
          <w:szCs w:val="28"/>
        </w:rPr>
        <w:t>С.Б.Баранова</w:t>
      </w:r>
      <w:proofErr w:type="spellEnd"/>
      <w:r w:rsidR="005D700F" w:rsidRPr="00E40021">
        <w:rPr>
          <w:rFonts w:ascii="Times New Roman" w:hAnsi="Times New Roman"/>
          <w:bCs/>
          <w:sz w:val="28"/>
          <w:szCs w:val="28"/>
        </w:rPr>
        <w:t xml:space="preserve"> </w:t>
      </w:r>
      <w:r w:rsidR="00F443F6">
        <w:rPr>
          <w:rFonts w:ascii="Times New Roman" w:hAnsi="Times New Roman"/>
          <w:bCs/>
          <w:sz w:val="28"/>
          <w:szCs w:val="28"/>
        </w:rPr>
        <w:t xml:space="preserve">представила информацию </w:t>
      </w:r>
      <w:r w:rsidR="00F443F6" w:rsidRPr="00F443F6">
        <w:rPr>
          <w:rFonts w:ascii="Times New Roman" w:hAnsi="Times New Roman"/>
          <w:bCs/>
          <w:sz w:val="28"/>
          <w:szCs w:val="28"/>
        </w:rPr>
        <w:t>о корректировке проекта</w:t>
      </w:r>
      <w:r w:rsidR="0068643D">
        <w:rPr>
          <w:rFonts w:ascii="Times New Roman" w:hAnsi="Times New Roman"/>
          <w:bCs/>
          <w:sz w:val="28"/>
          <w:szCs w:val="28"/>
        </w:rPr>
        <w:t xml:space="preserve"> </w:t>
      </w:r>
      <w:r w:rsidR="00F443F6" w:rsidRPr="00F443F6">
        <w:rPr>
          <w:rFonts w:ascii="Times New Roman" w:hAnsi="Times New Roman"/>
          <w:bCs/>
          <w:sz w:val="28"/>
          <w:szCs w:val="28"/>
        </w:rPr>
        <w:t>Схемы</w:t>
      </w:r>
      <w:r w:rsidR="0068643D">
        <w:rPr>
          <w:rFonts w:ascii="Times New Roman" w:hAnsi="Times New Roman"/>
          <w:bCs/>
          <w:sz w:val="28"/>
          <w:szCs w:val="28"/>
        </w:rPr>
        <w:t xml:space="preserve"> </w:t>
      </w:r>
      <w:r w:rsidR="0068643D" w:rsidRPr="0068643D">
        <w:rPr>
          <w:rFonts w:ascii="Times New Roman" w:hAnsi="Times New Roman"/>
          <w:bCs/>
          <w:sz w:val="28"/>
          <w:szCs w:val="28"/>
        </w:rPr>
        <w:t>развития и размещения особо охраняемых природных территорий</w:t>
      </w:r>
      <w:r w:rsidR="0068643D">
        <w:rPr>
          <w:rFonts w:ascii="Times New Roman" w:hAnsi="Times New Roman"/>
          <w:bCs/>
          <w:sz w:val="28"/>
          <w:szCs w:val="28"/>
        </w:rPr>
        <w:t xml:space="preserve"> </w:t>
      </w:r>
      <w:r w:rsidR="0068643D" w:rsidRPr="0068643D"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68643D">
        <w:rPr>
          <w:rFonts w:ascii="Times New Roman" w:hAnsi="Times New Roman"/>
          <w:bCs/>
          <w:sz w:val="28"/>
          <w:szCs w:val="28"/>
        </w:rPr>
        <w:t>. Н</w:t>
      </w:r>
      <w:r w:rsidR="00F443F6" w:rsidRPr="00F443F6">
        <w:rPr>
          <w:rFonts w:ascii="Times New Roman" w:hAnsi="Times New Roman"/>
          <w:bCs/>
          <w:sz w:val="28"/>
          <w:szCs w:val="28"/>
        </w:rPr>
        <w:t>а основании поступивших предложений от общественных организаций, муниципальных образований Краснодарского края, а также провед</w:t>
      </w:r>
      <w:r w:rsidR="0068643D">
        <w:rPr>
          <w:rFonts w:ascii="Times New Roman" w:hAnsi="Times New Roman"/>
          <w:bCs/>
          <w:sz w:val="28"/>
          <w:szCs w:val="28"/>
        </w:rPr>
        <w:t>ё</w:t>
      </w:r>
      <w:r w:rsidR="00F443F6" w:rsidRPr="00F443F6">
        <w:rPr>
          <w:rFonts w:ascii="Times New Roman" w:hAnsi="Times New Roman"/>
          <w:bCs/>
          <w:sz w:val="28"/>
          <w:szCs w:val="28"/>
        </w:rPr>
        <w:t>нных исследований для включени</w:t>
      </w:r>
      <w:r w:rsidR="0068643D">
        <w:rPr>
          <w:rFonts w:ascii="Times New Roman" w:hAnsi="Times New Roman"/>
          <w:bCs/>
          <w:sz w:val="28"/>
          <w:szCs w:val="28"/>
        </w:rPr>
        <w:t>я</w:t>
      </w:r>
      <w:r w:rsidR="00F443F6" w:rsidRPr="00F443F6">
        <w:rPr>
          <w:rFonts w:ascii="Times New Roman" w:hAnsi="Times New Roman"/>
          <w:bCs/>
          <w:sz w:val="28"/>
          <w:szCs w:val="28"/>
        </w:rPr>
        <w:t xml:space="preserve"> в проект Схемы, в рамках работы по е</w:t>
      </w:r>
      <w:r w:rsidR="0068643D">
        <w:rPr>
          <w:rFonts w:ascii="Times New Roman" w:hAnsi="Times New Roman"/>
          <w:bCs/>
          <w:sz w:val="28"/>
          <w:szCs w:val="28"/>
        </w:rPr>
        <w:t>ё</w:t>
      </w:r>
      <w:r w:rsidR="00F443F6" w:rsidRPr="00F443F6">
        <w:rPr>
          <w:rFonts w:ascii="Times New Roman" w:hAnsi="Times New Roman"/>
          <w:bCs/>
          <w:sz w:val="28"/>
          <w:szCs w:val="28"/>
        </w:rPr>
        <w:t xml:space="preserve"> корректировке, на территории муниципального образования город Краснодар предложена </w:t>
      </w:r>
      <w:r w:rsidR="0068643D">
        <w:rPr>
          <w:rFonts w:ascii="Times New Roman" w:hAnsi="Times New Roman"/>
          <w:bCs/>
          <w:sz w:val="28"/>
          <w:szCs w:val="28"/>
        </w:rPr>
        <w:t>одна</w:t>
      </w:r>
      <w:r w:rsidR="00F443F6" w:rsidRPr="00F443F6">
        <w:rPr>
          <w:rFonts w:ascii="Times New Roman" w:hAnsi="Times New Roman"/>
          <w:bCs/>
          <w:sz w:val="28"/>
          <w:szCs w:val="28"/>
        </w:rPr>
        <w:t xml:space="preserve"> природная территория </w:t>
      </w:r>
      <w:r w:rsidR="0068643D" w:rsidRPr="0068643D">
        <w:rPr>
          <w:rFonts w:ascii="Times New Roman" w:hAnsi="Times New Roman"/>
          <w:bCs/>
          <w:sz w:val="28"/>
          <w:szCs w:val="28"/>
        </w:rPr>
        <w:t>-</w:t>
      </w:r>
      <w:r w:rsidR="00F443F6" w:rsidRPr="00F443F6">
        <w:rPr>
          <w:rFonts w:ascii="Times New Roman" w:hAnsi="Times New Roman"/>
          <w:bCs/>
          <w:sz w:val="28"/>
          <w:szCs w:val="28"/>
        </w:rPr>
        <w:t xml:space="preserve"> Урочище Елизаветинский лес.</w:t>
      </w:r>
    </w:p>
    <w:p w:rsidR="0068643D" w:rsidRPr="0068643D" w:rsidRDefault="0068643D" w:rsidP="0068643D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8643D">
        <w:rPr>
          <w:rFonts w:ascii="Times New Roman" w:hAnsi="Times New Roman"/>
          <w:bCs/>
          <w:sz w:val="28"/>
          <w:szCs w:val="28"/>
        </w:rPr>
        <w:t>Анализ существующей и планируемой хозяйственной деятельности в границах природной территории «Урочище «Елизаветинский лес», а также Генерального плана города Краснодара показал следующее:</w:t>
      </w:r>
    </w:p>
    <w:p w:rsidR="0068643D" w:rsidRPr="0068643D" w:rsidRDefault="0068643D" w:rsidP="0068643D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8643D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8643D">
        <w:rPr>
          <w:rFonts w:ascii="Times New Roman" w:hAnsi="Times New Roman"/>
          <w:bCs/>
          <w:sz w:val="28"/>
          <w:szCs w:val="28"/>
        </w:rPr>
        <w:t>В границах обследованной природной территории не осуществляется какая-либо хозяйственная деятельность, препятствующая организации ООПТ.</w:t>
      </w:r>
    </w:p>
    <w:p w:rsidR="0068643D" w:rsidRDefault="0068643D" w:rsidP="0068643D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8643D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8643D">
        <w:rPr>
          <w:rFonts w:ascii="Times New Roman" w:hAnsi="Times New Roman"/>
          <w:bCs/>
          <w:sz w:val="28"/>
          <w:szCs w:val="28"/>
        </w:rPr>
        <w:t>Природная территория располагается на землях лесного фонда в границах Краснодарского лесничества Елизаветинского участкового лесничества квартал 2А. Согласно Лесохозяйственному регламенту Краснодарского лесничества, утвержденного приказом министерства природных ресурсов Краснодарского края от 04.08.2020 г. № 1129 «Об утверждении лесохозяйственных регламентов лесничеств» все леса лесничества отнесены к защитным и эксплуатационным лесам.</w:t>
      </w:r>
    </w:p>
    <w:p w:rsidR="0068643D" w:rsidRDefault="0068643D" w:rsidP="0068643D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8643D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8643D">
        <w:rPr>
          <w:rFonts w:ascii="Times New Roman" w:hAnsi="Times New Roman"/>
          <w:bCs/>
          <w:sz w:val="28"/>
          <w:szCs w:val="28"/>
        </w:rPr>
        <w:t xml:space="preserve">Проведенные натурные исследования природной территории показали наличие мест нерегулируемого рекреационного использования, близкое расположение населенного пункта (ст. Елизаветинская, г. Краснодар), а также садовых товариществ, что делает данную природную территорию привлекательной для </w:t>
      </w:r>
      <w:proofErr w:type="spellStart"/>
      <w:r w:rsidRPr="0068643D">
        <w:rPr>
          <w:rFonts w:ascii="Times New Roman" w:hAnsi="Times New Roman"/>
          <w:bCs/>
          <w:sz w:val="28"/>
          <w:szCs w:val="28"/>
        </w:rPr>
        <w:t>рекреантов</w:t>
      </w:r>
      <w:proofErr w:type="spellEnd"/>
      <w:r w:rsidR="00E76180">
        <w:rPr>
          <w:rFonts w:ascii="Times New Roman" w:hAnsi="Times New Roman"/>
          <w:bCs/>
          <w:sz w:val="28"/>
          <w:szCs w:val="28"/>
        </w:rPr>
        <w:t>.</w:t>
      </w:r>
    </w:p>
    <w:p w:rsidR="003475A5" w:rsidRPr="0068643D" w:rsidRDefault="003C3F78" w:rsidP="0068643D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8643D">
        <w:rPr>
          <w:rFonts w:ascii="Times New Roman" w:hAnsi="Times New Roman"/>
          <w:bCs/>
          <w:sz w:val="28"/>
          <w:szCs w:val="28"/>
        </w:rPr>
        <w:t xml:space="preserve">Цель намечаемой деятельности - </w:t>
      </w:r>
      <w:r w:rsidR="0068643D" w:rsidRPr="0068643D">
        <w:rPr>
          <w:rFonts w:ascii="Times New Roman" w:hAnsi="Times New Roman"/>
          <w:bCs/>
          <w:sz w:val="28"/>
          <w:szCs w:val="28"/>
        </w:rPr>
        <w:t>Корректировка проекта Схемы развития и размещения особо охраняемых природных территорий Краснодарского края</w:t>
      </w:r>
      <w:r w:rsidRPr="0068643D">
        <w:rPr>
          <w:rFonts w:ascii="Times New Roman" w:hAnsi="Times New Roman"/>
          <w:bCs/>
          <w:sz w:val="28"/>
          <w:szCs w:val="28"/>
        </w:rPr>
        <w:t xml:space="preserve">. </w:t>
      </w:r>
    </w:p>
    <w:p w:rsidR="003475A5" w:rsidRDefault="003C3F7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B01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На общественных обсуждениях внесено замечаний и предложений: </w:t>
      </w:r>
    </w:p>
    <w:p w:rsidR="003475A5" w:rsidRDefault="005D700F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всего 0</w:t>
      </w:r>
    </w:p>
    <w:p w:rsidR="003475A5" w:rsidRDefault="003C3F78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 xml:space="preserve">в том числе: </w:t>
      </w:r>
    </w:p>
    <w:p w:rsidR="003475A5" w:rsidRDefault="005D700F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принято 0,</w:t>
      </w:r>
      <w:r w:rsidR="003C3F78" w:rsidRPr="003341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75A5" w:rsidRDefault="003C3F78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 xml:space="preserve">отклонено 0, </w:t>
      </w:r>
    </w:p>
    <w:p w:rsidR="00F443F6" w:rsidRDefault="003C3F78" w:rsidP="00F443F6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как противоречащих законодательству.</w:t>
      </w:r>
    </w:p>
    <w:p w:rsidR="003475A5" w:rsidRPr="00F443F6" w:rsidRDefault="003C3F78" w:rsidP="00F443F6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bCs/>
          <w:color w:val="000000"/>
          <w:sz w:val="28"/>
          <w:szCs w:val="28"/>
        </w:rPr>
        <w:t xml:space="preserve">15. На момент проведения общественных обсуждений (в форме слушаний) </w:t>
      </w:r>
      <w:r w:rsidR="005D700F" w:rsidRPr="005D700F">
        <w:rPr>
          <w:rFonts w:ascii="Times New Roman" w:hAnsi="Times New Roman"/>
          <w:bCs/>
          <w:color w:val="000000"/>
          <w:sz w:val="28"/>
          <w:szCs w:val="28"/>
        </w:rPr>
        <w:t>по объекту государственной экологической «Корректировка проекта Схемы развития и размещения особо охраняемых природных территорий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, включая предварительные материалы оценки </w:t>
      </w:r>
      <w:r w:rsidRPr="00334176">
        <w:rPr>
          <w:rFonts w:ascii="Times New Roman" w:hAnsi="Times New Roman"/>
          <w:color w:val="000000"/>
          <w:sz w:val="28"/>
          <w:szCs w:val="28"/>
        </w:rPr>
        <w:lastRenderedPageBreak/>
        <w:t>воздействия на окружающую среду</w:t>
      </w:r>
      <w:r w:rsidRPr="00334176">
        <w:rPr>
          <w:rFonts w:ascii="Times New Roman" w:hAnsi="Times New Roman"/>
          <w:bCs/>
          <w:color w:val="000000"/>
          <w:sz w:val="28"/>
          <w:szCs w:val="28"/>
        </w:rPr>
        <w:t>, замечаний и предложений в письменной форме от общественности не поступало. Замечания и предложения в течение</w:t>
      </w:r>
      <w:r w:rsidR="00E76180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Pr="00334176">
        <w:rPr>
          <w:rFonts w:ascii="Times New Roman" w:hAnsi="Times New Roman"/>
          <w:bCs/>
          <w:color w:val="000000"/>
          <w:sz w:val="28"/>
          <w:szCs w:val="28"/>
        </w:rPr>
        <w:t xml:space="preserve"> 10 дней после окончания общественных обсуждений </w:t>
      </w:r>
      <w:r w:rsidR="00391C44">
        <w:rPr>
          <w:rFonts w:ascii="Times New Roman" w:hAnsi="Times New Roman"/>
          <w:bCs/>
          <w:color w:val="000000"/>
          <w:sz w:val="28"/>
          <w:szCs w:val="28"/>
        </w:rPr>
        <w:t xml:space="preserve">направляются 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в адрес </w:t>
      </w:r>
      <w:r w:rsidR="00267E68">
        <w:rPr>
          <w:rFonts w:ascii="Times New Roman" w:hAnsi="Times New Roman"/>
          <w:color w:val="000000"/>
          <w:sz w:val="28"/>
          <w:szCs w:val="28"/>
        </w:rPr>
        <w:t>заказчика (</w:t>
      </w:r>
      <w:r w:rsidR="00AB01E5">
        <w:rPr>
          <w:rFonts w:ascii="Times New Roman" w:hAnsi="Times New Roman"/>
          <w:color w:val="000000"/>
          <w:sz w:val="28"/>
          <w:szCs w:val="28"/>
        </w:rPr>
        <w:t>исполнителя</w:t>
      </w:r>
      <w:r w:rsidR="00267E68">
        <w:rPr>
          <w:rFonts w:ascii="Times New Roman" w:hAnsi="Times New Roman"/>
          <w:color w:val="000000"/>
          <w:sz w:val="28"/>
          <w:szCs w:val="28"/>
        </w:rPr>
        <w:t>).</w:t>
      </w:r>
    </w:p>
    <w:p w:rsidR="003475A5" w:rsidRPr="00334176" w:rsidRDefault="003C3F78">
      <w:pPr>
        <w:ind w:firstLine="539"/>
        <w:jc w:val="both"/>
        <w:rPr>
          <w:color w:val="000000"/>
        </w:rPr>
      </w:pPr>
      <w:r w:rsidRPr="00334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Общественные обсуждения, проводимые в форме общественных слушаний</w:t>
      </w:r>
      <w:r w:rsidR="00AB01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700F" w:rsidRPr="005D70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объекту государственной экологической</w:t>
      </w:r>
      <w:r w:rsidR="00E40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экспертизы</w:t>
      </w:r>
      <w:r w:rsidR="005D700F" w:rsidRPr="005D70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«Корректировка проекта Схемы развития и размещения особо охраняемых природных территорий Краснодарского края</w:t>
      </w:r>
      <w:r w:rsidR="005D70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, включая предварительные материалы оценки воздействия на окружающую среду, </w:t>
      </w:r>
      <w:r w:rsidRPr="00334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состоявшимися.</w:t>
      </w:r>
    </w:p>
    <w:p w:rsidR="00AB01E5" w:rsidRDefault="00AB01E5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B01E5" w:rsidRDefault="00AB01E5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2E02" w:rsidRDefault="002E2E02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475A5" w:rsidRDefault="003475A5">
      <w:pPr>
        <w:widowControl w:val="0"/>
        <w:rPr>
          <w:rFonts w:ascii="Times New Roman" w:hAnsi="Times New Roman"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3475A5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AE" w:rsidRDefault="004725AE">
      <w:r>
        <w:separator/>
      </w:r>
    </w:p>
  </w:endnote>
  <w:endnote w:type="continuationSeparator" w:id="0">
    <w:p w:rsidR="004725AE" w:rsidRDefault="0047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AE" w:rsidRDefault="004725AE">
      <w:r>
        <w:separator/>
      </w:r>
    </w:p>
  </w:footnote>
  <w:footnote w:type="continuationSeparator" w:id="0">
    <w:p w:rsidR="004725AE" w:rsidRDefault="0047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A5" w:rsidRDefault="003C3F78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1D66DA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B64"/>
    <w:multiLevelType w:val="hybridMultilevel"/>
    <w:tmpl w:val="6344ADBE"/>
    <w:lvl w:ilvl="0" w:tplc="EB7C9322">
      <w:start w:val="1"/>
      <w:numFmt w:val="decimal"/>
      <w:lvlText w:val="%1."/>
      <w:lvlJc w:val="left"/>
      <w:pPr>
        <w:ind w:left="720" w:hanging="360"/>
      </w:pPr>
    </w:lvl>
    <w:lvl w:ilvl="1" w:tplc="2BCCBF84">
      <w:start w:val="1"/>
      <w:numFmt w:val="lowerLetter"/>
      <w:lvlText w:val="%2."/>
      <w:lvlJc w:val="left"/>
      <w:pPr>
        <w:ind w:left="1440" w:hanging="360"/>
      </w:pPr>
    </w:lvl>
    <w:lvl w:ilvl="2" w:tplc="C0E479AE">
      <w:start w:val="1"/>
      <w:numFmt w:val="lowerRoman"/>
      <w:lvlText w:val="%3."/>
      <w:lvlJc w:val="right"/>
      <w:pPr>
        <w:ind w:left="2160" w:hanging="180"/>
      </w:pPr>
    </w:lvl>
    <w:lvl w:ilvl="3" w:tplc="6AF22FF4">
      <w:start w:val="1"/>
      <w:numFmt w:val="decimal"/>
      <w:lvlText w:val="%4."/>
      <w:lvlJc w:val="left"/>
      <w:pPr>
        <w:ind w:left="2880" w:hanging="360"/>
      </w:pPr>
    </w:lvl>
    <w:lvl w:ilvl="4" w:tplc="F34C66A8">
      <w:start w:val="1"/>
      <w:numFmt w:val="lowerLetter"/>
      <w:lvlText w:val="%5."/>
      <w:lvlJc w:val="left"/>
      <w:pPr>
        <w:ind w:left="3600" w:hanging="360"/>
      </w:pPr>
    </w:lvl>
    <w:lvl w:ilvl="5" w:tplc="C6F8B714">
      <w:start w:val="1"/>
      <w:numFmt w:val="lowerRoman"/>
      <w:lvlText w:val="%6."/>
      <w:lvlJc w:val="right"/>
      <w:pPr>
        <w:ind w:left="4320" w:hanging="180"/>
      </w:pPr>
    </w:lvl>
    <w:lvl w:ilvl="6" w:tplc="E95AC878">
      <w:start w:val="1"/>
      <w:numFmt w:val="decimal"/>
      <w:lvlText w:val="%7."/>
      <w:lvlJc w:val="left"/>
      <w:pPr>
        <w:ind w:left="5040" w:hanging="360"/>
      </w:pPr>
    </w:lvl>
    <w:lvl w:ilvl="7" w:tplc="46803166">
      <w:start w:val="1"/>
      <w:numFmt w:val="lowerLetter"/>
      <w:lvlText w:val="%8."/>
      <w:lvlJc w:val="left"/>
      <w:pPr>
        <w:ind w:left="5760" w:hanging="360"/>
      </w:pPr>
    </w:lvl>
    <w:lvl w:ilvl="8" w:tplc="9C3630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0DD9"/>
    <w:multiLevelType w:val="hybridMultilevel"/>
    <w:tmpl w:val="D5E40AF8"/>
    <w:lvl w:ilvl="0" w:tplc="393C0914">
      <w:start w:val="1"/>
      <w:numFmt w:val="decimal"/>
      <w:lvlText w:val="%1)"/>
      <w:lvlJc w:val="left"/>
      <w:pPr>
        <w:ind w:left="720" w:hanging="360"/>
      </w:pPr>
    </w:lvl>
    <w:lvl w:ilvl="1" w:tplc="B40CB834">
      <w:start w:val="1"/>
      <w:numFmt w:val="lowerLetter"/>
      <w:lvlText w:val="%2."/>
      <w:lvlJc w:val="left"/>
      <w:pPr>
        <w:ind w:left="1440" w:hanging="360"/>
      </w:pPr>
    </w:lvl>
    <w:lvl w:ilvl="2" w:tplc="25C0A068">
      <w:start w:val="1"/>
      <w:numFmt w:val="lowerRoman"/>
      <w:lvlText w:val="%3."/>
      <w:lvlJc w:val="right"/>
      <w:pPr>
        <w:ind w:left="2160" w:hanging="180"/>
      </w:pPr>
    </w:lvl>
    <w:lvl w:ilvl="3" w:tplc="62B89A4A">
      <w:start w:val="1"/>
      <w:numFmt w:val="decimal"/>
      <w:lvlText w:val="%4."/>
      <w:lvlJc w:val="left"/>
      <w:pPr>
        <w:ind w:left="2880" w:hanging="360"/>
      </w:pPr>
    </w:lvl>
    <w:lvl w:ilvl="4" w:tplc="8BEEC3C0">
      <w:start w:val="1"/>
      <w:numFmt w:val="lowerLetter"/>
      <w:lvlText w:val="%5."/>
      <w:lvlJc w:val="left"/>
      <w:pPr>
        <w:ind w:left="3600" w:hanging="360"/>
      </w:pPr>
    </w:lvl>
    <w:lvl w:ilvl="5" w:tplc="4850A2A0">
      <w:start w:val="1"/>
      <w:numFmt w:val="lowerRoman"/>
      <w:lvlText w:val="%6."/>
      <w:lvlJc w:val="right"/>
      <w:pPr>
        <w:ind w:left="4320" w:hanging="180"/>
      </w:pPr>
    </w:lvl>
    <w:lvl w:ilvl="6" w:tplc="50789FF0">
      <w:start w:val="1"/>
      <w:numFmt w:val="decimal"/>
      <w:lvlText w:val="%7."/>
      <w:lvlJc w:val="left"/>
      <w:pPr>
        <w:ind w:left="5040" w:hanging="360"/>
      </w:pPr>
    </w:lvl>
    <w:lvl w:ilvl="7" w:tplc="424A7D94">
      <w:start w:val="1"/>
      <w:numFmt w:val="lowerLetter"/>
      <w:lvlText w:val="%8."/>
      <w:lvlJc w:val="left"/>
      <w:pPr>
        <w:ind w:left="5760" w:hanging="360"/>
      </w:pPr>
    </w:lvl>
    <w:lvl w:ilvl="8" w:tplc="205261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7003"/>
    <w:multiLevelType w:val="hybridMultilevel"/>
    <w:tmpl w:val="FFF4B834"/>
    <w:lvl w:ilvl="0" w:tplc="5956AC18">
      <w:start w:val="1"/>
      <w:numFmt w:val="decimal"/>
      <w:lvlText w:val="%1)"/>
      <w:lvlJc w:val="left"/>
      <w:pPr>
        <w:ind w:left="900" w:hanging="360"/>
      </w:pPr>
    </w:lvl>
    <w:lvl w:ilvl="1" w:tplc="B0485E9A">
      <w:start w:val="1"/>
      <w:numFmt w:val="lowerLetter"/>
      <w:lvlText w:val="%2."/>
      <w:lvlJc w:val="left"/>
      <w:pPr>
        <w:ind w:left="1620" w:hanging="360"/>
      </w:pPr>
    </w:lvl>
    <w:lvl w:ilvl="2" w:tplc="C6B0C3C8">
      <w:start w:val="1"/>
      <w:numFmt w:val="lowerRoman"/>
      <w:lvlText w:val="%3."/>
      <w:lvlJc w:val="right"/>
      <w:pPr>
        <w:ind w:left="2340" w:hanging="180"/>
      </w:pPr>
    </w:lvl>
    <w:lvl w:ilvl="3" w:tplc="5D46D2B4">
      <w:start w:val="1"/>
      <w:numFmt w:val="decimal"/>
      <w:lvlText w:val="%4."/>
      <w:lvlJc w:val="left"/>
      <w:pPr>
        <w:ind w:left="3060" w:hanging="360"/>
      </w:pPr>
    </w:lvl>
    <w:lvl w:ilvl="4" w:tplc="CBF06B3C">
      <w:start w:val="1"/>
      <w:numFmt w:val="lowerLetter"/>
      <w:lvlText w:val="%5."/>
      <w:lvlJc w:val="left"/>
      <w:pPr>
        <w:ind w:left="3780" w:hanging="360"/>
      </w:pPr>
    </w:lvl>
    <w:lvl w:ilvl="5" w:tplc="65A49B8E">
      <w:start w:val="1"/>
      <w:numFmt w:val="lowerRoman"/>
      <w:lvlText w:val="%6."/>
      <w:lvlJc w:val="right"/>
      <w:pPr>
        <w:ind w:left="4500" w:hanging="180"/>
      </w:pPr>
    </w:lvl>
    <w:lvl w:ilvl="6" w:tplc="34C8320C">
      <w:start w:val="1"/>
      <w:numFmt w:val="decimal"/>
      <w:lvlText w:val="%7."/>
      <w:lvlJc w:val="left"/>
      <w:pPr>
        <w:ind w:left="5220" w:hanging="360"/>
      </w:pPr>
    </w:lvl>
    <w:lvl w:ilvl="7" w:tplc="78F850D6">
      <w:start w:val="1"/>
      <w:numFmt w:val="lowerLetter"/>
      <w:lvlText w:val="%8."/>
      <w:lvlJc w:val="left"/>
      <w:pPr>
        <w:ind w:left="5940" w:hanging="360"/>
      </w:pPr>
    </w:lvl>
    <w:lvl w:ilvl="8" w:tplc="A0767514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6161679"/>
    <w:multiLevelType w:val="hybridMultilevel"/>
    <w:tmpl w:val="957E6F7A"/>
    <w:lvl w:ilvl="0" w:tplc="38F0CC78">
      <w:start w:val="1"/>
      <w:numFmt w:val="decimal"/>
      <w:lvlText w:val="%1."/>
      <w:lvlJc w:val="left"/>
      <w:pPr>
        <w:ind w:left="720" w:hanging="360"/>
      </w:pPr>
    </w:lvl>
    <w:lvl w:ilvl="1" w:tplc="B33C93E8">
      <w:start w:val="1"/>
      <w:numFmt w:val="lowerLetter"/>
      <w:lvlText w:val="%2."/>
      <w:lvlJc w:val="left"/>
      <w:pPr>
        <w:ind w:left="1440" w:hanging="360"/>
      </w:pPr>
    </w:lvl>
    <w:lvl w:ilvl="2" w:tplc="C8E6AD74">
      <w:start w:val="1"/>
      <w:numFmt w:val="lowerRoman"/>
      <w:lvlText w:val="%3."/>
      <w:lvlJc w:val="right"/>
      <w:pPr>
        <w:ind w:left="2160" w:hanging="180"/>
      </w:pPr>
    </w:lvl>
    <w:lvl w:ilvl="3" w:tplc="E076A4E6">
      <w:start w:val="1"/>
      <w:numFmt w:val="decimal"/>
      <w:lvlText w:val="%4."/>
      <w:lvlJc w:val="left"/>
      <w:pPr>
        <w:ind w:left="2880" w:hanging="360"/>
      </w:pPr>
    </w:lvl>
    <w:lvl w:ilvl="4" w:tplc="9C9A2B72">
      <w:start w:val="1"/>
      <w:numFmt w:val="lowerLetter"/>
      <w:lvlText w:val="%5."/>
      <w:lvlJc w:val="left"/>
      <w:pPr>
        <w:ind w:left="3600" w:hanging="360"/>
      </w:pPr>
    </w:lvl>
    <w:lvl w:ilvl="5" w:tplc="188E5DE6">
      <w:start w:val="1"/>
      <w:numFmt w:val="lowerRoman"/>
      <w:lvlText w:val="%6."/>
      <w:lvlJc w:val="right"/>
      <w:pPr>
        <w:ind w:left="4320" w:hanging="180"/>
      </w:pPr>
    </w:lvl>
    <w:lvl w:ilvl="6" w:tplc="A9E2F6D2">
      <w:start w:val="1"/>
      <w:numFmt w:val="decimal"/>
      <w:lvlText w:val="%7."/>
      <w:lvlJc w:val="left"/>
      <w:pPr>
        <w:ind w:left="5040" w:hanging="360"/>
      </w:pPr>
    </w:lvl>
    <w:lvl w:ilvl="7" w:tplc="7A880E72">
      <w:start w:val="1"/>
      <w:numFmt w:val="lowerLetter"/>
      <w:lvlText w:val="%8."/>
      <w:lvlJc w:val="left"/>
      <w:pPr>
        <w:ind w:left="5760" w:hanging="360"/>
      </w:pPr>
    </w:lvl>
    <w:lvl w:ilvl="8" w:tplc="840E6F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50F3E"/>
    <w:multiLevelType w:val="hybridMultilevel"/>
    <w:tmpl w:val="FE944084"/>
    <w:lvl w:ilvl="0" w:tplc="81E4A51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DE20AF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BA283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1789AC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5586C9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D5A880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E0E370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8288A1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4B2305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A5"/>
    <w:rsid w:val="000A5411"/>
    <w:rsid w:val="000D0E1A"/>
    <w:rsid w:val="0013588A"/>
    <w:rsid w:val="001D66DA"/>
    <w:rsid w:val="00247EA9"/>
    <w:rsid w:val="00251BB8"/>
    <w:rsid w:val="00267097"/>
    <w:rsid w:val="00267E68"/>
    <w:rsid w:val="00296F7F"/>
    <w:rsid w:val="002E2E02"/>
    <w:rsid w:val="002E694B"/>
    <w:rsid w:val="00304D46"/>
    <w:rsid w:val="00323A5F"/>
    <w:rsid w:val="00334176"/>
    <w:rsid w:val="003475A5"/>
    <w:rsid w:val="00391C44"/>
    <w:rsid w:val="003C3F78"/>
    <w:rsid w:val="003E5B95"/>
    <w:rsid w:val="004252D9"/>
    <w:rsid w:val="004725AE"/>
    <w:rsid w:val="004C4CC1"/>
    <w:rsid w:val="005D700F"/>
    <w:rsid w:val="00626A00"/>
    <w:rsid w:val="006610A4"/>
    <w:rsid w:val="0068643D"/>
    <w:rsid w:val="006F5D9B"/>
    <w:rsid w:val="00774708"/>
    <w:rsid w:val="008003B7"/>
    <w:rsid w:val="00832B60"/>
    <w:rsid w:val="008912CF"/>
    <w:rsid w:val="008B6997"/>
    <w:rsid w:val="00980FA3"/>
    <w:rsid w:val="009E7AC8"/>
    <w:rsid w:val="00AB01E5"/>
    <w:rsid w:val="00AD630A"/>
    <w:rsid w:val="00BA147E"/>
    <w:rsid w:val="00BB50BD"/>
    <w:rsid w:val="00C532DD"/>
    <w:rsid w:val="00C552F2"/>
    <w:rsid w:val="00C67619"/>
    <w:rsid w:val="00CA1349"/>
    <w:rsid w:val="00CC7410"/>
    <w:rsid w:val="00D37659"/>
    <w:rsid w:val="00D65AA8"/>
    <w:rsid w:val="00D9428C"/>
    <w:rsid w:val="00DE402C"/>
    <w:rsid w:val="00E40021"/>
    <w:rsid w:val="00E76180"/>
    <w:rsid w:val="00E94A9A"/>
    <w:rsid w:val="00EC2CE4"/>
    <w:rsid w:val="00F443F6"/>
    <w:rsid w:val="00F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C2F4"/>
  <w15:docId w15:val="{BFEDA09E-1C58-4D47-B634-0E1D700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basedOn w:val="a"/>
    <w:pPr>
      <w:ind w:firstLine="709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  <w:lang w:eastAsia="en-US"/>
    </w:rPr>
  </w:style>
  <w:style w:type="paragraph" w:styleId="afc">
    <w:name w:val="Normal (Web)"/>
    <w:basedOn w:val="a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d">
    <w:name w:val="Body Text"/>
    <w:basedOn w:val="a"/>
    <w:link w:val="afe"/>
    <w:pPr>
      <w:widowControl w:val="0"/>
      <w:ind w:left="227"/>
      <w:jc w:val="both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bidi="ru-RU"/>
    </w:rPr>
  </w:style>
  <w:style w:type="paragraph" w:customStyle="1" w:styleId="aff">
    <w:name w:val="ОбычныйАбзац"/>
    <w:basedOn w:val="a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A053-1683-43B9-A957-61F9A077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Дунаева Мария Юрьевна</cp:lastModifiedBy>
  <cp:revision>12</cp:revision>
  <cp:lastPrinted>2023-09-20T14:47:00Z</cp:lastPrinted>
  <dcterms:created xsi:type="dcterms:W3CDTF">2023-09-18T14:58:00Z</dcterms:created>
  <dcterms:modified xsi:type="dcterms:W3CDTF">2023-09-21T12:46:00Z</dcterms:modified>
</cp:coreProperties>
</file>