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56" w:rsidRPr="00593056" w:rsidRDefault="00C82656" w:rsidP="00786168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593056">
        <w:rPr>
          <w:sz w:val="28"/>
          <w:szCs w:val="28"/>
        </w:rPr>
        <w:t xml:space="preserve">Приложение № </w:t>
      </w:r>
      <w:r w:rsidR="007F3406" w:rsidRPr="00593056">
        <w:rPr>
          <w:sz w:val="28"/>
          <w:szCs w:val="28"/>
        </w:rPr>
        <w:t>3</w:t>
      </w:r>
    </w:p>
    <w:p w:rsidR="00C82656" w:rsidRPr="00593056" w:rsidRDefault="00C82656" w:rsidP="00786168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593056">
        <w:rPr>
          <w:sz w:val="28"/>
          <w:szCs w:val="28"/>
        </w:rPr>
        <w:t>к административному регламенту</w:t>
      </w:r>
    </w:p>
    <w:p w:rsidR="00C82656" w:rsidRPr="00593056" w:rsidRDefault="00C82656" w:rsidP="00786168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593056">
        <w:rPr>
          <w:sz w:val="28"/>
          <w:szCs w:val="28"/>
        </w:rPr>
        <w:t>предоставления администрацией</w:t>
      </w:r>
    </w:p>
    <w:p w:rsidR="00C82656" w:rsidRPr="00593056" w:rsidRDefault="00C82656" w:rsidP="00786168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593056">
        <w:rPr>
          <w:sz w:val="28"/>
          <w:szCs w:val="28"/>
        </w:rPr>
        <w:t>муниципального образования город Краснодар</w:t>
      </w:r>
      <w:r w:rsidR="00786168">
        <w:rPr>
          <w:sz w:val="28"/>
          <w:szCs w:val="28"/>
        </w:rPr>
        <w:t xml:space="preserve"> </w:t>
      </w:r>
      <w:r w:rsidRPr="00593056">
        <w:rPr>
          <w:sz w:val="28"/>
          <w:szCs w:val="28"/>
        </w:rPr>
        <w:t>муниципальной услуги «Заключение нового</w:t>
      </w:r>
      <w:r w:rsidR="00786168">
        <w:rPr>
          <w:sz w:val="28"/>
          <w:szCs w:val="28"/>
        </w:rPr>
        <w:t xml:space="preserve"> </w:t>
      </w:r>
      <w:r w:rsidRPr="00593056">
        <w:rPr>
          <w:sz w:val="28"/>
          <w:szCs w:val="28"/>
        </w:rPr>
        <w:t>договора аренды земельного участка</w:t>
      </w:r>
      <w:r w:rsidR="00786168">
        <w:rPr>
          <w:sz w:val="28"/>
          <w:szCs w:val="28"/>
        </w:rPr>
        <w:t xml:space="preserve"> </w:t>
      </w:r>
      <w:r w:rsidRPr="00593056">
        <w:rPr>
          <w:sz w:val="28"/>
          <w:szCs w:val="28"/>
        </w:rPr>
        <w:t>без проведения торгов»</w:t>
      </w:r>
    </w:p>
    <w:p w:rsidR="00C82656" w:rsidRDefault="00C826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1956" w:rsidRDefault="006D19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1956" w:rsidRDefault="006D19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82656" w:rsidRDefault="00C826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593056">
        <w:rPr>
          <w:b/>
          <w:bCs/>
          <w:sz w:val="28"/>
          <w:szCs w:val="28"/>
        </w:rPr>
        <w:br/>
        <w:t xml:space="preserve">муниципальной </w:t>
      </w:r>
      <w:r>
        <w:rPr>
          <w:b/>
          <w:bCs/>
          <w:sz w:val="28"/>
          <w:szCs w:val="28"/>
        </w:rPr>
        <w:t xml:space="preserve">услуги </w:t>
      </w:r>
    </w:p>
    <w:p w:rsidR="00C82656" w:rsidRDefault="00C82656" w:rsidP="00C8265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"/>
        <w:gridCol w:w="5501"/>
        <w:gridCol w:w="3469"/>
      </w:tblGrid>
      <w:tr w:rsidR="00C82656" w:rsidRPr="0043224C" w:rsidTr="0099785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43224C">
              <w:rPr>
                <w:bCs/>
              </w:rPr>
              <w:t xml:space="preserve">Общие признаки, по которым объединяются категории заявителей </w:t>
            </w:r>
          </w:p>
        </w:tc>
      </w:tr>
      <w:tr w:rsidR="00C82656" w:rsidRPr="0043224C" w:rsidTr="00ED05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997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>№</w:t>
            </w:r>
            <w:r w:rsidR="0099785A">
              <w:rPr>
                <w:bCs/>
              </w:rPr>
              <w:t xml:space="preserve"> п/п</w:t>
            </w:r>
            <w:r w:rsidRPr="0043224C">
              <w:rPr>
                <w:bCs/>
              </w:rPr>
              <w:t xml:space="preserve">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 xml:space="preserve">Общие признаки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 xml:space="preserve">Категории заявителей </w:t>
            </w:r>
          </w:p>
        </w:tc>
      </w:tr>
      <w:tr w:rsidR="00C82656" w:rsidRPr="0043224C" w:rsidTr="00ED05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ED05D0" w:rsidRDefault="0099785A" w:rsidP="00281A0C">
            <w:pPr>
              <w:autoSpaceDE w:val="0"/>
              <w:autoSpaceDN w:val="0"/>
              <w:adjustRightInd w:val="0"/>
              <w:jc w:val="both"/>
            </w:pPr>
            <w:r w:rsidRPr="00ED05D0">
              <w:rPr>
                <w:bCs/>
              </w:rPr>
              <w:t xml:space="preserve">1) </w:t>
            </w:r>
            <w:r w:rsidR="00C82656" w:rsidRPr="00ED05D0">
              <w:rPr>
                <w:bCs/>
              </w:rPr>
              <w:t>Юридические лица</w:t>
            </w:r>
            <w:r w:rsidR="00ED05D0" w:rsidRPr="00ED05D0">
              <w:rPr>
                <w:bCs/>
              </w:rPr>
              <w:t>,</w:t>
            </w:r>
            <w:r w:rsidR="00ED05D0" w:rsidRPr="00ED05D0">
              <w:t xml:space="preserve"> являющиеся арендаторами земельных участков, находящихся в муниципальной собственности муниципального образования город Краснодар, а также земельных участков, </w:t>
            </w:r>
            <w:proofErr w:type="spellStart"/>
            <w:proofErr w:type="gramStart"/>
            <w:r w:rsidR="00ED05D0" w:rsidRPr="00ED05D0">
              <w:t>государст</w:t>
            </w:r>
            <w:proofErr w:type="spellEnd"/>
            <w:r w:rsidR="00ED05D0">
              <w:t>-</w:t>
            </w:r>
            <w:r w:rsidR="00ED05D0" w:rsidRPr="00ED05D0">
              <w:t>венная</w:t>
            </w:r>
            <w:proofErr w:type="gramEnd"/>
            <w:r w:rsidR="00ED05D0" w:rsidRPr="00ED05D0">
              <w:t xml:space="preserve"> собственность на которые не разграничена, на территории муниципального образования город Краснодар</w:t>
            </w:r>
          </w:p>
          <w:p w:rsidR="0099785A" w:rsidRPr="00ED05D0" w:rsidRDefault="0099785A" w:rsidP="00281A0C">
            <w:pPr>
              <w:autoSpaceDE w:val="0"/>
              <w:autoSpaceDN w:val="0"/>
              <w:adjustRightInd w:val="0"/>
              <w:jc w:val="both"/>
            </w:pPr>
            <w:r w:rsidRPr="00ED05D0">
              <w:t xml:space="preserve">2) </w:t>
            </w:r>
            <w:r w:rsidR="00ED05D0" w:rsidRPr="00ED05D0">
              <w:rPr>
                <w:bCs/>
              </w:rPr>
              <w:t xml:space="preserve">Граждане, </w:t>
            </w:r>
            <w:r w:rsidR="00ED05D0" w:rsidRPr="00ED05D0">
              <w:t xml:space="preserve">являющиеся арендаторами земельных участков, находящихся в муниципальной </w:t>
            </w:r>
            <w:proofErr w:type="spellStart"/>
            <w:proofErr w:type="gramStart"/>
            <w:r w:rsidR="00ED05D0" w:rsidRPr="00ED05D0">
              <w:t>собствен</w:t>
            </w:r>
            <w:r w:rsidR="00ED05D0">
              <w:t>-</w:t>
            </w:r>
            <w:r w:rsidR="00ED05D0" w:rsidRPr="00ED05D0">
              <w:t>ности</w:t>
            </w:r>
            <w:proofErr w:type="spellEnd"/>
            <w:proofErr w:type="gramEnd"/>
            <w:r w:rsidR="00ED05D0" w:rsidRPr="00ED05D0">
              <w:t xml:space="preserve"> муниципального образования город Красно</w:t>
            </w:r>
            <w:r w:rsidR="00ED05D0">
              <w:t>-</w:t>
            </w:r>
            <w:r w:rsidR="00ED05D0" w:rsidRPr="00ED05D0">
              <w:t>дар, а также земельных участков, государственная собственность на которые не разграничена, на территории муниципального образования город Краснодар</w:t>
            </w:r>
          </w:p>
          <w:p w:rsidR="0099785A" w:rsidRPr="00ED05D0" w:rsidRDefault="0099785A" w:rsidP="00281A0C">
            <w:pPr>
              <w:autoSpaceDE w:val="0"/>
              <w:autoSpaceDN w:val="0"/>
              <w:adjustRightInd w:val="0"/>
              <w:jc w:val="both"/>
            </w:pPr>
          </w:p>
          <w:p w:rsidR="0099785A" w:rsidRPr="00ED05D0" w:rsidRDefault="0099785A" w:rsidP="0099785A">
            <w:pPr>
              <w:autoSpaceDE w:val="0"/>
              <w:autoSpaceDN w:val="0"/>
              <w:adjustRightInd w:val="0"/>
              <w:jc w:val="both"/>
            </w:pPr>
            <w:r w:rsidRPr="00ED05D0">
              <w:t>С заявлением о предоставлении муниципальной услуги (далее – заявление) вправе обратиться представители заявителя, указанного в пункте 2 настоящего Регламента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99785A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6FBE">
              <w:t xml:space="preserve">Категории, указанные в пункте 2 подраздела I.II раздела </w:t>
            </w:r>
            <w:r w:rsidRPr="00976FBE">
              <w:rPr>
                <w:lang w:val="en-US"/>
              </w:rPr>
              <w:t>II</w:t>
            </w:r>
            <w:r w:rsidRPr="00976FBE">
              <w:t xml:space="preserve"> </w:t>
            </w:r>
            <w:r>
              <w:t>настоящего Р</w:t>
            </w:r>
            <w:r w:rsidRPr="00976FBE">
              <w:t>егламента</w:t>
            </w:r>
          </w:p>
        </w:tc>
      </w:tr>
      <w:tr w:rsidR="00C82656" w:rsidRPr="0043224C" w:rsidTr="0099785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t>Комбинации признаков заявителей, каждая из которых соответствует одному варианту предоставления услуги</w:t>
            </w:r>
          </w:p>
        </w:tc>
      </w:tr>
      <w:tr w:rsidR="00C82656" w:rsidRPr="0043224C" w:rsidTr="00ED05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997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>№</w:t>
            </w:r>
            <w:r w:rsidR="0099785A">
              <w:rPr>
                <w:bCs/>
              </w:rPr>
              <w:t xml:space="preserve"> п/п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t>Комбинации признаков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t>Вариант предоставления услуги</w:t>
            </w:r>
          </w:p>
        </w:tc>
      </w:tr>
      <w:tr w:rsidR="0099785A" w:rsidRPr="002F194E" w:rsidTr="00ED05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5A" w:rsidRPr="002F194E" w:rsidRDefault="0099785A" w:rsidP="00997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194E">
              <w:rPr>
                <w:bCs/>
              </w:rP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0" w:rsidRPr="00ED05D0" w:rsidRDefault="00ED05D0" w:rsidP="00ED05D0">
            <w:pPr>
              <w:autoSpaceDE w:val="0"/>
              <w:autoSpaceDN w:val="0"/>
              <w:adjustRightInd w:val="0"/>
              <w:jc w:val="both"/>
            </w:pPr>
            <w:r w:rsidRPr="00ED05D0">
              <w:rPr>
                <w:bCs/>
              </w:rPr>
              <w:t>1) Юридические лица,</w:t>
            </w:r>
            <w:r w:rsidRPr="00ED05D0">
              <w:t xml:space="preserve"> являющиеся арендаторами земельных участков, находящихся в муниципальной собственности муниципального образования город </w:t>
            </w:r>
            <w:r w:rsidRPr="00ED05D0">
              <w:lastRenderedPageBreak/>
              <w:t xml:space="preserve">Краснодар, а также земельных участков, </w:t>
            </w:r>
            <w:proofErr w:type="spellStart"/>
            <w:proofErr w:type="gramStart"/>
            <w:r w:rsidRPr="00ED05D0">
              <w:t>государст</w:t>
            </w:r>
            <w:proofErr w:type="spellEnd"/>
            <w:r>
              <w:t>-</w:t>
            </w:r>
            <w:r w:rsidRPr="00ED05D0">
              <w:t>венная</w:t>
            </w:r>
            <w:proofErr w:type="gramEnd"/>
            <w:r w:rsidRPr="00ED05D0">
              <w:t xml:space="preserve"> собственность на которые не разграничена, на территории муниципального образования город Краснодар</w:t>
            </w:r>
          </w:p>
          <w:p w:rsidR="00ED05D0" w:rsidRPr="00ED05D0" w:rsidRDefault="00ED05D0" w:rsidP="00ED05D0">
            <w:pPr>
              <w:autoSpaceDE w:val="0"/>
              <w:autoSpaceDN w:val="0"/>
              <w:adjustRightInd w:val="0"/>
              <w:jc w:val="both"/>
            </w:pPr>
            <w:r w:rsidRPr="00ED05D0">
              <w:t xml:space="preserve">2) </w:t>
            </w:r>
            <w:r w:rsidRPr="00ED05D0">
              <w:rPr>
                <w:bCs/>
              </w:rPr>
              <w:t xml:space="preserve">Граждане, </w:t>
            </w:r>
            <w:r w:rsidRPr="00ED05D0">
              <w:t xml:space="preserve">являющиеся арендаторами земельных участков, находящихся в муниципальной </w:t>
            </w:r>
            <w:proofErr w:type="spellStart"/>
            <w:r w:rsidRPr="00ED05D0">
              <w:t>собствен</w:t>
            </w:r>
            <w:r>
              <w:t>-</w:t>
            </w:r>
            <w:r w:rsidRPr="00ED05D0">
              <w:t>ности</w:t>
            </w:r>
            <w:proofErr w:type="spellEnd"/>
            <w:r w:rsidRPr="00ED05D0">
              <w:t xml:space="preserve"> муниципального образования город Красно</w:t>
            </w:r>
            <w:r>
              <w:t>-</w:t>
            </w:r>
            <w:r w:rsidRPr="00ED05D0">
              <w:t>дар, а также земельных участков, государственная собственность на которые не разграничена, на территории муниципальн</w:t>
            </w:r>
            <w:r w:rsidR="00F51D5F">
              <w:t>ого образования город Краснодар</w:t>
            </w:r>
            <w:bookmarkStart w:id="0" w:name="_GoBack"/>
            <w:bookmarkEnd w:id="0"/>
          </w:p>
          <w:p w:rsidR="0099785A" w:rsidRDefault="0099785A" w:rsidP="0099785A">
            <w:pPr>
              <w:autoSpaceDE w:val="0"/>
              <w:autoSpaceDN w:val="0"/>
              <w:adjustRightInd w:val="0"/>
              <w:jc w:val="both"/>
            </w:pPr>
          </w:p>
          <w:p w:rsidR="0099785A" w:rsidRPr="0043224C" w:rsidRDefault="0099785A" w:rsidP="0099785A">
            <w:pPr>
              <w:autoSpaceDE w:val="0"/>
              <w:autoSpaceDN w:val="0"/>
              <w:adjustRightInd w:val="0"/>
              <w:jc w:val="both"/>
            </w:pPr>
            <w:r w:rsidRPr="004118C7">
              <w:t>С заявлением о предоставлении муниципальной услуги (далее – заявление) вправе обратиться</w:t>
            </w:r>
            <w:r>
              <w:t xml:space="preserve"> </w:t>
            </w:r>
            <w:r w:rsidRPr="004118C7">
              <w:t xml:space="preserve">представители заявителя, </w:t>
            </w:r>
            <w:r>
              <w:t>указанного в пункте 2 настоящего Регламента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A" w:rsidRPr="00976FBE" w:rsidRDefault="0099785A" w:rsidP="0099785A">
            <w:pPr>
              <w:autoSpaceDE w:val="0"/>
              <w:autoSpaceDN w:val="0"/>
              <w:adjustRightInd w:val="0"/>
            </w:pPr>
            <w:r w:rsidRPr="00976FBE">
              <w:lastRenderedPageBreak/>
              <w:t xml:space="preserve">Вариант предоставления муниципальной услуги, указанный в подпункте 1) </w:t>
            </w:r>
            <w:r w:rsidRPr="00976FBE">
              <w:lastRenderedPageBreak/>
              <w:t xml:space="preserve">пункта </w:t>
            </w:r>
            <w:r>
              <w:t>44</w:t>
            </w:r>
            <w:r w:rsidRPr="00976FBE">
              <w:t xml:space="preserve"> подраздела </w:t>
            </w:r>
            <w:r w:rsidRPr="00976FBE">
              <w:rPr>
                <w:lang w:val="en-US"/>
              </w:rPr>
              <w:t>III</w:t>
            </w:r>
            <w:r w:rsidRPr="00976FBE">
              <w:t>.</w:t>
            </w:r>
            <w:r w:rsidRPr="00976FBE">
              <w:rPr>
                <w:lang w:val="en-US"/>
              </w:rPr>
              <w:t>I</w:t>
            </w:r>
            <w:r w:rsidRPr="00976FBE">
              <w:t xml:space="preserve"> раздела III </w:t>
            </w:r>
            <w:r>
              <w:t>настоящего Р</w:t>
            </w:r>
            <w:r w:rsidRPr="00976FBE">
              <w:t>егламента</w:t>
            </w:r>
          </w:p>
        </w:tc>
      </w:tr>
      <w:tr w:rsidR="006D1956" w:rsidRPr="002F194E" w:rsidTr="00ED05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56" w:rsidRPr="002F194E" w:rsidRDefault="006D1956" w:rsidP="006D19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56" w:rsidRDefault="006D1956" w:rsidP="006D1956">
            <w:pPr>
              <w:autoSpaceDE w:val="0"/>
              <w:autoSpaceDN w:val="0"/>
              <w:adjustRightInd w:val="0"/>
              <w:jc w:val="both"/>
            </w:pPr>
            <w:r w:rsidRPr="00102EE8">
              <w:t>Заявители, ранее обра</w:t>
            </w:r>
            <w:r>
              <w:t>тившиеся</w:t>
            </w:r>
            <w:r w:rsidRPr="00102EE8">
              <w:t xml:space="preserve"> за получением муниципальн</w:t>
            </w:r>
            <w:r>
              <w:t>ой</w:t>
            </w:r>
            <w:r w:rsidRPr="00102EE8">
              <w:t xml:space="preserve"> услуги «</w:t>
            </w:r>
            <w:r>
              <w:t>Заключение нового договора аренды земельного участка без проведения торгов</w:t>
            </w:r>
            <w:r w:rsidRPr="00102EE8">
              <w:t>» по результатам предоставления которой выданы документы с допущенными опечатками и ошибками</w:t>
            </w:r>
          </w:p>
          <w:p w:rsidR="006D1956" w:rsidRDefault="006D1956" w:rsidP="006D1956">
            <w:pPr>
              <w:autoSpaceDE w:val="0"/>
              <w:autoSpaceDN w:val="0"/>
              <w:adjustRightInd w:val="0"/>
              <w:jc w:val="both"/>
            </w:pPr>
          </w:p>
          <w:p w:rsidR="006D1956" w:rsidRDefault="006D1956" w:rsidP="00CD6751">
            <w:pPr>
              <w:autoSpaceDE w:val="0"/>
              <w:autoSpaceDN w:val="0"/>
              <w:adjustRightInd w:val="0"/>
              <w:jc w:val="both"/>
            </w:pPr>
            <w:r w:rsidRPr="004118C7">
              <w:t>С заявлением о предоставлении муниципальной услуги (далее – заявление) вправе обратиться</w:t>
            </w:r>
            <w:r>
              <w:t xml:space="preserve"> </w:t>
            </w:r>
            <w:r w:rsidRPr="004118C7">
              <w:t xml:space="preserve">представители заявителя, </w:t>
            </w:r>
            <w:r>
              <w:t>указанн</w:t>
            </w:r>
            <w:r w:rsidR="00CD6751">
              <w:t>ого</w:t>
            </w:r>
            <w:r>
              <w:t xml:space="preserve"> в пункте 2 настоящего Регламента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56" w:rsidRPr="00976FBE" w:rsidRDefault="006D1956" w:rsidP="006D1956">
            <w:pPr>
              <w:autoSpaceDE w:val="0"/>
              <w:autoSpaceDN w:val="0"/>
              <w:adjustRightInd w:val="0"/>
            </w:pPr>
            <w:r w:rsidRPr="00976FBE">
              <w:t xml:space="preserve">Вариант предоставления муниципальной услуги, указанный в подпункте </w:t>
            </w:r>
            <w:r>
              <w:t>2</w:t>
            </w:r>
            <w:r w:rsidRPr="00976FBE">
              <w:t xml:space="preserve">) пункта </w:t>
            </w:r>
            <w:r>
              <w:t>44</w:t>
            </w:r>
            <w:r w:rsidRPr="00976FBE">
              <w:t xml:space="preserve"> подраздела </w:t>
            </w:r>
            <w:r w:rsidRPr="00976FBE">
              <w:rPr>
                <w:lang w:val="en-US"/>
              </w:rPr>
              <w:t>III</w:t>
            </w:r>
            <w:r w:rsidRPr="00976FBE">
              <w:t>.</w:t>
            </w:r>
            <w:r w:rsidRPr="00976FBE">
              <w:rPr>
                <w:lang w:val="en-US"/>
              </w:rPr>
              <w:t>I</w:t>
            </w:r>
            <w:r w:rsidRPr="00976FBE">
              <w:t xml:space="preserve"> раздела III </w:t>
            </w:r>
            <w:r>
              <w:t>настоящего Р</w:t>
            </w:r>
            <w:r w:rsidRPr="00976FBE">
              <w:t>егламента</w:t>
            </w:r>
          </w:p>
        </w:tc>
      </w:tr>
    </w:tbl>
    <w:p w:rsidR="00C82656" w:rsidRDefault="00C82656" w:rsidP="00C82656">
      <w:pPr>
        <w:pStyle w:val="ConsPlusTitle"/>
        <w:tabs>
          <w:tab w:val="left" w:pos="5245"/>
        </w:tabs>
        <w:ind w:right="-284" w:firstLine="709"/>
        <w:jc w:val="center"/>
        <w:outlineLvl w:val="2"/>
      </w:pPr>
    </w:p>
    <w:p w:rsidR="00C82656" w:rsidRDefault="00C82656" w:rsidP="00546512">
      <w:pPr>
        <w:pStyle w:val="ConsPlusTitle"/>
        <w:tabs>
          <w:tab w:val="left" w:pos="5245"/>
        </w:tabs>
        <w:ind w:right="-284"/>
        <w:outlineLvl w:val="2"/>
      </w:pPr>
    </w:p>
    <w:p w:rsidR="00546512" w:rsidRDefault="00546512" w:rsidP="00546512">
      <w:pPr>
        <w:pStyle w:val="ConsPlusTitle"/>
        <w:tabs>
          <w:tab w:val="left" w:pos="5245"/>
        </w:tabs>
        <w:ind w:right="-284"/>
        <w:outlineLvl w:val="2"/>
      </w:pPr>
    </w:p>
    <w:p w:rsidR="00546512" w:rsidRDefault="006D1956" w:rsidP="00546512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546512">
        <w:rPr>
          <w:sz w:val="28"/>
          <w:szCs w:val="28"/>
        </w:rPr>
        <w:t xml:space="preserve">иректор департамента муниципальной </w:t>
      </w:r>
    </w:p>
    <w:p w:rsidR="00546512" w:rsidRDefault="00546512" w:rsidP="00546512">
      <w:pPr>
        <w:rPr>
          <w:sz w:val="28"/>
          <w:szCs w:val="28"/>
        </w:rPr>
      </w:pPr>
      <w:r>
        <w:rPr>
          <w:sz w:val="28"/>
          <w:szCs w:val="28"/>
        </w:rPr>
        <w:t xml:space="preserve">собственности и городских земель </w:t>
      </w:r>
    </w:p>
    <w:p w:rsidR="00546512" w:rsidRDefault="00546512" w:rsidP="0054651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546512" w:rsidRDefault="00546512" w:rsidP="00546512">
      <w:pPr>
        <w:pStyle w:val="ConsPlusTitle"/>
        <w:tabs>
          <w:tab w:val="left" w:pos="5245"/>
        </w:tabs>
        <w:outlineLvl w:val="2"/>
        <w:rPr>
          <w:b w:val="0"/>
        </w:rPr>
      </w:pPr>
      <w:r>
        <w:rPr>
          <w:b w:val="0"/>
        </w:rPr>
        <w:t xml:space="preserve">город Краснодар                                                      </w:t>
      </w:r>
      <w:r w:rsidR="006D1956">
        <w:rPr>
          <w:b w:val="0"/>
        </w:rPr>
        <w:t xml:space="preserve">                          </w:t>
      </w:r>
      <w:proofErr w:type="spellStart"/>
      <w:r w:rsidR="006D1956">
        <w:rPr>
          <w:b w:val="0"/>
        </w:rPr>
        <w:t>К.Ю.Молотилин</w:t>
      </w:r>
      <w:proofErr w:type="spellEnd"/>
    </w:p>
    <w:p w:rsidR="00546512" w:rsidRDefault="00546512" w:rsidP="00546512">
      <w:pPr>
        <w:pStyle w:val="ConsPlusTitle"/>
        <w:tabs>
          <w:tab w:val="left" w:pos="5245"/>
        </w:tabs>
        <w:ind w:right="-284"/>
        <w:outlineLvl w:val="2"/>
      </w:pPr>
    </w:p>
    <w:p w:rsidR="00C82656" w:rsidRPr="001315DB" w:rsidRDefault="00C82656" w:rsidP="00C82656">
      <w:pPr>
        <w:pStyle w:val="ConsPlusTitle"/>
        <w:tabs>
          <w:tab w:val="left" w:pos="5245"/>
        </w:tabs>
        <w:ind w:right="-284" w:firstLine="709"/>
        <w:jc w:val="center"/>
        <w:outlineLvl w:val="2"/>
      </w:pPr>
    </w:p>
    <w:p w:rsidR="00C82656" w:rsidRDefault="00C82656" w:rsidP="00C82656">
      <w:pPr>
        <w:pStyle w:val="ConsPlusNormal"/>
        <w:tabs>
          <w:tab w:val="left" w:pos="5245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1552C" w:rsidRDefault="00A1552C"/>
    <w:sectPr w:rsidR="00A1552C" w:rsidSect="00CD6751">
      <w:headerReference w:type="even" r:id="rId6"/>
      <w:headerReference w:type="default" r:id="rId7"/>
      <w:headerReference w:type="first" r:id="rId8"/>
      <w:pgSz w:w="11906" w:h="16838"/>
      <w:pgMar w:top="1134" w:right="567" w:bottom="1079" w:left="1701" w:header="709" w:footer="709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43" w:rsidRDefault="00A90943">
      <w:r>
        <w:separator/>
      </w:r>
    </w:p>
  </w:endnote>
  <w:endnote w:type="continuationSeparator" w:id="0">
    <w:p w:rsidR="00A90943" w:rsidRDefault="00A9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43" w:rsidRDefault="00A90943">
      <w:r>
        <w:separator/>
      </w:r>
    </w:p>
  </w:footnote>
  <w:footnote w:type="continuationSeparator" w:id="0">
    <w:p w:rsidR="00A90943" w:rsidRDefault="00A9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8" w:rsidRDefault="00C82656" w:rsidP="00E32C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04E8" w:rsidRDefault="00A909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8" w:rsidRPr="00736658" w:rsidRDefault="00C82656" w:rsidP="00E32CC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736658">
      <w:rPr>
        <w:rStyle w:val="a5"/>
        <w:sz w:val="28"/>
        <w:szCs w:val="28"/>
      </w:rPr>
      <w:fldChar w:fldCharType="begin"/>
    </w:r>
    <w:r w:rsidRPr="00736658">
      <w:rPr>
        <w:rStyle w:val="a5"/>
        <w:sz w:val="28"/>
        <w:szCs w:val="28"/>
      </w:rPr>
      <w:instrText xml:space="preserve">PAGE  </w:instrText>
    </w:r>
    <w:r w:rsidRPr="00736658">
      <w:rPr>
        <w:rStyle w:val="a5"/>
        <w:sz w:val="28"/>
        <w:szCs w:val="28"/>
      </w:rPr>
      <w:fldChar w:fldCharType="separate"/>
    </w:r>
    <w:r w:rsidR="00F51D5F">
      <w:rPr>
        <w:rStyle w:val="a5"/>
        <w:noProof/>
        <w:sz w:val="28"/>
        <w:szCs w:val="28"/>
      </w:rPr>
      <w:t>71</w:t>
    </w:r>
    <w:r w:rsidRPr="00736658">
      <w:rPr>
        <w:rStyle w:val="a5"/>
        <w:sz w:val="28"/>
        <w:szCs w:val="28"/>
      </w:rPr>
      <w:fldChar w:fldCharType="end"/>
    </w:r>
  </w:p>
  <w:p w:rsidR="005104E8" w:rsidRDefault="00A909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111213"/>
      <w:docPartObj>
        <w:docPartGallery w:val="Page Numbers (Top of Page)"/>
        <w:docPartUnique/>
      </w:docPartObj>
    </w:sdtPr>
    <w:sdtEndPr/>
    <w:sdtContent>
      <w:p w:rsidR="00546512" w:rsidRDefault="00546512">
        <w:pPr>
          <w:pStyle w:val="a3"/>
          <w:jc w:val="center"/>
        </w:pPr>
        <w:r w:rsidRPr="00546512">
          <w:rPr>
            <w:sz w:val="28"/>
            <w:szCs w:val="28"/>
          </w:rPr>
          <w:fldChar w:fldCharType="begin"/>
        </w:r>
        <w:r w:rsidRPr="00546512">
          <w:rPr>
            <w:sz w:val="28"/>
            <w:szCs w:val="28"/>
          </w:rPr>
          <w:instrText>PAGE   \* MERGEFORMAT</w:instrText>
        </w:r>
        <w:r w:rsidRPr="00546512">
          <w:rPr>
            <w:sz w:val="28"/>
            <w:szCs w:val="28"/>
          </w:rPr>
          <w:fldChar w:fldCharType="separate"/>
        </w:r>
        <w:r w:rsidR="00F51D5F">
          <w:rPr>
            <w:noProof/>
            <w:sz w:val="28"/>
            <w:szCs w:val="28"/>
          </w:rPr>
          <w:t>70</w:t>
        </w:r>
        <w:r w:rsidRPr="00546512">
          <w:rPr>
            <w:sz w:val="28"/>
            <w:szCs w:val="28"/>
          </w:rPr>
          <w:fldChar w:fldCharType="end"/>
        </w:r>
      </w:p>
    </w:sdtContent>
  </w:sdt>
  <w:p w:rsidR="00546512" w:rsidRDefault="005465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56"/>
    <w:rsid w:val="000F6F91"/>
    <w:rsid w:val="00546512"/>
    <w:rsid w:val="00593056"/>
    <w:rsid w:val="00693208"/>
    <w:rsid w:val="006D1956"/>
    <w:rsid w:val="00786168"/>
    <w:rsid w:val="007F3406"/>
    <w:rsid w:val="00855551"/>
    <w:rsid w:val="0099785A"/>
    <w:rsid w:val="00A1552C"/>
    <w:rsid w:val="00A90943"/>
    <w:rsid w:val="00C82656"/>
    <w:rsid w:val="00CD6751"/>
    <w:rsid w:val="00E76BCB"/>
    <w:rsid w:val="00EC6B7F"/>
    <w:rsid w:val="00ED05D0"/>
    <w:rsid w:val="00F51D5F"/>
    <w:rsid w:val="00F7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C04D"/>
  <w15:chartTrackingRefBased/>
  <w15:docId w15:val="{406FD619-6AD7-4AF3-B10E-45822391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826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6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2656"/>
  </w:style>
  <w:style w:type="paragraph" w:customStyle="1" w:styleId="ConsPlusTitle">
    <w:name w:val="ConsPlusTitle"/>
    <w:rsid w:val="00C82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465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6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978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1D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1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Телятникова И.В.</cp:lastModifiedBy>
  <cp:revision>10</cp:revision>
  <cp:lastPrinted>2022-10-11T07:20:00Z</cp:lastPrinted>
  <dcterms:created xsi:type="dcterms:W3CDTF">2022-08-12T09:22:00Z</dcterms:created>
  <dcterms:modified xsi:type="dcterms:W3CDTF">2022-10-11T07:21:00Z</dcterms:modified>
</cp:coreProperties>
</file>