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E920F5" w:rsidRPr="00E920F5" w:rsidTr="00E920F5">
        <w:trPr>
          <w:trHeight w:val="4525"/>
        </w:trPr>
        <w:tc>
          <w:tcPr>
            <w:tcW w:w="3828" w:type="dxa"/>
          </w:tcPr>
          <w:p w:rsidR="00E920F5" w:rsidRPr="00E920F5" w:rsidRDefault="00E920F5" w:rsidP="00E920F5">
            <w:pPr>
              <w:spacing w:after="0" w:line="22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E920F5" w:rsidRPr="00E920F5" w:rsidRDefault="002C23AB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20F5"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BA6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920F5"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субсидий лицам,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осуществляющим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Краснодар, в целях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возмещения им недополученных доходов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</w:t>
            </w:r>
            <w:r w:rsidR="00A8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получением дополнительных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 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поддержки гражданами</w:t>
            </w:r>
          </w:p>
          <w:p w:rsid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решением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 Краснодара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28.02.2013 №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43 п.</w:t>
            </w:r>
            <w:r w:rsidR="0074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дополнительных мерах социальной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поддержки отдельных категорий граждан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оплате проезда на муниципальных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маршрутах регулярных перевозок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границах муниципального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пригородном сообщении»</w:t>
            </w:r>
          </w:p>
        </w:tc>
      </w:tr>
    </w:tbl>
    <w:p w:rsidR="00E920F5" w:rsidRDefault="00E920F5" w:rsidP="00E920F5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3AB" w:rsidRDefault="002C23AB" w:rsidP="00E920F5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3AB" w:rsidRDefault="002C23AB" w:rsidP="00E920F5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BA644B" w:rsidTr="003D27ED">
        <w:tc>
          <w:tcPr>
            <w:tcW w:w="9498" w:type="dxa"/>
          </w:tcPr>
          <w:p w:rsidR="00BA644B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2C23AB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</w:tr>
      <w:tr w:rsidR="002C23AB" w:rsidTr="003D27ED">
        <w:tc>
          <w:tcPr>
            <w:tcW w:w="9498" w:type="dxa"/>
          </w:tcPr>
          <w:p w:rsidR="002C23AB" w:rsidRDefault="002C23AB" w:rsidP="003D27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44B" w:rsidTr="003D27ED">
        <w:tc>
          <w:tcPr>
            <w:tcW w:w="9498" w:type="dxa"/>
          </w:tcPr>
          <w:p w:rsidR="00BA644B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  <w:p w:rsidR="00BA644B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количестве поездок, совершённых лицами, указанными</w:t>
            </w:r>
          </w:p>
          <w:p w:rsidR="00BA644B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подпункте 1.1 пункта 1 решения городской Думы Краснодара              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</w:tr>
    </w:tbl>
    <w:p w:rsidR="00BA644B" w:rsidRDefault="00BA644B" w:rsidP="00BA64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23AB" w:rsidRDefault="002C23AB" w:rsidP="00BA64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503" w:type="dxa"/>
        <w:tblInd w:w="-10" w:type="dxa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"/>
        <w:gridCol w:w="3518"/>
        <w:gridCol w:w="1517"/>
        <w:gridCol w:w="1197"/>
        <w:gridCol w:w="1701"/>
        <w:gridCol w:w="1560"/>
      </w:tblGrid>
      <w:tr w:rsidR="00BA644B" w:rsidTr="002C23AB">
        <w:trPr>
          <w:gridBefore w:val="1"/>
          <w:wBefore w:w="10" w:type="dxa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№ и наименование муниципального маршрута регулярных перевозок в границах муниципального образования город Краснодар в пригородном сообщении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прямом направлении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обратном направлении</w:t>
            </w:r>
          </w:p>
        </w:tc>
      </w:tr>
      <w:tr w:rsidR="00BA644B" w:rsidTr="002C23AB">
        <w:trPr>
          <w:gridBefore w:val="1"/>
          <w:wBefore w:w="10" w:type="dxa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A644B" w:rsidTr="002C23AB">
        <w:trPr>
          <w:gridBefore w:val="1"/>
          <w:wBefore w:w="10" w:type="dxa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B" w:rsidRPr="0081671A" w:rsidRDefault="00BA644B" w:rsidP="00C81470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>Количество поездок, соверш</w:t>
            </w:r>
            <w:r w:rsidR="0081671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нных лицами, указанными в </w:t>
            </w:r>
            <w:hyperlink r:id="rId7">
              <w:r w:rsidRPr="0081671A">
                <w:rPr>
                  <w:rFonts w:ascii="Times New Roman" w:hAnsi="Times New Roman" w:cs="Times New Roman"/>
                  <w:sz w:val="24"/>
                  <w:szCs w:val="24"/>
                </w:rPr>
                <w:t>подпункте 1.1 пункта 1</w:t>
              </w:r>
            </w:hyperlink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городской Думы Краснодара от 28.02.2013</w:t>
            </w:r>
            <w:r w:rsidR="0081671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 43 п.</w:t>
            </w:r>
            <w:r w:rsidR="00816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167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</w:t>
            </w:r>
            <w:r w:rsidR="008167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, по билету длительного пользования, рассчитанному на фиксированное количество поездок </w:t>
            </w:r>
            <w:r w:rsidR="0081671A" w:rsidRPr="0081671A">
              <w:rPr>
                <w:rFonts w:ascii="Times New Roman" w:hAnsi="Times New Roman" w:cs="Times New Roman"/>
                <w:sz w:val="24"/>
                <w:szCs w:val="24"/>
              </w:rPr>
              <w:t>(20 и 40 поездок в месяц)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>, для проезда на муниципальных маршрутах регулярных перевозок в границах муниципального образования город Краснодар в пригородном сообщении, выданному бесплатно</w:t>
            </w:r>
          </w:p>
        </w:tc>
      </w:tr>
      <w:tr w:rsidR="00BA644B" w:rsidTr="002C23AB">
        <w:trPr>
          <w:gridBefore w:val="1"/>
          <w:wBefore w:w="10" w:type="dxa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C81470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границах одного тарифного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644B" w:rsidTr="002C23AB">
        <w:trPr>
          <w:gridBefore w:val="1"/>
          <w:wBefore w:w="10" w:type="dxa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границах двух тарифных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23AB" w:rsidTr="002C23AB">
        <w:trPr>
          <w:gridBefore w:val="1"/>
          <w:wBefore w:w="10" w:type="dxa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AB" w:rsidRPr="00995BC3" w:rsidRDefault="002C23AB" w:rsidP="002C23A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AB" w:rsidRPr="00995BC3" w:rsidRDefault="002C23AB" w:rsidP="002C23A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3AB" w:rsidRPr="00995BC3" w:rsidRDefault="002C23AB" w:rsidP="002C23AB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A644B" w:rsidTr="002C23AB">
        <w:trPr>
          <w:gridBefore w:val="1"/>
          <w:wBefore w:w="10" w:type="dxa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границах трё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х тарифных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23AB" w:rsidTr="002C23AB">
        <w:tc>
          <w:tcPr>
            <w:tcW w:w="3528" w:type="dxa"/>
            <w:gridSpan w:val="2"/>
            <w:vAlign w:val="bottom"/>
          </w:tcPr>
          <w:p w:rsidR="002C23AB" w:rsidRDefault="002C23AB" w:rsidP="00F31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3AB" w:rsidRDefault="002C23AB" w:rsidP="00F31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 (представитель получателя Субсидии)</w:t>
            </w:r>
          </w:p>
        </w:tc>
        <w:tc>
          <w:tcPr>
            <w:tcW w:w="5970" w:type="dxa"/>
            <w:gridSpan w:val="4"/>
            <w:vAlign w:val="bottom"/>
          </w:tcPr>
          <w:p w:rsidR="002C23AB" w:rsidRDefault="002C23AB" w:rsidP="00F31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/___________/___________________________</w:t>
            </w:r>
          </w:p>
        </w:tc>
      </w:tr>
      <w:tr w:rsidR="002C23AB" w:rsidTr="002C23AB">
        <w:tc>
          <w:tcPr>
            <w:tcW w:w="3528" w:type="dxa"/>
            <w:gridSpan w:val="2"/>
            <w:vAlign w:val="bottom"/>
          </w:tcPr>
          <w:p w:rsidR="002C23AB" w:rsidRDefault="002C23AB" w:rsidP="00F31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:rsidR="002C23AB" w:rsidRPr="00AF5C2C" w:rsidRDefault="002C23AB" w:rsidP="00F3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2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453" w:type="dxa"/>
            <w:gridSpan w:val="3"/>
          </w:tcPr>
          <w:p w:rsidR="002C23AB" w:rsidRPr="00AF5C2C" w:rsidRDefault="002C23AB" w:rsidP="00F31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2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2C23AB" w:rsidTr="002C23AB">
        <w:tc>
          <w:tcPr>
            <w:tcW w:w="3528" w:type="dxa"/>
            <w:gridSpan w:val="2"/>
            <w:vAlign w:val="bottom"/>
          </w:tcPr>
          <w:p w:rsidR="002C23AB" w:rsidRDefault="002C23AB" w:rsidP="00F31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5970" w:type="dxa"/>
            <w:gridSpan w:val="4"/>
          </w:tcPr>
          <w:p w:rsidR="002C23AB" w:rsidRDefault="002C23AB" w:rsidP="00F31C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44B" w:rsidRDefault="00BA644B" w:rsidP="00E920F5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BA644B" w:rsidTr="003D27ED">
        <w:tc>
          <w:tcPr>
            <w:tcW w:w="9498" w:type="dxa"/>
          </w:tcPr>
          <w:p w:rsidR="00BA644B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="002C23AB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</w:tr>
      <w:tr w:rsidR="002C23AB" w:rsidTr="003D27ED">
        <w:tc>
          <w:tcPr>
            <w:tcW w:w="9498" w:type="dxa"/>
          </w:tcPr>
          <w:p w:rsidR="002C23AB" w:rsidRDefault="002C23AB" w:rsidP="003D27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44B" w:rsidTr="003D27ED">
        <w:tc>
          <w:tcPr>
            <w:tcW w:w="9498" w:type="dxa"/>
          </w:tcPr>
          <w:p w:rsidR="00BA644B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  <w:p w:rsidR="00BA644B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количестве поездок, совершённых лицами, указанными</w:t>
            </w:r>
          </w:p>
          <w:p w:rsidR="00BA644B" w:rsidRDefault="00BA644B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подпункте 1.</w:t>
            </w:r>
            <w:r w:rsidR="008167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пункта 1 решения городской Думы Краснодара              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</w:tr>
    </w:tbl>
    <w:p w:rsidR="00BA644B" w:rsidRDefault="00BA644B" w:rsidP="00C81470">
      <w:pPr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23AB" w:rsidRDefault="002C23AB" w:rsidP="00C81470">
      <w:pPr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1440"/>
        <w:gridCol w:w="1444"/>
        <w:gridCol w:w="1701"/>
        <w:gridCol w:w="1081"/>
        <w:gridCol w:w="484"/>
      </w:tblGrid>
      <w:tr w:rsidR="00BA644B" w:rsidTr="002C23AB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№ и наименование муниципального маршрута регулярных перевозок в границах муниципального образования город Краснодар в пригородном сообщении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прямом направлении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обратном направлении</w:t>
            </w:r>
          </w:p>
        </w:tc>
      </w:tr>
      <w:tr w:rsidR="00BA644B" w:rsidTr="002C23AB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B" w:rsidRPr="00995BC3" w:rsidRDefault="0081671A" w:rsidP="00816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поездок, совершённых лицами, указанными в </w:t>
            </w:r>
            <w:hyperlink r:id="rId8" w:history="1">
              <w:r w:rsidRPr="0081671A">
                <w:rPr>
                  <w:rFonts w:ascii="Times New Roman" w:hAnsi="Times New Roman" w:cs="Times New Roman"/>
                  <w:sz w:val="24"/>
                  <w:szCs w:val="24"/>
                </w:rPr>
                <w:t>подпункте 1.2 пункта 1</w:t>
              </w:r>
            </w:hyperlink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городской Думы Краснодара от 28.02.2013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 43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81671A">
              <w:rPr>
                <w:rFonts w:ascii="Times New Roman" w:hAnsi="Times New Roman" w:cs="Times New Roman"/>
                <w:sz w:val="24"/>
                <w:szCs w:val="24"/>
              </w:rPr>
              <w:t xml:space="preserve"> по билету длительного пользования,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рассчитанному на фиксированное количество поездок (20 и 40 поездок в месяц), для проезда на муниципальных маршрутах регулярных перевозок в границах муниципального образования город Краснодар в пригородном сообщении, реализованному по льготной стоимости</w:t>
            </w:r>
          </w:p>
        </w:tc>
      </w:tr>
      <w:tr w:rsidR="00BA644B" w:rsidTr="002C23AB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границах одного тарифного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644B" w:rsidTr="002C23AB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границах двух тарифных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644B" w:rsidTr="002C23AB"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границах трё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х тарифных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44B" w:rsidRPr="00995BC3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A644B" w:rsidTr="002C23AB">
        <w:trPr>
          <w:gridAfter w:val="1"/>
          <w:wAfter w:w="484" w:type="dxa"/>
        </w:trPr>
        <w:tc>
          <w:tcPr>
            <w:tcW w:w="3348" w:type="dxa"/>
            <w:vAlign w:val="bottom"/>
          </w:tcPr>
          <w:p w:rsidR="002C23AB" w:rsidRDefault="002C23A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4B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 (представитель получателя Субсидии)</w:t>
            </w:r>
          </w:p>
        </w:tc>
        <w:tc>
          <w:tcPr>
            <w:tcW w:w="5666" w:type="dxa"/>
            <w:gridSpan w:val="4"/>
            <w:vAlign w:val="bottom"/>
          </w:tcPr>
          <w:p w:rsidR="00BA644B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/___________/___________________________</w:t>
            </w:r>
          </w:p>
        </w:tc>
      </w:tr>
      <w:tr w:rsidR="00BA644B" w:rsidTr="002C23AB">
        <w:trPr>
          <w:gridAfter w:val="1"/>
          <w:wAfter w:w="484" w:type="dxa"/>
        </w:trPr>
        <w:tc>
          <w:tcPr>
            <w:tcW w:w="3348" w:type="dxa"/>
            <w:vAlign w:val="bottom"/>
          </w:tcPr>
          <w:p w:rsidR="00BA644B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BA644B" w:rsidRPr="00AF5C2C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2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26" w:type="dxa"/>
            <w:gridSpan w:val="3"/>
          </w:tcPr>
          <w:p w:rsidR="00BA644B" w:rsidRPr="00AF5C2C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2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BA644B" w:rsidTr="002C23AB">
        <w:trPr>
          <w:gridAfter w:val="1"/>
          <w:wAfter w:w="484" w:type="dxa"/>
        </w:trPr>
        <w:tc>
          <w:tcPr>
            <w:tcW w:w="3348" w:type="dxa"/>
            <w:vAlign w:val="bottom"/>
          </w:tcPr>
          <w:p w:rsidR="00BA644B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5666" w:type="dxa"/>
            <w:gridSpan w:val="4"/>
          </w:tcPr>
          <w:p w:rsidR="00BA644B" w:rsidRDefault="00BA644B" w:rsidP="003D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44B" w:rsidRDefault="00BA644B" w:rsidP="00BA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F5" w:rsidRPr="00E920F5" w:rsidRDefault="00E920F5" w:rsidP="00E920F5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6E2692" w:rsidTr="002021C7">
        <w:tc>
          <w:tcPr>
            <w:tcW w:w="9498" w:type="dxa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</w:t>
            </w:r>
            <w:r w:rsidR="002C23AB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</w:tr>
      <w:tr w:rsidR="002C23AB" w:rsidTr="002021C7">
        <w:tc>
          <w:tcPr>
            <w:tcW w:w="9498" w:type="dxa"/>
          </w:tcPr>
          <w:p w:rsidR="002C23AB" w:rsidRDefault="002C23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92" w:rsidTr="002021C7">
        <w:tc>
          <w:tcPr>
            <w:tcW w:w="9498" w:type="dxa"/>
          </w:tcPr>
          <w:p w:rsidR="006E2692" w:rsidRDefault="006E2692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  <w:p w:rsidR="002021C7" w:rsidRDefault="006E2692" w:rsidP="00C81470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количестве поездок, соверш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ё</w:t>
            </w:r>
            <w:r w:rsidR="00443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нных лицами, указанными</w:t>
            </w:r>
          </w:p>
          <w:p w:rsidR="006E2692" w:rsidRDefault="00443FE6" w:rsidP="0085549E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6E2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подпункт</w:t>
            </w:r>
            <w:r w:rsidR="00855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</w:t>
            </w:r>
            <w:r w:rsidR="006E2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1.3</w:t>
            </w:r>
            <w:r w:rsidR="00855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1.4</w:t>
            </w:r>
            <w:r w:rsidR="006E2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пункта 1 решения городской Думы Кра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снодара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28.02.2013 № 43 п.</w:t>
            </w:r>
            <w:r w:rsidR="00A41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«</w:t>
            </w:r>
            <w:r w:rsidR="006E2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аснодар в пригородном сообщении»</w:t>
            </w:r>
          </w:p>
        </w:tc>
      </w:tr>
    </w:tbl>
    <w:p w:rsidR="0036360C" w:rsidRDefault="0036360C" w:rsidP="006E26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328"/>
        <w:gridCol w:w="1701"/>
        <w:gridCol w:w="2464"/>
      </w:tblGrid>
      <w:tr w:rsidR="006E2692" w:rsidTr="00C81470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99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E2692"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 и наименование муниципального маршрута регулярных перевозок в границах муниципального образования город Краснодар </w:t>
            </w:r>
            <w:r w:rsidR="005800FF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="006E2692" w:rsidRPr="00995BC3">
              <w:rPr>
                <w:rFonts w:ascii="Times New Roman" w:hAnsi="Times New Roman" w:cs="Times New Roman"/>
                <w:sz w:val="24"/>
                <w:szCs w:val="28"/>
              </w:rPr>
              <w:t>в пригородном сообщении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прямом направлении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обратном направлении</w:t>
            </w:r>
          </w:p>
        </w:tc>
      </w:tr>
      <w:tr w:rsidR="006E2692" w:rsidTr="00C8147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92" w:rsidRPr="00995BC3" w:rsidRDefault="006E2692" w:rsidP="00855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Количество поездок, соверш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>ё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нных лицами, указанными в </w:t>
            </w:r>
            <w:hyperlink r:id="rId9" w:history="1">
              <w:r w:rsidR="00995BC3" w:rsidRPr="006B6191">
                <w:rPr>
                  <w:rFonts w:ascii="Times New Roman" w:hAnsi="Times New Roman" w:cs="Times New Roman"/>
                  <w:sz w:val="24"/>
                  <w:szCs w:val="28"/>
                </w:rPr>
                <w:t>подпункт</w:t>
              </w:r>
              <w:r w:rsidR="0085549E">
                <w:rPr>
                  <w:rFonts w:ascii="Times New Roman" w:hAnsi="Times New Roman" w:cs="Times New Roman"/>
                  <w:sz w:val="24"/>
                  <w:szCs w:val="28"/>
                </w:rPr>
                <w:t>ах</w:t>
              </w:r>
              <w:r w:rsidR="00995BC3" w:rsidRPr="006B6191">
                <w:rPr>
                  <w:rFonts w:ascii="Times New Roman" w:hAnsi="Times New Roman" w:cs="Times New Roman"/>
                  <w:sz w:val="24"/>
                  <w:szCs w:val="28"/>
                </w:rPr>
                <w:t xml:space="preserve"> 1.3</w:t>
              </w:r>
              <w:r w:rsidR="0085549E">
                <w:rPr>
                  <w:rFonts w:ascii="Times New Roman" w:hAnsi="Times New Roman" w:cs="Times New Roman"/>
                  <w:sz w:val="24"/>
                  <w:szCs w:val="28"/>
                </w:rPr>
                <w:t xml:space="preserve">, </w:t>
              </w:r>
              <w:bookmarkStart w:id="0" w:name="_GoBack"/>
              <w:bookmarkEnd w:id="0"/>
              <w:r w:rsidR="0085549E">
                <w:rPr>
                  <w:rFonts w:ascii="Times New Roman" w:hAnsi="Times New Roman" w:cs="Times New Roman"/>
                  <w:sz w:val="24"/>
                  <w:szCs w:val="28"/>
                </w:rPr>
                <w:t>1.4</w:t>
              </w:r>
              <w:r w:rsidRPr="006B6191">
                <w:rPr>
                  <w:rFonts w:ascii="Times New Roman" w:hAnsi="Times New Roman" w:cs="Times New Roman"/>
                  <w:sz w:val="24"/>
                  <w:szCs w:val="28"/>
                </w:rPr>
                <w:t xml:space="preserve"> пункта</w:t>
              </w:r>
              <w:r w:rsidRPr="00995BC3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 xml:space="preserve"> </w:t>
              </w:r>
              <w:r w:rsidRPr="006B6191">
                <w:rPr>
                  <w:rFonts w:ascii="Times New Roman" w:hAnsi="Times New Roman" w:cs="Times New Roman"/>
                  <w:sz w:val="24"/>
                  <w:szCs w:val="28"/>
                </w:rPr>
                <w:t>1</w:t>
              </w:r>
            </w:hyperlink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 решения городской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 xml:space="preserve"> Думы Краснодара от 28.02.2013 №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 43 п.</w:t>
            </w:r>
            <w:r w:rsidR="00840E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О дополнительных мерах социальной поддержки отдельных категорий граждан по оплате проезда </w:t>
            </w:r>
            <w:r w:rsidR="00840E66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на муниципальных маршрутах регулярных перевозок в границах муниципального образования город Краснодар в пригородном сообщении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, по билету длительного пользования, рассчитанному на фиксированное количество поездок (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0 поездок в месяц), для проезда на муниципальных маршрутах регулярных перевозок в границах муниципального образования город Краснодар в пригородном сообщении, </w:t>
            </w:r>
            <w:r w:rsidR="00AD0B8B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выданному бесплатно</w:t>
            </w:r>
          </w:p>
        </w:tc>
      </w:tr>
      <w:tr w:rsidR="006E2692" w:rsidTr="00C81470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границах одного тарифного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2692" w:rsidTr="00C81470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границах двух тарифных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2692" w:rsidTr="00C81470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DC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границах трё</w:t>
            </w:r>
            <w:r w:rsidR="006E2692" w:rsidRPr="00995BC3">
              <w:rPr>
                <w:rFonts w:ascii="Times New Roman" w:hAnsi="Times New Roman" w:cs="Times New Roman"/>
                <w:sz w:val="24"/>
                <w:szCs w:val="28"/>
              </w:rPr>
              <w:t>х тарифных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E2692" w:rsidRDefault="006E2692" w:rsidP="006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1440"/>
        <w:gridCol w:w="4226"/>
      </w:tblGrid>
      <w:tr w:rsidR="006E2692" w:rsidTr="002C23AB">
        <w:tc>
          <w:tcPr>
            <w:tcW w:w="3348" w:type="dxa"/>
            <w:vAlign w:val="bottom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 (представитель получателя Субсидии)</w:t>
            </w:r>
          </w:p>
        </w:tc>
        <w:tc>
          <w:tcPr>
            <w:tcW w:w="5666" w:type="dxa"/>
            <w:gridSpan w:val="2"/>
            <w:vAlign w:val="bottom"/>
          </w:tcPr>
          <w:p w:rsidR="006E2692" w:rsidRDefault="00AF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</w:t>
            </w:r>
            <w:r w:rsidR="006E269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___/___________________________</w:t>
            </w:r>
          </w:p>
        </w:tc>
      </w:tr>
      <w:tr w:rsidR="006E2692" w:rsidTr="002C23AB">
        <w:tc>
          <w:tcPr>
            <w:tcW w:w="3348" w:type="dxa"/>
            <w:vAlign w:val="bottom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E2692" w:rsidRPr="00AF5C2C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2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26" w:type="dxa"/>
          </w:tcPr>
          <w:p w:rsidR="006E2692" w:rsidRPr="00AF5C2C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2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6E2692" w:rsidTr="002C23AB">
        <w:tc>
          <w:tcPr>
            <w:tcW w:w="3348" w:type="dxa"/>
            <w:vAlign w:val="bottom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  <w:r w:rsidR="00B153F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66" w:type="dxa"/>
            <w:gridSpan w:val="2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692" w:rsidRDefault="006E2692" w:rsidP="006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F5" w:rsidRDefault="00E920F5"/>
    <w:p w:rsidR="002C4B1F" w:rsidRDefault="002C4B1F"/>
    <w:p w:rsidR="00C56FD8" w:rsidRPr="00C56FD8" w:rsidRDefault="00F42299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56FD8"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FD8"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транспорта</w:t>
      </w:r>
    </w:p>
    <w:p w:rsidR="00C56FD8" w:rsidRPr="00C56FD8" w:rsidRDefault="00C56FD8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хозяйства администрации</w:t>
      </w:r>
    </w:p>
    <w:p w:rsidR="00C56FD8" w:rsidRPr="00C56FD8" w:rsidRDefault="00C56FD8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8226D" w:rsidRPr="000E2E0F" w:rsidRDefault="00C56FD8" w:rsidP="000E2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0E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А.А.Белугин</w:t>
      </w:r>
    </w:p>
    <w:sectPr w:rsidR="0058226D" w:rsidRPr="000E2E0F" w:rsidSect="0056611C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D3" w:rsidRDefault="007740D3" w:rsidP="00907891">
      <w:pPr>
        <w:spacing w:after="0" w:line="240" w:lineRule="auto"/>
      </w:pPr>
      <w:r>
        <w:separator/>
      </w:r>
    </w:p>
  </w:endnote>
  <w:endnote w:type="continuationSeparator" w:id="0">
    <w:p w:rsidR="007740D3" w:rsidRDefault="007740D3" w:rsidP="0090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D3" w:rsidRDefault="007740D3" w:rsidP="00907891">
      <w:pPr>
        <w:spacing w:after="0" w:line="240" w:lineRule="auto"/>
      </w:pPr>
      <w:r>
        <w:separator/>
      </w:r>
    </w:p>
  </w:footnote>
  <w:footnote w:type="continuationSeparator" w:id="0">
    <w:p w:rsidR="007740D3" w:rsidRDefault="007740D3" w:rsidP="0090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766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07891" w:rsidRPr="0094161D" w:rsidRDefault="0090789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4161D">
          <w:rPr>
            <w:rFonts w:ascii="Times New Roman" w:hAnsi="Times New Roman" w:cs="Times New Roman"/>
            <w:sz w:val="28"/>
          </w:rPr>
          <w:fldChar w:fldCharType="begin"/>
        </w:r>
        <w:r w:rsidRPr="0094161D">
          <w:rPr>
            <w:rFonts w:ascii="Times New Roman" w:hAnsi="Times New Roman" w:cs="Times New Roman"/>
            <w:sz w:val="28"/>
          </w:rPr>
          <w:instrText>PAGE   \* MERGEFORMAT</w:instrText>
        </w:r>
        <w:r w:rsidRPr="0094161D">
          <w:rPr>
            <w:rFonts w:ascii="Times New Roman" w:hAnsi="Times New Roman" w:cs="Times New Roman"/>
            <w:sz w:val="28"/>
          </w:rPr>
          <w:fldChar w:fldCharType="separate"/>
        </w:r>
        <w:r w:rsidR="0085549E">
          <w:rPr>
            <w:rFonts w:ascii="Times New Roman" w:hAnsi="Times New Roman" w:cs="Times New Roman"/>
            <w:noProof/>
            <w:sz w:val="28"/>
          </w:rPr>
          <w:t>3</w:t>
        </w:r>
        <w:r w:rsidRPr="009416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07891" w:rsidRDefault="009078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2490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56611C" w:rsidRPr="0056611C" w:rsidRDefault="0056611C">
        <w:pPr>
          <w:pStyle w:val="a4"/>
          <w:jc w:val="center"/>
          <w:rPr>
            <w:color w:val="FFFFFF" w:themeColor="background1"/>
          </w:rPr>
        </w:pPr>
        <w:r w:rsidRPr="0056611C">
          <w:rPr>
            <w:color w:val="FFFFFF" w:themeColor="background1"/>
          </w:rPr>
          <w:fldChar w:fldCharType="begin"/>
        </w:r>
        <w:r w:rsidRPr="0056611C">
          <w:rPr>
            <w:color w:val="FFFFFF" w:themeColor="background1"/>
          </w:rPr>
          <w:instrText>PAGE   \* MERGEFORMAT</w:instrText>
        </w:r>
        <w:r w:rsidRPr="0056611C">
          <w:rPr>
            <w:color w:val="FFFFFF" w:themeColor="background1"/>
          </w:rPr>
          <w:fldChar w:fldCharType="separate"/>
        </w:r>
        <w:r w:rsidR="0085549E">
          <w:rPr>
            <w:noProof/>
            <w:color w:val="FFFFFF" w:themeColor="background1"/>
          </w:rPr>
          <w:t>1</w:t>
        </w:r>
        <w:r w:rsidRPr="0056611C">
          <w:rPr>
            <w:color w:val="FFFFFF" w:themeColor="background1"/>
          </w:rPr>
          <w:fldChar w:fldCharType="end"/>
        </w:r>
      </w:p>
    </w:sdtContent>
  </w:sdt>
  <w:p w:rsidR="0056611C" w:rsidRDefault="005661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D8"/>
    <w:rsid w:val="000D7AD4"/>
    <w:rsid w:val="000E2E0F"/>
    <w:rsid w:val="00174556"/>
    <w:rsid w:val="001B7EE0"/>
    <w:rsid w:val="002021C7"/>
    <w:rsid w:val="002B0AA7"/>
    <w:rsid w:val="002C23AB"/>
    <w:rsid w:val="002C4B1F"/>
    <w:rsid w:val="0036360C"/>
    <w:rsid w:val="003E6D81"/>
    <w:rsid w:val="00431132"/>
    <w:rsid w:val="00443FE6"/>
    <w:rsid w:val="004F290D"/>
    <w:rsid w:val="00561E42"/>
    <w:rsid w:val="0056611C"/>
    <w:rsid w:val="005800FF"/>
    <w:rsid w:val="0058226D"/>
    <w:rsid w:val="005A6391"/>
    <w:rsid w:val="005B40CB"/>
    <w:rsid w:val="005F1086"/>
    <w:rsid w:val="006A2192"/>
    <w:rsid w:val="006A6C79"/>
    <w:rsid w:val="006B6191"/>
    <w:rsid w:val="006E2692"/>
    <w:rsid w:val="00740EE6"/>
    <w:rsid w:val="00740F2C"/>
    <w:rsid w:val="0075389A"/>
    <w:rsid w:val="007740D3"/>
    <w:rsid w:val="007B76E8"/>
    <w:rsid w:val="007F7E24"/>
    <w:rsid w:val="0081671A"/>
    <w:rsid w:val="00840E66"/>
    <w:rsid w:val="0085549E"/>
    <w:rsid w:val="008C7849"/>
    <w:rsid w:val="00907891"/>
    <w:rsid w:val="00932E07"/>
    <w:rsid w:val="0094161D"/>
    <w:rsid w:val="00995BC3"/>
    <w:rsid w:val="00A41A02"/>
    <w:rsid w:val="00A81E65"/>
    <w:rsid w:val="00A95E2C"/>
    <w:rsid w:val="00AC60D2"/>
    <w:rsid w:val="00AD0B8B"/>
    <w:rsid w:val="00AF5C2C"/>
    <w:rsid w:val="00B153F4"/>
    <w:rsid w:val="00B933DF"/>
    <w:rsid w:val="00BA644B"/>
    <w:rsid w:val="00BF22D8"/>
    <w:rsid w:val="00C337D6"/>
    <w:rsid w:val="00C56FD8"/>
    <w:rsid w:val="00C81470"/>
    <w:rsid w:val="00CC5D1C"/>
    <w:rsid w:val="00D33E1F"/>
    <w:rsid w:val="00DC0D76"/>
    <w:rsid w:val="00DC3C12"/>
    <w:rsid w:val="00DD3B49"/>
    <w:rsid w:val="00DE0E1C"/>
    <w:rsid w:val="00E719FA"/>
    <w:rsid w:val="00E8402F"/>
    <w:rsid w:val="00E920F5"/>
    <w:rsid w:val="00EA4C9A"/>
    <w:rsid w:val="00F42299"/>
    <w:rsid w:val="00F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69EE55-E769-4411-89EF-57CF26A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891"/>
  </w:style>
  <w:style w:type="paragraph" w:styleId="a6">
    <w:name w:val="footer"/>
    <w:basedOn w:val="a"/>
    <w:link w:val="a7"/>
    <w:uiPriority w:val="99"/>
    <w:unhideWhenUsed/>
    <w:rsid w:val="00907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891"/>
  </w:style>
  <w:style w:type="paragraph" w:styleId="a8">
    <w:name w:val="Balloon Text"/>
    <w:basedOn w:val="a"/>
    <w:link w:val="a9"/>
    <w:uiPriority w:val="99"/>
    <w:semiHidden/>
    <w:unhideWhenUsed/>
    <w:rsid w:val="00DE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E1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A64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39207&amp;dst=1000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77&amp;n=239207&amp;dst=1000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5D0F682167358E151F3BAB54D9DD4D42BA4FDE7C23FBE7C3263A50272681B5F765F197C36680BCCB6EE16071B48FA8EF426D46F7F65B4F1E293280v4b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CD5A-662C-4319-A8C9-84593884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Е.М.</dc:creator>
  <cp:keywords/>
  <dc:description/>
  <cp:lastModifiedBy>Шешина Г.В.</cp:lastModifiedBy>
  <cp:revision>9</cp:revision>
  <cp:lastPrinted>2024-04-16T06:34:00Z</cp:lastPrinted>
  <dcterms:created xsi:type="dcterms:W3CDTF">2024-04-10T12:59:00Z</dcterms:created>
  <dcterms:modified xsi:type="dcterms:W3CDTF">2024-07-24T11:58:00Z</dcterms:modified>
</cp:coreProperties>
</file>