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3B" w:rsidRPr="00DD7104" w:rsidRDefault="00D3469F" w:rsidP="00DD71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DD7104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3469F" w:rsidRPr="00DD7104" w:rsidRDefault="00D3469F" w:rsidP="00DD71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DD7104">
        <w:rPr>
          <w:rFonts w:ascii="Times New Roman" w:hAnsi="Times New Roman" w:cs="Times New Roman"/>
          <w:sz w:val="28"/>
          <w:szCs w:val="28"/>
        </w:rPr>
        <w:t>к документации об аукционе</w:t>
      </w:r>
    </w:p>
    <w:p w:rsidR="00D3469F" w:rsidRPr="00DD7104" w:rsidRDefault="00D3469F" w:rsidP="00DD7104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DD7104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D3469F" w:rsidRDefault="00D3469F" w:rsidP="00D3469F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D3469F" w:rsidRDefault="00D3469F" w:rsidP="00BA6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469F" w:rsidRPr="00BA612D" w:rsidRDefault="00D3469F" w:rsidP="00BA6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12D">
        <w:rPr>
          <w:rFonts w:ascii="Times New Roman" w:hAnsi="Times New Roman" w:cs="Times New Roman"/>
          <w:sz w:val="28"/>
          <w:szCs w:val="28"/>
        </w:rPr>
        <w:t>ИНСТРУКЦИЯ</w:t>
      </w:r>
    </w:p>
    <w:p w:rsidR="00D3469F" w:rsidRPr="00BA612D" w:rsidRDefault="00D3469F" w:rsidP="00BA6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12D">
        <w:rPr>
          <w:rFonts w:ascii="Times New Roman" w:hAnsi="Times New Roman" w:cs="Times New Roman"/>
          <w:sz w:val="28"/>
          <w:szCs w:val="28"/>
        </w:rPr>
        <w:t>по заполнению заявки на участие в аукционе в электронной форме</w:t>
      </w:r>
    </w:p>
    <w:p w:rsidR="00DD7104" w:rsidRDefault="00DD7104" w:rsidP="00BA6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612D" w:rsidRPr="00BA612D" w:rsidRDefault="00BA612D" w:rsidP="00BA6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A612D" w:rsidRPr="00BA612D" w:rsidRDefault="00BA612D" w:rsidP="00BA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аукционе, а также вся корреспонденция и документация, связанная с заявкой на участие </w:t>
      </w:r>
      <w:r w:rsidR="00943E84">
        <w:rPr>
          <w:rFonts w:ascii="Times New Roman" w:hAnsi="Times New Roman" w:cs="Times New Roman"/>
          <w:sz w:val="28"/>
          <w:szCs w:val="28"/>
        </w:rPr>
        <w:t>в аукционе, которыми обмениваются участники, организатор и оператор электронной площадки должны быть написаны на русском языке.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 xml:space="preserve"> Электронные подписи должны соответствовать требованиям Фед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рального закона от 10.01.2002 № 1-ФЗ «Об электронной цифровой подписи».</w:t>
      </w:r>
    </w:p>
    <w:p w:rsidR="00BA612D" w:rsidRPr="00BA612D" w:rsidRDefault="00BA612D" w:rsidP="00BA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12D">
        <w:rPr>
          <w:rFonts w:ascii="Times New Roman" w:eastAsia="Times New Roman" w:hAnsi="Times New Roman" w:cs="Times New Roman"/>
          <w:sz w:val="28"/>
          <w:szCs w:val="28"/>
        </w:rPr>
        <w:t>Форма заявки на участие в аукционе в электронной форме приведена в прил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жении № 2 к документации об аукционе в электронной форме.</w:t>
      </w:r>
    </w:p>
    <w:p w:rsidR="00BA612D" w:rsidRPr="00BA612D" w:rsidRDefault="00BA612D" w:rsidP="00BA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12D">
        <w:rPr>
          <w:rFonts w:ascii="Times New Roman" w:eastAsia="Times New Roman" w:hAnsi="Times New Roman" w:cs="Times New Roman"/>
          <w:sz w:val="28"/>
          <w:szCs w:val="28"/>
        </w:rPr>
        <w:t>Заявитель вправе подать только одну заявку на участие в аукционе в электро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ной форме.</w:t>
      </w:r>
    </w:p>
    <w:p w:rsidR="00BA612D" w:rsidRPr="00BA612D" w:rsidRDefault="00BA612D" w:rsidP="00BA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12D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в электронной форме (равно как и все относ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щиеся к ней и являющееся ее частью документ</w:t>
      </w:r>
      <w:r w:rsidR="00943E84">
        <w:rPr>
          <w:rFonts w:ascii="Times New Roman" w:eastAsia="Times New Roman" w:hAnsi="Times New Roman" w:cs="Times New Roman"/>
          <w:sz w:val="28"/>
          <w:szCs w:val="28"/>
        </w:rPr>
        <w:t>ы) должна быть четко напечатана.</w:t>
      </w:r>
    </w:p>
    <w:p w:rsidR="00BA612D" w:rsidRPr="00BA612D" w:rsidRDefault="00BA612D" w:rsidP="00BA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12D">
        <w:rPr>
          <w:rFonts w:ascii="Times New Roman" w:eastAsia="Times New Roman" w:hAnsi="Times New Roman" w:cs="Times New Roman"/>
          <w:sz w:val="28"/>
          <w:szCs w:val="28"/>
        </w:rPr>
        <w:t>Сведени</w:t>
      </w:r>
      <w:r w:rsidR="00943E84">
        <w:rPr>
          <w:rFonts w:ascii="Times New Roman" w:eastAsia="Times New Roman" w:hAnsi="Times New Roman" w:cs="Times New Roman"/>
          <w:sz w:val="28"/>
          <w:szCs w:val="28"/>
        </w:rPr>
        <w:t>я, которые содержатся в заявке претендента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, не должны допускать двусмысленных толкований. Не допускается применение в заявке на участие в аукци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не в электронной форме слов «должен», «может», «вправе» «следует», «необход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мо», дающих двусмысленное толкование предложения заявителя (при исключ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нии слов «должен», «может», «вправе» «следует», «необходимо»), допускается измен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ние склонений слов и изменение конфигурации фраз, входящих в словосочетание с данными сл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вами.</w:t>
      </w:r>
    </w:p>
    <w:p w:rsidR="00BA612D" w:rsidRPr="00BA612D" w:rsidRDefault="00BA612D" w:rsidP="00BA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12D">
        <w:rPr>
          <w:rFonts w:ascii="Times New Roman" w:eastAsia="Times New Roman" w:hAnsi="Times New Roman" w:cs="Times New Roman"/>
          <w:sz w:val="28"/>
          <w:szCs w:val="28"/>
        </w:rPr>
        <w:t>При несоблюдении вышеуказанных требований аукционная комиссия будет считать это несоблюдением установленных документацией об аукционе в электро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ной форме требований к содержанию, форме, оформлению и составу заявки на уч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стие в аукционе в электронной форме.</w:t>
      </w:r>
    </w:p>
    <w:p w:rsidR="00BA612D" w:rsidRPr="00BA612D" w:rsidRDefault="00BA612D" w:rsidP="00BA6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12D">
        <w:rPr>
          <w:rFonts w:ascii="Times New Roman" w:eastAsia="Times New Roman" w:hAnsi="Times New Roman" w:cs="Times New Roman"/>
          <w:sz w:val="28"/>
          <w:szCs w:val="28"/>
        </w:rPr>
        <w:t>Частичное предложение по предмету договора не допускается.</w:t>
      </w:r>
    </w:p>
    <w:p w:rsidR="00D3469F" w:rsidRPr="00BA612D" w:rsidRDefault="00BA612D" w:rsidP="00943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12D">
        <w:rPr>
          <w:rFonts w:ascii="Times New Roman" w:eastAsia="Times New Roman" w:hAnsi="Times New Roman" w:cs="Times New Roman"/>
          <w:sz w:val="28"/>
          <w:szCs w:val="28"/>
        </w:rPr>
        <w:t>Все входящие в состав заявки на участие в аукционе в электронной форме документы (копии документов) должны представляться в действующих р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A612D">
        <w:rPr>
          <w:rFonts w:ascii="Times New Roman" w:eastAsia="Times New Roman" w:hAnsi="Times New Roman" w:cs="Times New Roman"/>
          <w:sz w:val="28"/>
          <w:szCs w:val="28"/>
        </w:rPr>
        <w:t>дакциях.</w:t>
      </w:r>
    </w:p>
    <w:sectPr w:rsidR="00D3469F" w:rsidRPr="00BA612D" w:rsidSect="00D346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3469F"/>
    <w:rsid w:val="001048DE"/>
    <w:rsid w:val="00943E84"/>
    <w:rsid w:val="00BA612D"/>
    <w:rsid w:val="00BF013B"/>
    <w:rsid w:val="00D3469F"/>
    <w:rsid w:val="00DD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</dc:creator>
  <cp:keywords/>
  <dc:description/>
  <cp:lastModifiedBy>Саркис</cp:lastModifiedBy>
  <cp:revision>5</cp:revision>
  <dcterms:created xsi:type="dcterms:W3CDTF">2013-10-28T12:22:00Z</dcterms:created>
  <dcterms:modified xsi:type="dcterms:W3CDTF">2013-10-28T13:58:00Z</dcterms:modified>
</cp:coreProperties>
</file>