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471068" w:rsidRPr="00471068">
        <w:rPr>
          <w:sz w:val="28"/>
          <w:szCs w:val="28"/>
        </w:rPr>
        <w:t>проекта решения городской Думы Краснодара «О внесении изменений в решение городской Думы Краснодара от 22.08.2013 № 52 п.6 «Об утверждении Правил благоустройства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471068">
        <w:rPr>
          <w:sz w:val="28"/>
          <w:szCs w:val="28"/>
        </w:rPr>
        <w:t>10</w:t>
      </w:r>
      <w:r w:rsidR="00E517C2">
        <w:rPr>
          <w:sz w:val="28"/>
          <w:szCs w:val="28"/>
        </w:rPr>
        <w:t>.</w:t>
      </w:r>
      <w:r w:rsidR="00471068">
        <w:rPr>
          <w:sz w:val="28"/>
          <w:szCs w:val="28"/>
        </w:rPr>
        <w:t>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471068">
        <w:rPr>
          <w:sz w:val="28"/>
          <w:szCs w:val="28"/>
        </w:rPr>
        <w:t>21</w:t>
      </w:r>
      <w:r w:rsidR="00E517C2">
        <w:rPr>
          <w:sz w:val="28"/>
          <w:szCs w:val="28"/>
        </w:rPr>
        <w:t>.</w:t>
      </w:r>
      <w:r w:rsidR="00471068">
        <w:rPr>
          <w:sz w:val="28"/>
          <w:szCs w:val="28"/>
        </w:rPr>
        <w:t>10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471068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0AA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2022-10-10T12:42:00Z</dcterms:created>
  <dcterms:modified xsi:type="dcterms:W3CDTF">2022-10-10T12:42:00Z</dcterms:modified>
</cp:coreProperties>
</file>