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1.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23:43:0410017:2,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Карасунский внутригородской округ, пер. Новый, 8.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2. На часть земельного участка с кадастровым номером: 23:43:0410004:2,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ул. Фадеева, 158.;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23:43:0410004:1,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Карасунский внутригородской округ, ул. им. Гоголя, 67/1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23:43:0410018:2,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Карасунский внутригородской округ, ул. Гоголя, 60/2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5. На часть земельного участка с кадастровым номером: 23:43:0410020:1, расположенного по адресу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ул. Гоголя, 77.;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6. На часть земельного участка с кадастровым номером: 23:43:0409033:19,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Карасунский внутригородской округ, ул. им. Гоголя, 44.;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7. На часть земельного участка с кадастровым номером: 23:43:0409033:217,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Краснодар, территория Пашковский жилой массив, ул. им. Кирова, з/у 210;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23:43:0409033:8, расположенного по адресу</w:t>
            </w:r>
            <w:r>
              <w:rPr>
                <w:rStyle w:val="Strong"/>
                <w:rFonts w:eastAsia="Calibri" w:cs="Helvetica" w:ascii="PT Astra Serif" w:hAnsi="PT Astra Serif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ул. Гоголя, 30.;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9. На часть земельного участка с кадастровым номером: 23:43:0409033:216,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Кирова (Пашковский жилой массив тер., уч. 212;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10. На часть земельного участка с кадастровым номером: 23:43:0409033:55,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Карасунский внутригородской округ, ул. Кирова, 206;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11. На часть земельного участка с кадастровым номером: 23:43:0409033:4, расположенного по адресу: край Краснодарский, г. Краснодар, Карасунский внутригородской округ, ул. им. Гоголя, 42.;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12.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23:43:0409033:15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 г. Краснодар, Карасунский внутригородской округ, ул. Гоголя, 26-28.;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13.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23:43:0409033:54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Кирова, 214.;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14.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23:43:0409033:14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им. Кирова, 206/1.;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15.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23:43:0410004:8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 г. Краснодар, Карасунский внутригородской округ, ул. им. Гоголя, 73/1.;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16.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23:43:0409033:110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Гоголя, 22.;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17.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23:43:0409033:233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им. Гоголя, 46.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18.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23:43:0409024:28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Гоголя, 17.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19.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23:43:0409033:11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 г. Краснодар, Карасунский внутригородской округ, ул. Гоголя, 24..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20.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23:43:0409024:2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Евдокии Бершанской, 220.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21.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23:43:0410005:19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ул. Фадеева, 199/1.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22. На землях, государственная собственность на которые не разграничена в границах кадастрового квартала: 23:43:04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09012.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23. На землях, государственная собственность на которые не разграничена в границах кадастрового квартала: 23:43:04</w:t>
            </w:r>
            <w:bookmarkStart w:id="1" w:name="_GoBack_Копия_2"/>
            <w:bookmarkEnd w:id="1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09024.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24. На землях, государственная собственность на которые не разграничена в границах кадастрового квартала: 23:43:04</w:t>
            </w:r>
            <w:bookmarkStart w:id="2" w:name="_GoBack_Копия_3"/>
            <w:bookmarkEnd w:id="2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09051.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25. На землях, государственная собственность на которые не разграничена в границах кадастрового квартала: 23:43:04</w:t>
            </w:r>
            <w:bookmarkStart w:id="3" w:name="_GoBack_Копия_4"/>
            <w:bookmarkEnd w:id="3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09033.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26. На землях, государственная собственность на которые не разграничена в границах кадастрового квартала: 23:43:04</w:t>
            </w:r>
            <w:bookmarkStart w:id="4" w:name="_GoBack_Копия_4_Копия_1"/>
            <w:bookmarkEnd w:id="4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10005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27. На землях, государственная собственность на которые не разграничена в границах кадастрового квартала: 23:43:04</w:t>
            </w:r>
            <w:bookmarkStart w:id="5" w:name="_GoBack_Копия_4_Копия_2"/>
            <w:bookmarkEnd w:id="5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28. На землях, государственная собственность на которые не разграничена в границах кадастрового квартала: 23:43:04</w:t>
            </w:r>
            <w:bookmarkStart w:id="6" w:name="_GoBack_Копия_4_Копия_3"/>
            <w:bookmarkEnd w:id="6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10017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11820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реконструкция, эксплуатация, капитальный ремонт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тепловых сетей, линейного объекта, для эксплуатации которого устанавливается публичный сервитут, созданного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21.10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.2025 по 05.1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об объекте недвижимости от 09.09.2025.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ter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Application>LibreOffice/24.8.4.2$Linux_X86_64 LibreOffice_project/480$Build-2</Application>
  <AppVersion>15.0000</AppVersion>
  <Pages>4</Pages>
  <Words>827</Words>
  <Characters>6007</Characters>
  <CharactersWithSpaces>6786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2025-10-15T15:19:48Z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